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VENERANDA MEKEHSIA JOHNSON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No.14, 6th Street, Barataria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C/o LP#3 Circular Road, Quash Trace, Sangre Grande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(1868)309-0669/399-4270 ~venerandajohnson943@gmail.com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 am truly interested in a career change. I am dedicated, hardworking, and committed to my job. And with this, if given the opportunity, I will do my best to meet the request of my employer, and all concerned.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1986-1993   </w:t>
        <w:tab/>
        <w:tab/>
        <w:t xml:space="preserve">Mafeking Government Primary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1993-1996 </w:t>
        <w:tab/>
        <w:tab/>
        <w:t xml:space="preserve">Mayaro composite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1998-1999 </w:t>
        <w:tab/>
        <w:tab/>
        <w:t xml:space="preserve">Sangre Grande Business College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2005-2007 </w:t>
        <w:tab/>
        <w:tab/>
        <w:t xml:space="preserve">Zenith Educational Institute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2012-2013 </w:t>
        <w:tab/>
        <w:tab/>
        <w:t xml:space="preserve">Cipriani College of Labour and Co-operative Studies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QUALIFICATION: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The Ministry of Community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Advanced training in Computer Literacy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The University of the West Indies School of Continuing Studies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Business Management 2000-2001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C.X.C (O'Levels)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Mathematics                    2007 Grade 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Social Studies            </w:t>
        <w:tab/>
        <w:t xml:space="preserve">     2006 Grade  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Principles of Business     2006 Grade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English A                         2005 Grade 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Principles of Accounts    2005 Grade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G.C.E/Cambridge (O'Levels)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Human and Social Biology 2005 Grade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University of the West Indies, St. Augustine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Position: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Estate Police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(Permanent) 2008-2016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~Crowd control; patrols,desk sentry duties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G4Securicor,Edward street,Port-Of-Spain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Security Officer (Permanent) 2003-2005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~Patrols and protection of Clients and their properties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.The Ministryof Legal Affairs,South Quay,Port-Of-Spain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Messenger(Temporary)2001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~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Delivered correspondents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Central Statistical Office, Port-Of-Spain </w:t>
        <w:tab/>
        <w:tab/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Census Enumerator (Temporary)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~I went into the field with a map and questionnaire and interviewed residents.This data was then used to count Trinidad's human population.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INTEREST/HOBBIES: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Computer Literate,reading, writing, and meeting people.</w:t>
      </w: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Edgar Scantlebury,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Principal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Zenith Educational Institute, Eastern Main Road, Tunapuna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663-5700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Jason Pryce,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Supervisor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,Edward Street,port-Of-Spain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488-9607/624-5751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