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393B2DDCBB5F4C7D8A9BEEA77DF9DFC5"/>
        </w:placeholder>
        <w:docPartList>
          <w:docPartGallery w:val="Quick Parts"/>
          <w:docPartCategory w:val=" Resume Name"/>
        </w:docPartList>
      </w:sdtPr>
      <w:sdtEndPr>
        <w:rPr>
          <w:b/>
          <w:u w:val="single"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B314CD" w14:paraId="2A14098F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23F2357B" w14:textId="77777777" w:rsidR="00B314CD" w:rsidRDefault="00F90FC9" w:rsidP="007171E5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AC6B397F427048FC935284FB3428C5A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171E5">
                      <w:rPr>
                        <w:b w:val="0"/>
                        <w:bCs/>
                        <w:lang w:val="en-TT"/>
                      </w:rPr>
                      <w:t>jayde cadiz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1DFA657C" w14:textId="77777777" w:rsidR="00B314CD" w:rsidRDefault="00E228D5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  <w:lang w:val="en-TT" w:eastAsia="en-TT"/>
                  </w:rPr>
                  <mc:AlternateContent>
                    <mc:Choice Requires="wps">
                      <w:drawing>
                        <wp:inline distT="0" distB="0" distL="0" distR="0" wp14:anchorId="273468C4" wp14:editId="20A3FA4D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35B67008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B314CD" w14:paraId="76BED69B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5DBF7FAD" w14:textId="77777777" w:rsidR="00B314CD" w:rsidRDefault="00F90FC9" w:rsidP="007171E5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B0E94235FB2D48518955F8B503213854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7171E5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#7 school street, talparo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1691E9B1" w14:textId="77777777" w:rsidR="00B314CD" w:rsidRDefault="00B314CD">
                <w:pPr>
                  <w:pStyle w:val="NoSpacing"/>
                </w:pPr>
              </w:p>
            </w:tc>
          </w:tr>
          <w:tr w:rsidR="00B314CD" w:rsidRPr="007F2300" w14:paraId="507CC741" w14:textId="7777777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123BF811" w14:textId="64164BDA" w:rsidR="00B314CD" w:rsidRPr="007F2300" w:rsidRDefault="00F90FC9" w:rsidP="00864F4F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  <w:u w:val="single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  <w:u w:val="single"/>
                    </w:rPr>
                    <w:alias w:val="Phone"/>
                    <w:id w:val="-1808010215"/>
                    <w:placeholder>
                      <w:docPart w:val="DAFF8E38088141E69203B6EA4FE8D4C5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7171E5" w:rsidRPr="007F2300">
                      <w:rPr>
                        <w:color w:val="93A299" w:themeColor="accent1"/>
                        <w:sz w:val="18"/>
                        <w:szCs w:val="18"/>
                        <w:u w:val="single"/>
                      </w:rPr>
                      <w:t>1868</w:t>
                    </w:r>
                    <w:r w:rsidR="0062159C" w:rsidRPr="007F2300">
                      <w:rPr>
                        <w:color w:val="93A299" w:themeColor="accent1"/>
                        <w:sz w:val="18"/>
                        <w:szCs w:val="18"/>
                        <w:u w:val="single"/>
                      </w:rPr>
                      <w:t xml:space="preserve"> </w:t>
                    </w:r>
                    <w:r w:rsidR="007171E5" w:rsidRPr="007F2300">
                      <w:rPr>
                        <w:color w:val="93A299" w:themeColor="accent1"/>
                        <w:sz w:val="18"/>
                        <w:szCs w:val="18"/>
                        <w:u w:val="single"/>
                      </w:rPr>
                      <w:t>379</w:t>
                    </w:r>
                    <w:r w:rsidR="0062159C" w:rsidRPr="007F2300">
                      <w:rPr>
                        <w:color w:val="93A299" w:themeColor="accent1"/>
                        <w:sz w:val="18"/>
                        <w:szCs w:val="18"/>
                        <w:u w:val="single"/>
                      </w:rPr>
                      <w:t>-</w:t>
                    </w:r>
                    <w:r w:rsidR="007171E5" w:rsidRPr="007F2300">
                      <w:rPr>
                        <w:color w:val="93A299" w:themeColor="accent1"/>
                        <w:sz w:val="18"/>
                        <w:szCs w:val="18"/>
                        <w:u w:val="single"/>
                      </w:rPr>
                      <w:t>5848</w:t>
                    </w:r>
                  </w:sdtContent>
                </w:sdt>
                <w:r w:rsidR="00E228D5" w:rsidRPr="007F2300">
                  <w:rPr>
                    <w:color w:val="93A299" w:themeColor="accent1"/>
                    <w:sz w:val="18"/>
                    <w:szCs w:val="18"/>
                    <w:u w:val="single"/>
                  </w:rPr>
                  <w:t xml:space="preserve"> </w:t>
                </w:r>
                <w:r w:rsidR="007171E5" w:rsidRPr="007F2300">
                  <w:rPr>
                    <w:color w:val="93A299" w:themeColor="accent1"/>
                    <w:sz w:val="18"/>
                    <w:szCs w:val="18"/>
                    <w:u w:val="single"/>
                  </w:rPr>
                  <w:t xml:space="preserve"> or 1868</w:t>
                </w:r>
                <w:r w:rsidR="0062159C" w:rsidRPr="007F2300">
                  <w:rPr>
                    <w:color w:val="93A299" w:themeColor="accent1"/>
                    <w:sz w:val="18"/>
                    <w:szCs w:val="18"/>
                    <w:u w:val="single"/>
                  </w:rPr>
                  <w:t xml:space="preserve"> </w:t>
                </w:r>
                <w:r w:rsidR="007171E5" w:rsidRPr="007F2300">
                  <w:rPr>
                    <w:color w:val="93A299" w:themeColor="accent1"/>
                    <w:sz w:val="18"/>
                    <w:szCs w:val="18"/>
                    <w:u w:val="single"/>
                  </w:rPr>
                  <w:t>327</w:t>
                </w:r>
                <w:r w:rsidR="0062159C" w:rsidRPr="007F2300">
                  <w:rPr>
                    <w:color w:val="93A299" w:themeColor="accent1"/>
                    <w:sz w:val="18"/>
                    <w:szCs w:val="18"/>
                    <w:u w:val="single"/>
                  </w:rPr>
                  <w:t>-</w:t>
                </w:r>
                <w:r w:rsidR="007171E5" w:rsidRPr="007F2300">
                  <w:rPr>
                    <w:color w:val="93A299" w:themeColor="accent1"/>
                    <w:sz w:val="18"/>
                    <w:szCs w:val="18"/>
                    <w:u w:val="single"/>
                  </w:rPr>
                  <w:t>4623</w:t>
                </w:r>
                <w:r w:rsidR="00E228D5" w:rsidRPr="007F2300">
                  <w:rPr>
                    <w:color w:val="93A299" w:themeColor="accent1"/>
                    <w:sz w:val="18"/>
                    <w:szCs w:val="18"/>
                    <w:u w:val="single"/>
                  </w:rPr>
                  <w:t xml:space="preserve"> ▪  </w:t>
                </w:r>
                <w:r w:rsidR="00E228D5" w:rsidRPr="007F2300">
                  <w:rPr>
                    <w:rFonts w:eastAsiaTheme="minorEastAsia"/>
                    <w:color w:val="93A299" w:themeColor="accent1"/>
                    <w:sz w:val="18"/>
                    <w:szCs w:val="18"/>
                    <w:u w:val="single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  <w:u w:val="single"/>
                    </w:rPr>
                    <w:alias w:val="E-mail Address"/>
                    <w:id w:val="-725216357"/>
                    <w:placeholder>
                      <w:docPart w:val="3BC34768076C40E2886A39D7772CBBE5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864F4F" w:rsidRPr="007F2300">
                      <w:rPr>
                        <w:color w:val="93A299" w:themeColor="accent1"/>
                        <w:sz w:val="18"/>
                        <w:szCs w:val="18"/>
                        <w:u w:val="single"/>
                      </w:rPr>
                      <w:t>cadizjayde@yahoo</w:t>
                    </w:r>
                    <w:r w:rsidR="007171E5" w:rsidRPr="007F2300">
                      <w:rPr>
                        <w:color w:val="93A299" w:themeColor="accent1"/>
                        <w:sz w:val="18"/>
                        <w:szCs w:val="18"/>
                        <w:u w:val="single"/>
                      </w:rPr>
                      <w:t>.com</w:t>
                    </w:r>
                  </w:sdtContent>
                </w:sdt>
                <w:r w:rsidR="007171E5" w:rsidRPr="007F2300">
                  <w:rPr>
                    <w:color w:val="93A299" w:themeColor="accent1"/>
                    <w:sz w:val="18"/>
                    <w:szCs w:val="18"/>
                    <w:u w:val="single"/>
                  </w:rPr>
                  <w:t xml:space="preserve">  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1A84C1D" w14:textId="77777777" w:rsidR="00B314CD" w:rsidRPr="007F2300" w:rsidRDefault="00B314CD">
                <w:pPr>
                  <w:pStyle w:val="NoSpacing"/>
                  <w:rPr>
                    <w:u w:val="single"/>
                  </w:rPr>
                </w:pPr>
              </w:p>
            </w:tc>
          </w:tr>
        </w:tbl>
        <w:p w14:paraId="5DF4F6D5" w14:textId="77777777" w:rsidR="00B314CD" w:rsidRPr="007F2300" w:rsidRDefault="00F90FC9">
          <w:pPr>
            <w:rPr>
              <w:b/>
              <w:bCs/>
              <w:u w:val="single"/>
            </w:rPr>
          </w:pPr>
        </w:p>
      </w:sdtContent>
    </w:sdt>
    <w:p w14:paraId="22E7A456" w14:textId="25E5B887" w:rsidR="00864F4F" w:rsidRDefault="00864F4F" w:rsidP="007F2300">
      <w:pPr>
        <w:pStyle w:val="SectionHeading"/>
        <w:jc w:val="center"/>
      </w:pPr>
      <w:r w:rsidRPr="00864F4F">
        <w:t>COVER LETTER</w:t>
      </w:r>
    </w:p>
    <w:p w14:paraId="0884C495" w14:textId="20ECD941" w:rsidR="00864F4F" w:rsidRDefault="00864F4F">
      <w:pPr>
        <w:pStyle w:val="SectionHeading"/>
        <w:rPr>
          <w:b w:val="0"/>
        </w:rPr>
      </w:pPr>
    </w:p>
    <w:p w14:paraId="39575A2C" w14:textId="76EC15C8" w:rsidR="00864F4F" w:rsidRDefault="007F2300" w:rsidP="00CF5652">
      <w:pPr>
        <w:spacing w:line="240" w:lineRule="auto"/>
      </w:pPr>
      <w:r>
        <w:t xml:space="preserve">Massy </w:t>
      </w:r>
      <w:proofErr w:type="gramStart"/>
      <w:r w:rsidR="007C472E">
        <w:t>S</w:t>
      </w:r>
      <w:r>
        <w:t xml:space="preserve">tores </w:t>
      </w:r>
      <w:r w:rsidR="007C472E">
        <w:t>,</w:t>
      </w:r>
      <w:proofErr w:type="gramEnd"/>
    </w:p>
    <w:p w14:paraId="624A01DC" w14:textId="1B77C55C" w:rsidR="00CF5652" w:rsidRDefault="00CF5652" w:rsidP="00CF5652">
      <w:pPr>
        <w:spacing w:line="240" w:lineRule="auto"/>
      </w:pPr>
      <w:r>
        <w:t>Human resource manager</w:t>
      </w:r>
    </w:p>
    <w:p w14:paraId="5CDB1DDB" w14:textId="4E3D2BE5" w:rsidR="00CF5652" w:rsidRDefault="00CF5652" w:rsidP="00CF5652">
      <w:pPr>
        <w:spacing w:line="240" w:lineRule="auto"/>
      </w:pPr>
    </w:p>
    <w:p w14:paraId="622C38FF" w14:textId="6F70838D" w:rsidR="004D732B" w:rsidRDefault="00CF5652" w:rsidP="004D732B">
      <w:pPr>
        <w:spacing w:line="360" w:lineRule="auto"/>
      </w:pPr>
      <w:r>
        <w:t xml:space="preserve">       Good d</w:t>
      </w:r>
      <w:r w:rsidR="00354E9C">
        <w:t>ay, I would like to apply for the</w:t>
      </w:r>
      <w:r>
        <w:t xml:space="preserve"> position</w:t>
      </w:r>
      <w:r w:rsidR="00354E9C">
        <w:t xml:space="preserve"> of</w:t>
      </w:r>
      <w:r w:rsidR="007F2300">
        <w:t xml:space="preserve"> cashier, or suitable position which is available.</w:t>
      </w:r>
      <w:r w:rsidR="00354E9C">
        <w:t xml:space="preserve"> However,</w:t>
      </w:r>
      <w:r w:rsidR="004D732B">
        <w:t xml:space="preserve"> I would like to work full </w:t>
      </w:r>
      <w:r w:rsidR="00354E9C">
        <w:t>time during the summer</w:t>
      </w:r>
      <w:r w:rsidR="004D732B">
        <w:t xml:space="preserve"> then transition into a permanent part- time position </w:t>
      </w:r>
      <w:r w:rsidR="00354E9C">
        <w:t>during the</w:t>
      </w:r>
      <w:r w:rsidR="007F2300">
        <w:t xml:space="preserve"> academic</w:t>
      </w:r>
      <w:r w:rsidR="004D732B">
        <w:t xml:space="preserve"> </w:t>
      </w:r>
      <w:r w:rsidR="00354E9C">
        <w:t>year</w:t>
      </w:r>
      <w:r w:rsidR="005E787B">
        <w:t>.</w:t>
      </w:r>
      <w:r w:rsidR="004D732B">
        <w:t xml:space="preserve"> </w:t>
      </w:r>
      <w:r w:rsidR="005E787B">
        <w:t xml:space="preserve">Currently I </w:t>
      </w:r>
      <w:r w:rsidR="00DA4FCE">
        <w:t>am transitioning</w:t>
      </w:r>
      <w:r w:rsidR="00354E9C">
        <w:t xml:space="preserve"> into 3</w:t>
      </w:r>
      <w:r w:rsidR="005E787B" w:rsidRPr="005E787B">
        <w:rPr>
          <w:vertAlign w:val="superscript"/>
        </w:rPr>
        <w:t>nd</w:t>
      </w:r>
      <w:r w:rsidR="00DA4FCE">
        <w:t xml:space="preserve"> year</w:t>
      </w:r>
      <w:r w:rsidR="005E787B">
        <w:t xml:space="preserve"> at university of the west indies and I know I </w:t>
      </w:r>
      <w:r w:rsidR="00354E9C">
        <w:t>can work for your company</w:t>
      </w:r>
      <w:r w:rsidR="005E787B">
        <w:t xml:space="preserve"> as</w:t>
      </w:r>
      <w:r w:rsidR="006C5A96">
        <w:t xml:space="preserve"> my time is very flexible and</w:t>
      </w:r>
      <w:r w:rsidR="005E787B">
        <w:t xml:space="preserve"> th</w:t>
      </w:r>
      <w:r w:rsidR="00354E9C">
        <w:t>is would help me initiate financial stability also holistic development</w:t>
      </w:r>
      <w:r w:rsidR="005E787B">
        <w:t xml:space="preserve"> for future endeavors.</w:t>
      </w:r>
    </w:p>
    <w:p w14:paraId="08F62A92" w14:textId="1A1F48AE" w:rsidR="00A4236D" w:rsidRDefault="00A4236D" w:rsidP="00A4236D">
      <w:pPr>
        <w:spacing w:line="360" w:lineRule="auto"/>
      </w:pPr>
      <w:r>
        <w:t xml:space="preserve">          I have many skills which enable me to contribute efficiently to the job role and I am willing to learn so I can project maximu</w:t>
      </w:r>
      <w:r w:rsidR="00DA4FCE">
        <w:t>m production daily. My great</w:t>
      </w:r>
      <w:r>
        <w:t xml:space="preserve"> communicational skills (both written and verbal) allow me to interact with members of an organization from all levels. I have developed my public speaking and presentation skills through the numerous internships I have done. I am helpful, cooperative and strive to complete any challenge given to me to the highest standard</w:t>
      </w:r>
      <w:r w:rsidR="006C5A96">
        <w:t>.</w:t>
      </w:r>
      <w:r>
        <w:t xml:space="preserve"> </w:t>
      </w:r>
    </w:p>
    <w:p w14:paraId="52761C3A" w14:textId="4603F4AD" w:rsidR="00A4236D" w:rsidRDefault="00A4236D" w:rsidP="00A4236D">
      <w:pPr>
        <w:spacing w:line="360" w:lineRule="auto"/>
      </w:pPr>
      <w:r>
        <w:t xml:space="preserve">Attached below is my resume where you can further see my development and past experience related to what I have stated above. </w:t>
      </w:r>
    </w:p>
    <w:p w14:paraId="5B4917FA" w14:textId="73CC8179" w:rsidR="00A4236D" w:rsidRDefault="00A4236D" w:rsidP="00A4236D">
      <w:pPr>
        <w:spacing w:line="360" w:lineRule="auto"/>
      </w:pPr>
      <w:r>
        <w:t>Sincerely,</w:t>
      </w:r>
    </w:p>
    <w:p w14:paraId="20CE6A8A" w14:textId="367C8E13" w:rsidR="00A4236D" w:rsidRDefault="007F2300" w:rsidP="00A4236D">
      <w:pPr>
        <w:spacing w:line="360" w:lineRule="auto"/>
      </w:pPr>
      <w:r>
        <w:t>Jayde C</w:t>
      </w:r>
      <w:r w:rsidR="00A4236D">
        <w:t xml:space="preserve">adiz (379-5848) </w:t>
      </w:r>
    </w:p>
    <w:p w14:paraId="46C1D944" w14:textId="77777777" w:rsidR="00354E9C" w:rsidRDefault="00354E9C" w:rsidP="006C5A96">
      <w:pPr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</w:p>
    <w:p w14:paraId="39393FDA" w14:textId="77777777" w:rsidR="00354E9C" w:rsidRDefault="00354E9C" w:rsidP="006C5A96">
      <w:pPr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</w:p>
    <w:p w14:paraId="5E636B84" w14:textId="77777777" w:rsidR="00354E9C" w:rsidRDefault="00354E9C" w:rsidP="006C5A96">
      <w:pPr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</w:p>
    <w:p w14:paraId="330B9165" w14:textId="77777777" w:rsidR="00354E9C" w:rsidRDefault="00354E9C" w:rsidP="006C5A96">
      <w:pPr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</w:p>
    <w:p w14:paraId="7B23FD9F" w14:textId="77777777" w:rsidR="007F2300" w:rsidRDefault="007F2300" w:rsidP="006C5A96">
      <w:pPr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</w:p>
    <w:p w14:paraId="688E7CE2" w14:textId="6360FABF" w:rsidR="00864F4F" w:rsidRPr="006C5A96" w:rsidRDefault="00864F4F" w:rsidP="006C5A96">
      <w:pPr>
        <w:spacing w:line="360" w:lineRule="auto"/>
        <w:jc w:val="center"/>
        <w:rPr>
          <w:rFonts w:asciiTheme="majorHAnsi" w:hAnsiTheme="majorHAnsi"/>
          <w:b/>
          <w:sz w:val="32"/>
          <w:szCs w:val="32"/>
        </w:rPr>
      </w:pPr>
      <w:r w:rsidRPr="006C5A96">
        <w:rPr>
          <w:rFonts w:asciiTheme="majorHAnsi" w:hAnsiTheme="majorHAnsi"/>
          <w:b/>
          <w:sz w:val="32"/>
          <w:szCs w:val="32"/>
        </w:rPr>
        <w:lastRenderedPageBreak/>
        <w:t>RESUME</w:t>
      </w:r>
    </w:p>
    <w:p w14:paraId="19AE2AA3" w14:textId="1A2947D4" w:rsidR="00B314CD" w:rsidRPr="006F79A6" w:rsidRDefault="00E228D5">
      <w:pPr>
        <w:pStyle w:val="SectionHeading"/>
        <w:rPr>
          <w:sz w:val="28"/>
          <w:szCs w:val="28"/>
        </w:rPr>
      </w:pPr>
      <w:r w:rsidRPr="006F79A6">
        <w:rPr>
          <w:sz w:val="28"/>
          <w:szCs w:val="28"/>
        </w:rPr>
        <w:t>Objectives</w:t>
      </w:r>
    </w:p>
    <w:p w14:paraId="49A68036" w14:textId="6D8661ED" w:rsidR="00B314CD" w:rsidRDefault="006C5A96">
      <w:r>
        <w:t>To obtain a</w:t>
      </w:r>
      <w:r w:rsidR="00354E9C">
        <w:t xml:space="preserve"> full-time</w:t>
      </w:r>
      <w:r>
        <w:t xml:space="preserve"> position </w:t>
      </w:r>
      <w:r w:rsidR="00354E9C">
        <w:t>during summer</w:t>
      </w:r>
      <w:r>
        <w:t xml:space="preserve"> then transition into permanent part -time employee at the</w:t>
      </w:r>
      <w:r w:rsidR="00354E9C">
        <w:t xml:space="preserve"> start of the academic year.</w:t>
      </w:r>
    </w:p>
    <w:p w14:paraId="13917F05" w14:textId="77777777" w:rsidR="00B314CD" w:rsidRPr="006F79A6" w:rsidRDefault="00E228D5">
      <w:pPr>
        <w:pStyle w:val="SectionHeading"/>
        <w:rPr>
          <w:sz w:val="28"/>
          <w:szCs w:val="28"/>
        </w:rPr>
      </w:pPr>
      <w:r w:rsidRPr="006F79A6">
        <w:rPr>
          <w:sz w:val="28"/>
          <w:szCs w:val="28"/>
        </w:rPr>
        <w:t>Experience</w:t>
      </w:r>
    </w:p>
    <w:p w14:paraId="4FC2AFC4" w14:textId="77777777" w:rsidR="00B314CD" w:rsidRDefault="00962C30">
      <w:pPr>
        <w:pStyle w:val="NoSpacing"/>
      </w:pPr>
      <w:r w:rsidRPr="00F878BB">
        <w:rPr>
          <w:rFonts w:asciiTheme="majorHAnsi" w:eastAsiaTheme="majorEastAsia" w:hAnsiTheme="majorHAnsi" w:cstheme="majorBidi"/>
          <w:spacing w:val="24"/>
          <w:u w:val="single"/>
        </w:rPr>
        <w:t>Camp facilitator</w:t>
      </w:r>
      <w:r w:rsidR="00E228D5">
        <w:rPr>
          <w:rFonts w:asciiTheme="majorHAnsi" w:eastAsiaTheme="majorEastAsia" w:hAnsiTheme="majorHAnsi" w:cstheme="majorBidi"/>
          <w:spacing w:val="24"/>
        </w:rPr>
        <w:t xml:space="preserve"> </w:t>
      </w:r>
      <w:r w:rsidR="00E228D5"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 w:rsidR="00E228D5">
        <w:rPr>
          <w:rFonts w:asciiTheme="majorHAnsi" w:eastAsiaTheme="majorEastAsia" w:hAnsiTheme="majorHAnsi" w:cstheme="majorBidi"/>
          <w:spacing w:val="24"/>
        </w:rPr>
        <w:t xml:space="preserve"> </w:t>
      </w:r>
      <w:r>
        <w:t>July 2012</w:t>
      </w:r>
      <w:r w:rsidR="00E228D5">
        <w:t xml:space="preserve"> </w:t>
      </w:r>
      <w:r>
        <w:t>–</w:t>
      </w:r>
      <w:r w:rsidR="00E228D5">
        <w:t xml:space="preserve"> </w:t>
      </w:r>
      <w:r w:rsidR="00C11459">
        <w:t>A</w:t>
      </w:r>
      <w:r>
        <w:t>ugust 2012</w:t>
      </w:r>
      <w:r w:rsidR="00C11459">
        <w:t xml:space="preserve"> ALSO July 2015 – August 2015</w:t>
      </w:r>
    </w:p>
    <w:p w14:paraId="7ADDE0F2" w14:textId="03A65F0F" w:rsidR="00B314CD" w:rsidRDefault="00962C30">
      <w:pPr>
        <w:spacing w:line="264" w:lineRule="auto"/>
        <w:rPr>
          <w:color w:val="564B3C" w:themeColor="text2"/>
        </w:rPr>
      </w:pPr>
      <w:proofErr w:type="spellStart"/>
      <w:r>
        <w:rPr>
          <w:color w:val="564B3C" w:themeColor="text2"/>
        </w:rPr>
        <w:t>Fondes</w:t>
      </w:r>
      <w:proofErr w:type="spellEnd"/>
      <w:r>
        <w:rPr>
          <w:color w:val="564B3C" w:themeColor="text2"/>
        </w:rPr>
        <w:t xml:space="preserve"> </w:t>
      </w:r>
      <w:proofErr w:type="spellStart"/>
      <w:r w:rsidR="00C843DC">
        <w:rPr>
          <w:color w:val="564B3C" w:themeColor="text2"/>
        </w:rPr>
        <w:t>A</w:t>
      </w:r>
      <w:r>
        <w:rPr>
          <w:color w:val="564B3C" w:themeColor="text2"/>
        </w:rPr>
        <w:t>mandes</w:t>
      </w:r>
      <w:proofErr w:type="spellEnd"/>
      <w:r>
        <w:rPr>
          <w:color w:val="564B3C" w:themeColor="text2"/>
        </w:rPr>
        <w:t xml:space="preserve"> </w:t>
      </w:r>
      <w:r w:rsidR="00C93E64">
        <w:rPr>
          <w:color w:val="564B3C" w:themeColor="text2"/>
        </w:rPr>
        <w:t>community reforestation project</w:t>
      </w:r>
      <w:r w:rsidR="00E228D5">
        <w:rPr>
          <w:color w:val="564B3C" w:themeColor="text2"/>
          <w:spacing w:val="24"/>
        </w:rPr>
        <w:t xml:space="preserve"> </w:t>
      </w:r>
      <w:r w:rsidR="00E228D5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proofErr w:type="spellStart"/>
      <w:r w:rsidR="004326FA" w:rsidRPr="004326FA">
        <w:rPr>
          <w:color w:val="564B3C" w:themeColor="text2"/>
        </w:rPr>
        <w:t>Fondes</w:t>
      </w:r>
      <w:proofErr w:type="spellEnd"/>
      <w:r w:rsidR="004326FA" w:rsidRPr="004326FA">
        <w:rPr>
          <w:color w:val="564B3C" w:themeColor="text2"/>
        </w:rPr>
        <w:t xml:space="preserve"> </w:t>
      </w:r>
      <w:proofErr w:type="spellStart"/>
      <w:r w:rsidR="004326FA" w:rsidRPr="004326FA">
        <w:rPr>
          <w:color w:val="564B3C" w:themeColor="text2"/>
        </w:rPr>
        <w:t>Amandes</w:t>
      </w:r>
      <w:proofErr w:type="spellEnd"/>
      <w:r w:rsidR="004326FA" w:rsidRPr="004326FA">
        <w:rPr>
          <w:color w:val="564B3C" w:themeColor="text2"/>
        </w:rPr>
        <w:t xml:space="preserve"> Hills, St. Ann's, Port of Spain, Trinidad, W.I.</w:t>
      </w:r>
    </w:p>
    <w:p w14:paraId="2D0B8F96" w14:textId="2ED2A332" w:rsidR="00B314CD" w:rsidRDefault="006C5A96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-</w:t>
      </w:r>
      <w:r w:rsidR="00C93E64">
        <w:rPr>
          <w:color w:val="000000" w:themeColor="text1"/>
        </w:rPr>
        <w:t>Teaching a class of ages 8-11 mainly geared towards the importance of the environment and</w:t>
      </w:r>
      <w:r w:rsidR="00C843DC">
        <w:rPr>
          <w:color w:val="000000" w:themeColor="text1"/>
        </w:rPr>
        <w:t xml:space="preserve"> the</w:t>
      </w:r>
      <w:r w:rsidR="00C93E64">
        <w:rPr>
          <w:color w:val="000000" w:themeColor="text1"/>
        </w:rPr>
        <w:t xml:space="preserve"> geography </w:t>
      </w:r>
      <w:r w:rsidR="00C843DC">
        <w:rPr>
          <w:color w:val="000000" w:themeColor="text1"/>
        </w:rPr>
        <w:t>of Trinidad and Tobago, which correlates to the theme</w:t>
      </w:r>
      <w:r w:rsidR="005530AA">
        <w:rPr>
          <w:color w:val="000000" w:themeColor="text1"/>
        </w:rPr>
        <w:t xml:space="preserve">s that is </w:t>
      </w:r>
      <w:r w:rsidR="00C843DC">
        <w:rPr>
          <w:color w:val="000000" w:themeColor="text1"/>
        </w:rPr>
        <w:t xml:space="preserve">chosen </w:t>
      </w:r>
      <w:r w:rsidR="005530AA">
        <w:rPr>
          <w:color w:val="000000" w:themeColor="text1"/>
        </w:rPr>
        <w:t>every</w:t>
      </w:r>
      <w:r w:rsidR="00C843DC">
        <w:rPr>
          <w:color w:val="000000" w:themeColor="text1"/>
        </w:rPr>
        <w:t xml:space="preserve"> year</w:t>
      </w:r>
    </w:p>
    <w:p w14:paraId="2F904815" w14:textId="18AF3A0C" w:rsidR="00F878BB" w:rsidRPr="00F878BB" w:rsidRDefault="006C5A96" w:rsidP="00F878BB">
      <w:pPr>
        <w:spacing w:line="264" w:lineRule="auto"/>
        <w:rPr>
          <w:color w:val="000000" w:themeColor="text1"/>
          <w:lang w:val="en-TT"/>
        </w:rPr>
      </w:pPr>
      <w:r>
        <w:rPr>
          <w:color w:val="000000" w:themeColor="text1"/>
        </w:rPr>
        <w:t>-</w:t>
      </w:r>
      <w:r w:rsidR="00C843DC">
        <w:rPr>
          <w:color w:val="000000" w:themeColor="text1"/>
        </w:rPr>
        <w:t>these</w:t>
      </w:r>
      <w:r w:rsidR="00C93E64">
        <w:rPr>
          <w:color w:val="000000" w:themeColor="text1"/>
        </w:rPr>
        <w:t xml:space="preserve"> sessions </w:t>
      </w:r>
      <w:r w:rsidR="00C843DC">
        <w:rPr>
          <w:color w:val="000000" w:themeColor="text1"/>
        </w:rPr>
        <w:t>were geared towards a presentation to be made at the end of the camp</w:t>
      </w:r>
      <w:r w:rsidR="005530AA">
        <w:rPr>
          <w:color w:val="000000" w:themeColor="text1"/>
        </w:rPr>
        <w:t xml:space="preserve"> which</w:t>
      </w:r>
      <w:r w:rsidR="00C843DC">
        <w:rPr>
          <w:color w:val="000000" w:themeColor="text1"/>
        </w:rPr>
        <w:t xml:space="preserve"> showcased what they learned to their parents and sponsors </w:t>
      </w:r>
      <w:r w:rsidR="00F878BB">
        <w:rPr>
          <w:color w:val="000000" w:themeColor="text1"/>
        </w:rPr>
        <w:t xml:space="preserve">so it was </w:t>
      </w:r>
      <w:r w:rsidR="00F878BB">
        <w:rPr>
          <w:color w:val="000000" w:themeColor="text1"/>
          <w:lang w:val="en-TT"/>
        </w:rPr>
        <w:t>e</w:t>
      </w:r>
      <w:r w:rsidR="00F878BB" w:rsidRPr="00F878BB">
        <w:rPr>
          <w:color w:val="000000" w:themeColor="text1"/>
          <w:lang w:val="en-TT"/>
        </w:rPr>
        <w:t>nsure</w:t>
      </w:r>
      <w:r w:rsidR="00F878BB">
        <w:rPr>
          <w:color w:val="000000" w:themeColor="text1"/>
          <w:lang w:val="en-TT"/>
        </w:rPr>
        <w:t>d</w:t>
      </w:r>
      <w:r w:rsidR="00F878BB" w:rsidRPr="00F878BB">
        <w:rPr>
          <w:color w:val="000000" w:themeColor="text1"/>
          <w:lang w:val="en-TT"/>
        </w:rPr>
        <w:t xml:space="preserve"> that all program schedules are completed satisfactorily in a timely manner.</w:t>
      </w:r>
    </w:p>
    <w:p w14:paraId="4D2A1842" w14:textId="74C659C1" w:rsidR="005530AA" w:rsidRDefault="006C5A96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-</w:t>
      </w:r>
      <w:r w:rsidR="005530AA">
        <w:rPr>
          <w:color w:val="000000" w:themeColor="text1"/>
        </w:rPr>
        <w:t>taking photos and videos of my class activities which was transcribed to a montage for record</w:t>
      </w:r>
    </w:p>
    <w:p w14:paraId="62F17284" w14:textId="4FDFB695" w:rsidR="005530AA" w:rsidRDefault="005530AA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6C5A96">
        <w:rPr>
          <w:color w:val="000000" w:themeColor="text1"/>
        </w:rPr>
        <w:t>-</w:t>
      </w:r>
      <w:r>
        <w:rPr>
          <w:color w:val="000000" w:themeColor="text1"/>
        </w:rPr>
        <w:t xml:space="preserve">a guide for hikes on the compound </w:t>
      </w:r>
    </w:p>
    <w:p w14:paraId="63C32A49" w14:textId="59592A86" w:rsidR="005530AA" w:rsidRDefault="006C5A96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-</w:t>
      </w:r>
      <w:r w:rsidR="00F878BB" w:rsidRPr="00F878BB">
        <w:rPr>
          <w:color w:val="000000" w:themeColor="text1"/>
        </w:rPr>
        <w:t>Assist the Camp Director in overseeing the daily activities, general camp operations, and programs to ensure a quality camp</w:t>
      </w:r>
    </w:p>
    <w:p w14:paraId="27DCE7FB" w14:textId="77777777" w:rsidR="006F79A6" w:rsidRDefault="006F79A6" w:rsidP="008833E4">
      <w:pPr>
        <w:spacing w:after="0" w:line="264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</w:p>
    <w:p w14:paraId="513A27C8" w14:textId="0B3914BA" w:rsidR="00F878BB" w:rsidRDefault="00F878BB" w:rsidP="008833E4">
      <w:pPr>
        <w:spacing w:after="0" w:line="264" w:lineRule="auto"/>
        <w:rPr>
          <w:rFonts w:eastAsiaTheme="majorEastAsia" w:cstheme="majorBidi"/>
          <w:spacing w:val="24"/>
        </w:rPr>
      </w:pPr>
      <w:r w:rsidRPr="00F878BB">
        <w:rPr>
          <w:rFonts w:asciiTheme="majorHAnsi" w:hAnsiTheme="majorHAnsi"/>
          <w:color w:val="000000" w:themeColor="text1"/>
          <w:sz w:val="24"/>
          <w:szCs w:val="24"/>
          <w:u w:val="single"/>
        </w:rPr>
        <w:t xml:space="preserve">Customer service </w:t>
      </w:r>
      <w:r>
        <w:rPr>
          <w:rFonts w:asciiTheme="majorHAnsi" w:hAnsiTheme="majorHAnsi"/>
          <w:color w:val="000000" w:themeColor="text1"/>
          <w:sz w:val="24"/>
          <w:szCs w:val="24"/>
          <w:u w:val="single"/>
        </w:rPr>
        <w:t>representative</w:t>
      </w:r>
      <w:r w:rsidRPr="00F878BB">
        <w:rPr>
          <w:color w:val="000000" w:themeColor="text1"/>
          <w:sz w:val="24"/>
          <w:szCs w:val="24"/>
          <w:u w:val="single"/>
        </w:rPr>
        <w:t xml:space="preserve">▪ </w:t>
      </w:r>
      <w:r w:rsidR="00E9027F">
        <w:rPr>
          <w:rFonts w:eastAsiaTheme="majorEastAsia" w:cstheme="majorBidi"/>
          <w:spacing w:val="24"/>
        </w:rPr>
        <w:t>June 2014</w:t>
      </w:r>
      <w:r w:rsidRPr="00F878BB">
        <w:rPr>
          <w:rFonts w:eastAsiaTheme="majorEastAsia" w:cstheme="majorBidi"/>
          <w:spacing w:val="24"/>
        </w:rPr>
        <w:t>-august</w:t>
      </w:r>
      <w:r w:rsidR="00E9027F">
        <w:rPr>
          <w:rFonts w:eastAsiaTheme="majorEastAsia" w:cstheme="majorBidi"/>
          <w:spacing w:val="24"/>
        </w:rPr>
        <w:t xml:space="preserve"> 2014</w:t>
      </w:r>
    </w:p>
    <w:p w14:paraId="3F1507C3" w14:textId="1D78C714" w:rsidR="00F878BB" w:rsidRDefault="00F878BB" w:rsidP="008833E4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Wonderful world</w:t>
      </w:r>
      <w:r w:rsidR="008833E4">
        <w:rPr>
          <w:color w:val="564B3C" w:themeColor="text2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proofErr w:type="spellStart"/>
      <w:r w:rsidR="00C121EF">
        <w:rPr>
          <w:color w:val="564B3C" w:themeColor="text2"/>
        </w:rPr>
        <w:t>Trincity</w:t>
      </w:r>
      <w:proofErr w:type="spellEnd"/>
      <w:r w:rsidR="00C121EF">
        <w:rPr>
          <w:color w:val="564B3C" w:themeColor="text2"/>
        </w:rPr>
        <w:t xml:space="preserve"> </w:t>
      </w:r>
      <w:r w:rsidR="00E9027F">
        <w:rPr>
          <w:color w:val="564B3C" w:themeColor="text2"/>
        </w:rPr>
        <w:t>mall</w:t>
      </w:r>
    </w:p>
    <w:p w14:paraId="24D79118" w14:textId="77777777" w:rsidR="008833E4" w:rsidRDefault="008833E4" w:rsidP="008833E4">
      <w:pPr>
        <w:spacing w:after="0" w:line="240" w:lineRule="auto"/>
        <w:rPr>
          <w:color w:val="564B3C" w:themeColor="text2"/>
        </w:rPr>
      </w:pPr>
    </w:p>
    <w:p w14:paraId="7CE6039B" w14:textId="5DECA10D" w:rsidR="008833E4" w:rsidRDefault="00E9027F" w:rsidP="008833E4">
      <w:pPr>
        <w:spacing w:after="0" w:line="240" w:lineRule="auto"/>
      </w:pPr>
      <w:r>
        <w:t>-</w:t>
      </w:r>
      <w:r w:rsidR="008833E4">
        <w:t xml:space="preserve">I was assigned </w:t>
      </w:r>
      <w:r w:rsidR="000A67B4">
        <w:t xml:space="preserve">the responsibility of a section </w:t>
      </w:r>
      <w:r w:rsidR="006C5A96">
        <w:t>within the store (makeup</w:t>
      </w:r>
      <w:r w:rsidR="000A67B4">
        <w:t>)</w:t>
      </w:r>
    </w:p>
    <w:p w14:paraId="1F2552DD" w14:textId="77777777" w:rsidR="000A67B4" w:rsidRDefault="000A67B4" w:rsidP="008833E4">
      <w:pPr>
        <w:spacing w:after="0" w:line="240" w:lineRule="auto"/>
      </w:pPr>
    </w:p>
    <w:p w14:paraId="75E89E01" w14:textId="4C7B728E" w:rsidR="000A67B4" w:rsidRDefault="00E9027F" w:rsidP="008833E4">
      <w:pPr>
        <w:spacing w:after="0" w:line="240" w:lineRule="auto"/>
      </w:pPr>
      <w:r>
        <w:t>-</w:t>
      </w:r>
      <w:r w:rsidR="00076D27">
        <w:t xml:space="preserve">Keep the shelves stocked and </w:t>
      </w:r>
      <w:r w:rsidR="00F942E8">
        <w:t xml:space="preserve">in </w:t>
      </w:r>
      <w:r w:rsidR="006C5A96">
        <w:t xml:space="preserve">sequential </w:t>
      </w:r>
      <w:r w:rsidR="00076D27">
        <w:t>order</w:t>
      </w:r>
      <w:r w:rsidR="00F942E8">
        <w:t xml:space="preserve"> </w:t>
      </w:r>
    </w:p>
    <w:p w14:paraId="780295A1" w14:textId="77777777" w:rsidR="00076D27" w:rsidRDefault="00076D27" w:rsidP="008833E4">
      <w:pPr>
        <w:spacing w:after="0" w:line="240" w:lineRule="auto"/>
      </w:pPr>
    </w:p>
    <w:p w14:paraId="163338B4" w14:textId="6CCC7AD1" w:rsidR="00076D27" w:rsidRDefault="00E9027F" w:rsidP="008833E4">
      <w:pPr>
        <w:spacing w:after="0" w:line="240" w:lineRule="auto"/>
      </w:pPr>
      <w:r>
        <w:t>-</w:t>
      </w:r>
      <w:r w:rsidR="00076D27" w:rsidRPr="00076D27">
        <w:t>Participate in counting store’s physical inventory</w:t>
      </w:r>
      <w:r w:rsidR="00076D27" w:rsidRPr="00076D27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</w:t>
      </w:r>
      <w:r w:rsidR="00076D27" w:rsidRPr="00076D27">
        <w:rPr>
          <w:sz w:val="20"/>
          <w:szCs w:val="20"/>
          <w:shd w:val="clear" w:color="auto" w:fill="FFFFFF"/>
        </w:rPr>
        <w:t>also</w:t>
      </w:r>
      <w:r w:rsidR="00076D27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</w:t>
      </w:r>
      <w:r w:rsidR="00076D27">
        <w:t>o</w:t>
      </w:r>
      <w:r w:rsidR="00076D27" w:rsidRPr="00076D27">
        <w:t>rganize merchandise</w:t>
      </w:r>
      <w:r w:rsidR="006C5A96">
        <w:t>,</w:t>
      </w:r>
      <w:r w:rsidR="00076D27" w:rsidRPr="00076D27">
        <w:t xml:space="preserve"> pricing, signage and coding</w:t>
      </w:r>
    </w:p>
    <w:p w14:paraId="46130491" w14:textId="77777777" w:rsidR="00076D27" w:rsidRDefault="00076D27" w:rsidP="008833E4">
      <w:pPr>
        <w:spacing w:after="0" w:line="240" w:lineRule="auto"/>
      </w:pPr>
    </w:p>
    <w:p w14:paraId="62A30AD6" w14:textId="7811EC10" w:rsidR="00F942E8" w:rsidRDefault="00E9027F" w:rsidP="008833E4">
      <w:pPr>
        <w:spacing w:after="0" w:line="240" w:lineRule="auto"/>
      </w:pPr>
      <w:r>
        <w:t>-</w:t>
      </w:r>
      <w:r w:rsidR="00076D27">
        <w:t>Help customers with their selection of merchandise to deliver sales for the incentive of commission</w:t>
      </w:r>
    </w:p>
    <w:p w14:paraId="23E39D9E" w14:textId="77777777" w:rsidR="00F942E8" w:rsidRDefault="00F942E8" w:rsidP="008833E4">
      <w:pPr>
        <w:spacing w:after="0" w:line="240" w:lineRule="auto"/>
      </w:pPr>
    </w:p>
    <w:p w14:paraId="6E22831F" w14:textId="46E0EE5F" w:rsidR="00076D27" w:rsidRDefault="00E9027F" w:rsidP="008833E4">
      <w:pPr>
        <w:spacing w:after="0" w:line="240" w:lineRule="auto"/>
      </w:pPr>
      <w:r>
        <w:t>-</w:t>
      </w:r>
      <w:r w:rsidR="00F942E8" w:rsidRPr="00F942E8">
        <w:t>Maintain cleanliness of store</w:t>
      </w:r>
      <w:r w:rsidR="00076D27">
        <w:t xml:space="preserve"> </w:t>
      </w:r>
    </w:p>
    <w:p w14:paraId="3D0D3C77" w14:textId="77777777" w:rsidR="00F942E8" w:rsidRDefault="00F942E8" w:rsidP="008833E4">
      <w:pPr>
        <w:spacing w:after="0" w:line="240" w:lineRule="auto"/>
      </w:pPr>
    </w:p>
    <w:p w14:paraId="3FD572FA" w14:textId="77777777" w:rsidR="00F942E8" w:rsidRDefault="00F942E8" w:rsidP="008833E4">
      <w:pPr>
        <w:spacing w:after="0" w:line="240" w:lineRule="auto"/>
      </w:pPr>
    </w:p>
    <w:p w14:paraId="7AA8C12D" w14:textId="77777777" w:rsidR="00F942E8" w:rsidRDefault="00F942E8" w:rsidP="00F942E8">
      <w:pPr>
        <w:pStyle w:val="NoSpacing"/>
      </w:pPr>
      <w:r>
        <w:rPr>
          <w:rFonts w:asciiTheme="majorHAnsi" w:eastAsiaTheme="majorEastAsia" w:hAnsiTheme="majorHAnsi" w:cstheme="majorBidi"/>
          <w:spacing w:val="24"/>
          <w:u w:val="single"/>
        </w:rPr>
        <w:t xml:space="preserve"> </w:t>
      </w:r>
      <w:r w:rsidR="00C11459">
        <w:rPr>
          <w:rFonts w:asciiTheme="majorHAnsi" w:eastAsiaTheme="majorEastAsia" w:hAnsiTheme="majorHAnsi" w:cstheme="majorBidi"/>
          <w:spacing w:val="24"/>
          <w:u w:val="single"/>
        </w:rPr>
        <w:t>I</w:t>
      </w:r>
      <w:r>
        <w:rPr>
          <w:rFonts w:asciiTheme="majorHAnsi" w:eastAsiaTheme="majorEastAsia" w:hAnsiTheme="majorHAnsi" w:cstheme="majorBidi"/>
          <w:spacing w:val="24"/>
          <w:u w:val="single"/>
        </w:rPr>
        <w:t>nternship</w:t>
      </w:r>
      <w:r w:rsidR="00C11459">
        <w:rPr>
          <w:rFonts w:asciiTheme="majorHAnsi" w:eastAsiaTheme="majorEastAsia" w:hAnsiTheme="majorHAnsi" w:cstheme="majorBidi"/>
          <w:spacing w:val="24"/>
          <w:u w:val="single"/>
        </w:rPr>
        <w:t xml:space="preserve"> (eco youths)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t>July 2015 – October 2015</w:t>
      </w:r>
    </w:p>
    <w:p w14:paraId="3707CBD1" w14:textId="0234D04B" w:rsidR="00076D27" w:rsidRDefault="00F942E8" w:rsidP="00F942E8">
      <w:pPr>
        <w:spacing w:after="0" w:line="240" w:lineRule="auto"/>
      </w:pPr>
      <w:proofErr w:type="spellStart"/>
      <w:r>
        <w:rPr>
          <w:color w:val="564B3C" w:themeColor="text2"/>
        </w:rPr>
        <w:t>Fondes</w:t>
      </w:r>
      <w:proofErr w:type="spellEnd"/>
      <w:r>
        <w:rPr>
          <w:color w:val="564B3C" w:themeColor="text2"/>
        </w:rPr>
        <w:t xml:space="preserve"> </w:t>
      </w:r>
      <w:proofErr w:type="spellStart"/>
      <w:r>
        <w:rPr>
          <w:color w:val="564B3C" w:themeColor="text2"/>
        </w:rPr>
        <w:t>Amandes</w:t>
      </w:r>
      <w:proofErr w:type="spellEnd"/>
      <w:r>
        <w:rPr>
          <w:color w:val="564B3C" w:themeColor="text2"/>
        </w:rPr>
        <w:t xml:space="preserve"> community reforestation project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proofErr w:type="spellStart"/>
      <w:r w:rsidR="004326FA" w:rsidRPr="004326FA">
        <w:rPr>
          <w:color w:val="564B3C" w:themeColor="text2"/>
        </w:rPr>
        <w:t>Fondes</w:t>
      </w:r>
      <w:proofErr w:type="spellEnd"/>
      <w:r w:rsidR="004326FA" w:rsidRPr="004326FA">
        <w:rPr>
          <w:color w:val="564B3C" w:themeColor="text2"/>
        </w:rPr>
        <w:t xml:space="preserve"> </w:t>
      </w:r>
      <w:proofErr w:type="spellStart"/>
      <w:r w:rsidR="004326FA" w:rsidRPr="004326FA">
        <w:rPr>
          <w:color w:val="564B3C" w:themeColor="text2"/>
        </w:rPr>
        <w:t>Amandes</w:t>
      </w:r>
      <w:proofErr w:type="spellEnd"/>
      <w:r w:rsidR="004326FA" w:rsidRPr="004326FA">
        <w:rPr>
          <w:color w:val="564B3C" w:themeColor="text2"/>
        </w:rPr>
        <w:t xml:space="preserve"> Hills, St. Ann's, Port of Spain, Trinidad, W.I.</w:t>
      </w:r>
    </w:p>
    <w:p w14:paraId="4122DD21" w14:textId="77777777" w:rsidR="00076D27" w:rsidRDefault="00076D27" w:rsidP="008833E4">
      <w:pPr>
        <w:spacing w:after="0" w:line="240" w:lineRule="auto"/>
      </w:pPr>
    </w:p>
    <w:p w14:paraId="718A0A69" w14:textId="45D69938" w:rsidR="00D05661" w:rsidRDefault="00E9027F" w:rsidP="008833E4">
      <w:pPr>
        <w:spacing w:after="0" w:line="240" w:lineRule="auto"/>
      </w:pPr>
      <w:r>
        <w:t>-</w:t>
      </w:r>
      <w:r w:rsidR="00D05661">
        <w:t xml:space="preserve">environmental research </w:t>
      </w:r>
      <w:r w:rsidR="006539CF">
        <w:t>projects</w:t>
      </w:r>
      <w:r w:rsidR="00F96229">
        <w:t xml:space="preserve"> </w:t>
      </w:r>
      <w:proofErr w:type="spellStart"/>
      <w:r w:rsidR="00F96229">
        <w:t>eg</w:t>
      </w:r>
      <w:proofErr w:type="spellEnd"/>
      <w:r w:rsidR="00F96229">
        <w:t xml:space="preserve"> solar power</w:t>
      </w:r>
      <w:r w:rsidR="0077005C">
        <w:t>ed</w:t>
      </w:r>
      <w:r w:rsidR="00F96229">
        <w:t xml:space="preserve"> te</w:t>
      </w:r>
      <w:r w:rsidR="0077005C">
        <w:t>chnology and rain water harvesting</w:t>
      </w:r>
    </w:p>
    <w:p w14:paraId="57BE4CAA" w14:textId="77777777" w:rsidR="006539CF" w:rsidRDefault="006539CF" w:rsidP="008833E4">
      <w:pPr>
        <w:spacing w:after="0" w:line="240" w:lineRule="auto"/>
      </w:pPr>
    </w:p>
    <w:p w14:paraId="3A8FEC9A" w14:textId="4F969B18" w:rsidR="00C11459" w:rsidRDefault="00E9027F" w:rsidP="008833E4">
      <w:pPr>
        <w:spacing w:after="0" w:line="240" w:lineRule="auto"/>
      </w:pPr>
      <w:r>
        <w:t>-</w:t>
      </w:r>
      <w:r w:rsidR="00D05661">
        <w:t xml:space="preserve">Writing </w:t>
      </w:r>
      <w:r w:rsidR="0077005C">
        <w:t>and uploading daily activity and findings of that day on the FACRP</w:t>
      </w:r>
      <w:r w:rsidR="00E228D5">
        <w:t xml:space="preserve"> website</w:t>
      </w:r>
      <w:r w:rsidR="0077005C">
        <w:t xml:space="preserve"> blog </w:t>
      </w:r>
      <w:r w:rsidR="00E228D5">
        <w:t>post</w:t>
      </w:r>
    </w:p>
    <w:p w14:paraId="3E74976D" w14:textId="77777777" w:rsidR="00AB40E3" w:rsidRDefault="00AB40E3" w:rsidP="008833E4">
      <w:pPr>
        <w:spacing w:after="0" w:line="240" w:lineRule="auto"/>
      </w:pPr>
    </w:p>
    <w:p w14:paraId="19E21561" w14:textId="7B87575C" w:rsidR="00AB40E3" w:rsidRDefault="00E9027F" w:rsidP="008833E4">
      <w:pPr>
        <w:spacing w:after="0" w:line="240" w:lineRule="auto"/>
      </w:pPr>
      <w:r>
        <w:lastRenderedPageBreak/>
        <w:t>-</w:t>
      </w:r>
      <w:r w:rsidR="00AB40E3">
        <w:t>Writing weekly schedule</w:t>
      </w:r>
      <w:r w:rsidR="0042687B">
        <w:t>d timetable</w:t>
      </w:r>
      <w:r w:rsidR="00AB40E3">
        <w:t xml:space="preserve"> for </w:t>
      </w:r>
      <w:r w:rsidR="0077005C">
        <w:t>employers to accomplish given tasks</w:t>
      </w:r>
    </w:p>
    <w:p w14:paraId="115AE97B" w14:textId="77777777" w:rsidR="0077005C" w:rsidRDefault="0077005C" w:rsidP="008833E4">
      <w:pPr>
        <w:spacing w:after="0" w:line="240" w:lineRule="auto"/>
      </w:pPr>
      <w:r>
        <w:t xml:space="preserve">Attending workshops and events promoting and educating the public on FACRP vision, aim and purpose </w:t>
      </w:r>
    </w:p>
    <w:p w14:paraId="67BBD2D9" w14:textId="77777777" w:rsidR="00D05661" w:rsidRPr="008833E4" w:rsidRDefault="00D05661" w:rsidP="008833E4">
      <w:pPr>
        <w:spacing w:after="0" w:line="240" w:lineRule="auto"/>
      </w:pPr>
    </w:p>
    <w:p w14:paraId="2B94AD65" w14:textId="613A92C0" w:rsidR="006539CF" w:rsidRPr="006539CF" w:rsidRDefault="00E9027F" w:rsidP="006539CF">
      <w:pPr>
        <w:spacing w:after="0" w:line="240" w:lineRule="auto"/>
        <w:rPr>
          <w:color w:val="564B3C" w:themeColor="text2"/>
        </w:rPr>
      </w:pPr>
      <w:r>
        <w:t>-</w:t>
      </w:r>
      <w:r w:rsidR="006539CF" w:rsidRPr="00965878">
        <w:t xml:space="preserve">arranging the end of year report of past events </w:t>
      </w:r>
      <w:r w:rsidR="00F96229" w:rsidRPr="00965878">
        <w:t xml:space="preserve">for recording </w:t>
      </w:r>
      <w:r w:rsidR="0077005C" w:rsidRPr="00965878">
        <w:t>and data</w:t>
      </w:r>
    </w:p>
    <w:p w14:paraId="01CCB803" w14:textId="77777777" w:rsidR="008833E4" w:rsidRDefault="008833E4" w:rsidP="008833E4">
      <w:pPr>
        <w:spacing w:after="0" w:line="240" w:lineRule="auto"/>
        <w:rPr>
          <w:color w:val="564B3C" w:themeColor="text2"/>
        </w:rPr>
      </w:pPr>
    </w:p>
    <w:p w14:paraId="31A44E5F" w14:textId="4810E003" w:rsidR="00B314CD" w:rsidRPr="006F79A6" w:rsidRDefault="00E228D5">
      <w:pPr>
        <w:pStyle w:val="SectionHeading"/>
        <w:rPr>
          <w:sz w:val="28"/>
          <w:szCs w:val="28"/>
        </w:rPr>
      </w:pPr>
      <w:r w:rsidRPr="006F79A6">
        <w:rPr>
          <w:sz w:val="28"/>
          <w:szCs w:val="28"/>
        </w:rPr>
        <w:t>Skills</w:t>
      </w:r>
    </w:p>
    <w:p w14:paraId="075F5BA5" w14:textId="59F90F4D" w:rsidR="00B314CD" w:rsidRDefault="0042687B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 xml:space="preserve">Typing, computer literate, communication, analytical/research, flexibility, </w:t>
      </w:r>
    </w:p>
    <w:p w14:paraId="704B8734" w14:textId="77777777" w:rsidR="00B314CD" w:rsidRPr="006F79A6" w:rsidRDefault="00E228D5">
      <w:pPr>
        <w:pStyle w:val="SectionHeading"/>
        <w:rPr>
          <w:sz w:val="28"/>
          <w:szCs w:val="28"/>
        </w:rPr>
      </w:pPr>
      <w:r w:rsidRPr="006F79A6">
        <w:rPr>
          <w:sz w:val="28"/>
          <w:szCs w:val="28"/>
        </w:rPr>
        <w:t>Education</w:t>
      </w:r>
    </w:p>
    <w:p w14:paraId="1C8ED3EC" w14:textId="1F6597E6" w:rsidR="00B314CD" w:rsidRPr="005E787B" w:rsidRDefault="0042687B" w:rsidP="005E787B">
      <w:pPr>
        <w:pStyle w:val="Subsection"/>
        <w:numPr>
          <w:ilvl w:val="0"/>
          <w:numId w:val="11"/>
        </w:numPr>
        <w:spacing w:line="360" w:lineRule="auto"/>
        <w:rPr>
          <w:color w:val="auto"/>
          <w:u w:val="single"/>
        </w:rPr>
      </w:pPr>
      <w:proofErr w:type="spellStart"/>
      <w:r w:rsidRPr="005E787B">
        <w:rPr>
          <w:color w:val="auto"/>
          <w:u w:val="single"/>
        </w:rPr>
        <w:t>Arima</w:t>
      </w:r>
      <w:proofErr w:type="spellEnd"/>
      <w:r w:rsidRPr="005E787B">
        <w:rPr>
          <w:color w:val="auto"/>
          <w:u w:val="single"/>
        </w:rPr>
        <w:t xml:space="preserve"> central secondary</w:t>
      </w:r>
    </w:p>
    <w:p w14:paraId="536C49C3" w14:textId="7340CC1D" w:rsidR="00025766" w:rsidRPr="00025766" w:rsidRDefault="0042687B" w:rsidP="005E787B">
      <w:pPr>
        <w:spacing w:after="0" w:line="360" w:lineRule="auto"/>
        <w:rPr>
          <w:color w:val="564B3C" w:themeColor="text2"/>
        </w:rPr>
      </w:pPr>
      <w:r>
        <w:rPr>
          <w:color w:val="564B3C" w:themeColor="text2"/>
        </w:rPr>
        <w:t>2008</w:t>
      </w:r>
      <w:r w:rsidR="00E9027F">
        <w:rPr>
          <w:color w:val="564B3C" w:themeColor="text2"/>
        </w:rPr>
        <w:t xml:space="preserve"> </w:t>
      </w:r>
      <w:r>
        <w:rPr>
          <w:color w:val="564B3C" w:themeColor="text2"/>
        </w:rPr>
        <w:t>-</w:t>
      </w:r>
      <w:r w:rsidR="00E9027F">
        <w:rPr>
          <w:color w:val="564B3C" w:themeColor="text2"/>
        </w:rPr>
        <w:t xml:space="preserve"> </w:t>
      </w:r>
      <w:r>
        <w:rPr>
          <w:color w:val="564B3C" w:themeColor="text2"/>
        </w:rPr>
        <w:t>2013</w:t>
      </w:r>
      <w:r w:rsidR="00E228D5">
        <w:rPr>
          <w:color w:val="564B3C" w:themeColor="text2"/>
          <w:spacing w:val="24"/>
        </w:rPr>
        <w:t xml:space="preserve"> </w:t>
      </w:r>
      <w:r w:rsidR="00E228D5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 w:rsidRPr="00FA26AF">
        <w:rPr>
          <w:rFonts w:asciiTheme="majorHAnsi" w:eastAsiaTheme="majorEastAsia" w:hAnsiTheme="majorHAnsi" w:cstheme="majorBidi"/>
          <w:sz w:val="22"/>
        </w:rPr>
        <w:t xml:space="preserve">8 </w:t>
      </w:r>
      <w:proofErr w:type="spellStart"/>
      <w:r w:rsidRPr="00FA26AF">
        <w:rPr>
          <w:rFonts w:asciiTheme="majorHAnsi" w:eastAsiaTheme="majorEastAsia" w:hAnsiTheme="majorHAnsi" w:cstheme="majorBidi"/>
          <w:sz w:val="22"/>
        </w:rPr>
        <w:t>csec</w:t>
      </w:r>
      <w:proofErr w:type="spellEnd"/>
      <w:r w:rsidRPr="00FA26AF">
        <w:rPr>
          <w:rFonts w:asciiTheme="majorHAnsi" w:eastAsiaTheme="majorEastAsia" w:hAnsiTheme="majorHAnsi" w:cstheme="majorBidi"/>
          <w:sz w:val="22"/>
        </w:rPr>
        <w:t xml:space="preserve"> passes</w:t>
      </w:r>
      <w:r w:rsidR="00025766" w:rsidRPr="00FA26AF">
        <w:t xml:space="preserve"> 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025766" w14:paraId="4DC8E654" w14:textId="77777777" w:rsidTr="002A062E">
        <w:trPr>
          <w:trHeight w:val="227"/>
        </w:trPr>
        <w:tc>
          <w:tcPr>
            <w:tcW w:w="4855" w:type="dxa"/>
          </w:tcPr>
          <w:p w14:paraId="4ABC9397" w14:textId="369766A6" w:rsidR="00025766" w:rsidRDefault="00025766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SUBJECT</w:t>
            </w:r>
          </w:p>
        </w:tc>
        <w:tc>
          <w:tcPr>
            <w:tcW w:w="4855" w:type="dxa"/>
          </w:tcPr>
          <w:p w14:paraId="3F76DB53" w14:textId="51D48ABD" w:rsidR="00025766" w:rsidRDefault="00025766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GRADE</w:t>
            </w:r>
          </w:p>
        </w:tc>
      </w:tr>
      <w:tr w:rsidR="00FA26AF" w14:paraId="45638412" w14:textId="77777777" w:rsidTr="002A062E">
        <w:trPr>
          <w:trHeight w:val="227"/>
        </w:trPr>
        <w:tc>
          <w:tcPr>
            <w:tcW w:w="4855" w:type="dxa"/>
          </w:tcPr>
          <w:p w14:paraId="04ECC088" w14:textId="40AF3B12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mathematics</w:t>
            </w:r>
          </w:p>
        </w:tc>
        <w:tc>
          <w:tcPr>
            <w:tcW w:w="4855" w:type="dxa"/>
          </w:tcPr>
          <w:p w14:paraId="09A2CB72" w14:textId="0F83A987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</w:t>
            </w:r>
          </w:p>
        </w:tc>
      </w:tr>
      <w:tr w:rsidR="00FA26AF" w14:paraId="1BB1F23D" w14:textId="77777777" w:rsidTr="002A062E">
        <w:trPr>
          <w:trHeight w:val="227"/>
        </w:trPr>
        <w:tc>
          <w:tcPr>
            <w:tcW w:w="4855" w:type="dxa"/>
          </w:tcPr>
          <w:p w14:paraId="0F5E9320" w14:textId="72F4810F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English A</w:t>
            </w:r>
          </w:p>
        </w:tc>
        <w:tc>
          <w:tcPr>
            <w:tcW w:w="4855" w:type="dxa"/>
          </w:tcPr>
          <w:p w14:paraId="3A3EF10A" w14:textId="3A5AF48C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</w:t>
            </w:r>
          </w:p>
        </w:tc>
      </w:tr>
      <w:tr w:rsidR="00FA26AF" w14:paraId="7916ECDF" w14:textId="77777777" w:rsidTr="002A062E">
        <w:trPr>
          <w:trHeight w:val="227"/>
        </w:trPr>
        <w:tc>
          <w:tcPr>
            <w:tcW w:w="4855" w:type="dxa"/>
          </w:tcPr>
          <w:p w14:paraId="09B44A20" w14:textId="771F8E10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English B</w:t>
            </w:r>
          </w:p>
        </w:tc>
        <w:tc>
          <w:tcPr>
            <w:tcW w:w="4855" w:type="dxa"/>
          </w:tcPr>
          <w:p w14:paraId="648C654B" w14:textId="711A366C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</w:t>
            </w:r>
          </w:p>
        </w:tc>
      </w:tr>
      <w:tr w:rsidR="00FA26AF" w14:paraId="34651E1D" w14:textId="77777777" w:rsidTr="002A062E">
        <w:trPr>
          <w:trHeight w:val="227"/>
        </w:trPr>
        <w:tc>
          <w:tcPr>
            <w:tcW w:w="4855" w:type="dxa"/>
          </w:tcPr>
          <w:p w14:paraId="3D2344E3" w14:textId="76688937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geography</w:t>
            </w:r>
          </w:p>
        </w:tc>
        <w:tc>
          <w:tcPr>
            <w:tcW w:w="4855" w:type="dxa"/>
          </w:tcPr>
          <w:p w14:paraId="0D1687D1" w14:textId="145E1E2C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</w:t>
            </w:r>
          </w:p>
        </w:tc>
      </w:tr>
      <w:tr w:rsidR="00FA26AF" w14:paraId="0AA9D22F" w14:textId="77777777" w:rsidTr="002A062E">
        <w:trPr>
          <w:trHeight w:val="227"/>
        </w:trPr>
        <w:tc>
          <w:tcPr>
            <w:tcW w:w="4855" w:type="dxa"/>
          </w:tcPr>
          <w:p w14:paraId="2939BC9A" w14:textId="6688AF11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Technical drawing (mechanical)</w:t>
            </w:r>
          </w:p>
        </w:tc>
        <w:tc>
          <w:tcPr>
            <w:tcW w:w="4855" w:type="dxa"/>
          </w:tcPr>
          <w:p w14:paraId="27052003" w14:textId="4F41A1FB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</w:t>
            </w:r>
          </w:p>
        </w:tc>
      </w:tr>
      <w:tr w:rsidR="00FA26AF" w14:paraId="6BE07446" w14:textId="77777777" w:rsidTr="002A062E">
        <w:trPr>
          <w:trHeight w:val="227"/>
        </w:trPr>
        <w:tc>
          <w:tcPr>
            <w:tcW w:w="4855" w:type="dxa"/>
          </w:tcPr>
          <w:p w14:paraId="7E781113" w14:textId="5883424C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physics</w:t>
            </w:r>
          </w:p>
        </w:tc>
        <w:tc>
          <w:tcPr>
            <w:tcW w:w="4855" w:type="dxa"/>
          </w:tcPr>
          <w:p w14:paraId="5F341397" w14:textId="66730F4C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</w:t>
            </w:r>
          </w:p>
        </w:tc>
      </w:tr>
      <w:tr w:rsidR="00FA26AF" w14:paraId="636BC5F5" w14:textId="77777777" w:rsidTr="002A062E">
        <w:trPr>
          <w:trHeight w:val="227"/>
        </w:trPr>
        <w:tc>
          <w:tcPr>
            <w:tcW w:w="4855" w:type="dxa"/>
          </w:tcPr>
          <w:p w14:paraId="2C658422" w14:textId="383C24C6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chemistry</w:t>
            </w:r>
          </w:p>
        </w:tc>
        <w:tc>
          <w:tcPr>
            <w:tcW w:w="4855" w:type="dxa"/>
          </w:tcPr>
          <w:p w14:paraId="4D8ADDCC" w14:textId="1F13FD35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3</w:t>
            </w:r>
          </w:p>
        </w:tc>
      </w:tr>
      <w:tr w:rsidR="00FA26AF" w14:paraId="396CE137" w14:textId="77777777" w:rsidTr="002A062E">
        <w:trPr>
          <w:trHeight w:val="227"/>
        </w:trPr>
        <w:tc>
          <w:tcPr>
            <w:tcW w:w="4855" w:type="dxa"/>
          </w:tcPr>
          <w:p w14:paraId="336B169E" w14:textId="7FD44723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Spanish</w:t>
            </w:r>
          </w:p>
        </w:tc>
        <w:tc>
          <w:tcPr>
            <w:tcW w:w="4855" w:type="dxa"/>
          </w:tcPr>
          <w:p w14:paraId="2E4F75F4" w14:textId="6BC917E6" w:rsidR="00FA26AF" w:rsidRDefault="00FA26AF" w:rsidP="002A062E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3</w:t>
            </w:r>
          </w:p>
        </w:tc>
      </w:tr>
    </w:tbl>
    <w:p w14:paraId="55E3FA17" w14:textId="5D151D58" w:rsidR="00FA26AF" w:rsidRDefault="00FA26AF" w:rsidP="002A062E">
      <w:pPr>
        <w:spacing w:line="264" w:lineRule="auto"/>
        <w:contextualSpacing/>
        <w:jc w:val="center"/>
        <w:rPr>
          <w:color w:val="000000" w:themeColor="text1" w:themeShade="BF"/>
        </w:rPr>
      </w:pPr>
    </w:p>
    <w:p w14:paraId="3F047AC5" w14:textId="41ACE3CE" w:rsidR="00FA26AF" w:rsidRPr="005E787B" w:rsidRDefault="00FA26AF" w:rsidP="005E787B">
      <w:pPr>
        <w:pStyle w:val="ListParagraph"/>
        <w:numPr>
          <w:ilvl w:val="0"/>
          <w:numId w:val="11"/>
        </w:numPr>
        <w:spacing w:line="264" w:lineRule="auto"/>
        <w:rPr>
          <w:bCs/>
          <w:color w:val="000000" w:themeColor="text1" w:themeShade="BF"/>
          <w:u w:val="single"/>
        </w:rPr>
      </w:pPr>
      <w:r w:rsidRPr="005E787B">
        <w:rPr>
          <w:bCs/>
          <w:color w:val="000000" w:themeColor="text1" w:themeShade="BF"/>
          <w:u w:val="single"/>
        </w:rPr>
        <w:t>El</w:t>
      </w:r>
      <w:r w:rsidR="00E9027F">
        <w:rPr>
          <w:bCs/>
          <w:color w:val="000000" w:themeColor="text1" w:themeShade="BF"/>
          <w:u w:val="single"/>
        </w:rPr>
        <w:t xml:space="preserve"> </w:t>
      </w:r>
      <w:r w:rsidRPr="005E787B">
        <w:rPr>
          <w:bCs/>
          <w:color w:val="000000" w:themeColor="text1" w:themeShade="BF"/>
          <w:u w:val="single"/>
        </w:rPr>
        <w:t xml:space="preserve">dorado east </w:t>
      </w:r>
      <w:r w:rsidR="00A54710" w:rsidRPr="005E787B">
        <w:rPr>
          <w:bCs/>
          <w:color w:val="000000" w:themeColor="text1" w:themeShade="BF"/>
          <w:u w:val="single"/>
        </w:rPr>
        <w:t>secondary</w:t>
      </w:r>
    </w:p>
    <w:p w14:paraId="29E6AE1C" w14:textId="335B7C15" w:rsidR="00FA26AF" w:rsidRPr="00FA26AF" w:rsidRDefault="00FA26AF" w:rsidP="00FA26AF">
      <w:pPr>
        <w:spacing w:line="264" w:lineRule="auto"/>
        <w:contextualSpacing/>
        <w:rPr>
          <w:color w:val="000000" w:themeColor="text1" w:themeShade="BF"/>
        </w:rPr>
      </w:pPr>
      <w:r w:rsidRPr="00FA26AF">
        <w:rPr>
          <w:color w:val="000000" w:themeColor="text1" w:themeShade="BF"/>
        </w:rPr>
        <w:t>2</w:t>
      </w:r>
      <w:r>
        <w:rPr>
          <w:color w:val="000000" w:themeColor="text1" w:themeShade="BF"/>
        </w:rPr>
        <w:t>013</w:t>
      </w:r>
      <w:r w:rsidR="00864F4F">
        <w:rPr>
          <w:color w:val="000000" w:themeColor="text1" w:themeShade="BF"/>
        </w:rPr>
        <w:t xml:space="preserve"> </w:t>
      </w:r>
      <w:r>
        <w:rPr>
          <w:color w:val="000000" w:themeColor="text1" w:themeShade="BF"/>
        </w:rPr>
        <w:t>-</w:t>
      </w:r>
      <w:r w:rsidR="00864F4F">
        <w:rPr>
          <w:color w:val="000000" w:themeColor="text1" w:themeShade="BF"/>
        </w:rPr>
        <w:t xml:space="preserve"> </w:t>
      </w:r>
      <w:r>
        <w:rPr>
          <w:color w:val="000000" w:themeColor="text1" w:themeShade="BF"/>
        </w:rPr>
        <w:t>2015</w:t>
      </w:r>
      <w:r w:rsidRPr="00FA26AF">
        <w:rPr>
          <w:color w:val="000000" w:themeColor="text1" w:themeShade="BF"/>
        </w:rPr>
        <w:t xml:space="preserve"> ▪ </w:t>
      </w:r>
      <w:r w:rsidR="00E9027F">
        <w:rPr>
          <w:rFonts w:asciiTheme="majorHAnsi" w:hAnsiTheme="majorHAnsi"/>
          <w:color w:val="000000" w:themeColor="text1" w:themeShade="BF"/>
        </w:rPr>
        <w:t>8 cape passes comprising of both units</w:t>
      </w:r>
      <w:r w:rsidRPr="00FA26AF">
        <w:rPr>
          <w:color w:val="000000" w:themeColor="text1" w:themeShade="BF"/>
        </w:rPr>
        <w:t xml:space="preserve">     </w:t>
      </w:r>
    </w:p>
    <w:tbl>
      <w:tblPr>
        <w:tblStyle w:val="TableGrid"/>
        <w:tblW w:w="9768" w:type="dxa"/>
        <w:tblInd w:w="360" w:type="dxa"/>
        <w:tblLook w:val="04A0" w:firstRow="1" w:lastRow="0" w:firstColumn="1" w:lastColumn="0" w:noHBand="0" w:noVBand="1"/>
      </w:tblPr>
      <w:tblGrid>
        <w:gridCol w:w="3286"/>
        <w:gridCol w:w="3241"/>
        <w:gridCol w:w="3241"/>
      </w:tblGrid>
      <w:tr w:rsidR="002A062E" w14:paraId="7ADBA55C" w14:textId="77777777" w:rsidTr="002A062E">
        <w:trPr>
          <w:trHeight w:val="285"/>
        </w:trPr>
        <w:tc>
          <w:tcPr>
            <w:tcW w:w="3286" w:type="dxa"/>
          </w:tcPr>
          <w:p w14:paraId="0065B2F4" w14:textId="7C2C2E20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SUBJECT</w:t>
            </w:r>
          </w:p>
        </w:tc>
        <w:tc>
          <w:tcPr>
            <w:tcW w:w="3241" w:type="dxa"/>
          </w:tcPr>
          <w:p w14:paraId="588EEDBE" w14:textId="78D2CECE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UNIT 1</w:t>
            </w:r>
          </w:p>
        </w:tc>
        <w:tc>
          <w:tcPr>
            <w:tcW w:w="3241" w:type="dxa"/>
          </w:tcPr>
          <w:p w14:paraId="7E436737" w14:textId="6C63D4D7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UNIT 2</w:t>
            </w:r>
          </w:p>
        </w:tc>
      </w:tr>
      <w:tr w:rsidR="002A062E" w14:paraId="1056D925" w14:textId="77777777" w:rsidTr="002A062E">
        <w:trPr>
          <w:trHeight w:val="270"/>
        </w:trPr>
        <w:tc>
          <w:tcPr>
            <w:tcW w:w="3286" w:type="dxa"/>
          </w:tcPr>
          <w:p w14:paraId="5763A857" w14:textId="7D6B3BFA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literature</w:t>
            </w:r>
          </w:p>
        </w:tc>
        <w:tc>
          <w:tcPr>
            <w:tcW w:w="3241" w:type="dxa"/>
          </w:tcPr>
          <w:p w14:paraId="253DFD6E" w14:textId="1C9E2687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4</w:t>
            </w:r>
          </w:p>
        </w:tc>
        <w:tc>
          <w:tcPr>
            <w:tcW w:w="3241" w:type="dxa"/>
          </w:tcPr>
          <w:p w14:paraId="5630270C" w14:textId="7C9FB7CB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4</w:t>
            </w:r>
          </w:p>
        </w:tc>
      </w:tr>
      <w:tr w:rsidR="002A062E" w14:paraId="2BDCAB65" w14:textId="77777777" w:rsidTr="002A062E">
        <w:trPr>
          <w:trHeight w:val="285"/>
        </w:trPr>
        <w:tc>
          <w:tcPr>
            <w:tcW w:w="3286" w:type="dxa"/>
          </w:tcPr>
          <w:p w14:paraId="6ED5157D" w14:textId="092E6F8E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physics</w:t>
            </w:r>
          </w:p>
        </w:tc>
        <w:tc>
          <w:tcPr>
            <w:tcW w:w="3241" w:type="dxa"/>
          </w:tcPr>
          <w:p w14:paraId="7FA64D53" w14:textId="5A9086CE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4</w:t>
            </w:r>
          </w:p>
        </w:tc>
        <w:tc>
          <w:tcPr>
            <w:tcW w:w="3241" w:type="dxa"/>
          </w:tcPr>
          <w:p w14:paraId="29F15F2B" w14:textId="47F293F8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</w:t>
            </w:r>
          </w:p>
        </w:tc>
      </w:tr>
      <w:tr w:rsidR="002A062E" w14:paraId="42609E58" w14:textId="77777777" w:rsidTr="002A062E">
        <w:trPr>
          <w:trHeight w:val="270"/>
        </w:trPr>
        <w:tc>
          <w:tcPr>
            <w:tcW w:w="3286" w:type="dxa"/>
          </w:tcPr>
          <w:p w14:paraId="4BA81310" w14:textId="007E6942" w:rsidR="002A062E" w:rsidRDefault="00A54710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sociology</w:t>
            </w:r>
          </w:p>
        </w:tc>
        <w:tc>
          <w:tcPr>
            <w:tcW w:w="3241" w:type="dxa"/>
          </w:tcPr>
          <w:p w14:paraId="09F030B2" w14:textId="05954851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4</w:t>
            </w:r>
          </w:p>
        </w:tc>
        <w:tc>
          <w:tcPr>
            <w:tcW w:w="3241" w:type="dxa"/>
          </w:tcPr>
          <w:p w14:paraId="5E88D502" w14:textId="672CFA3F" w:rsidR="002A062E" w:rsidRDefault="00A54710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4</w:t>
            </w:r>
          </w:p>
        </w:tc>
      </w:tr>
      <w:tr w:rsidR="002A062E" w14:paraId="594E1340" w14:textId="77777777" w:rsidTr="002A062E">
        <w:trPr>
          <w:trHeight w:val="285"/>
        </w:trPr>
        <w:tc>
          <w:tcPr>
            <w:tcW w:w="3286" w:type="dxa"/>
          </w:tcPr>
          <w:p w14:paraId="0FA77009" w14:textId="25EF390E" w:rsidR="002A062E" w:rsidRDefault="00A54710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Caribbean studies</w:t>
            </w:r>
          </w:p>
        </w:tc>
        <w:tc>
          <w:tcPr>
            <w:tcW w:w="3241" w:type="dxa"/>
          </w:tcPr>
          <w:p w14:paraId="2581C97C" w14:textId="62B59A4F" w:rsidR="002A062E" w:rsidRDefault="00A54710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</w:t>
            </w:r>
          </w:p>
        </w:tc>
        <w:tc>
          <w:tcPr>
            <w:tcW w:w="3241" w:type="dxa"/>
          </w:tcPr>
          <w:p w14:paraId="7F1B6712" w14:textId="7301F5AF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</w:p>
        </w:tc>
      </w:tr>
      <w:tr w:rsidR="002A062E" w14:paraId="4128915C" w14:textId="77777777" w:rsidTr="002A062E">
        <w:trPr>
          <w:trHeight w:val="270"/>
        </w:trPr>
        <w:tc>
          <w:tcPr>
            <w:tcW w:w="3286" w:type="dxa"/>
          </w:tcPr>
          <w:p w14:paraId="234565E1" w14:textId="261D4B99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Communication studies</w:t>
            </w:r>
          </w:p>
        </w:tc>
        <w:tc>
          <w:tcPr>
            <w:tcW w:w="3241" w:type="dxa"/>
          </w:tcPr>
          <w:p w14:paraId="3862243B" w14:textId="1D181478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4</w:t>
            </w:r>
          </w:p>
        </w:tc>
        <w:tc>
          <w:tcPr>
            <w:tcW w:w="3241" w:type="dxa"/>
          </w:tcPr>
          <w:p w14:paraId="2814CDD1" w14:textId="77777777" w:rsidR="002A062E" w:rsidRDefault="002A062E" w:rsidP="00A54710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</w:p>
        </w:tc>
      </w:tr>
    </w:tbl>
    <w:p w14:paraId="1D040022" w14:textId="237C5F6C" w:rsidR="00025766" w:rsidRDefault="00025766" w:rsidP="00A54710">
      <w:pPr>
        <w:spacing w:line="264" w:lineRule="auto"/>
        <w:ind w:left="360"/>
        <w:contextualSpacing/>
        <w:jc w:val="center"/>
        <w:rPr>
          <w:color w:val="000000" w:themeColor="text1" w:themeShade="BF"/>
        </w:rPr>
      </w:pPr>
    </w:p>
    <w:p w14:paraId="75657285" w14:textId="6A754561" w:rsidR="00083DA3" w:rsidRPr="005E787B" w:rsidRDefault="00083DA3" w:rsidP="005E787B">
      <w:pPr>
        <w:pStyle w:val="ListParagraph"/>
        <w:numPr>
          <w:ilvl w:val="0"/>
          <w:numId w:val="11"/>
        </w:numPr>
        <w:spacing w:line="264" w:lineRule="auto"/>
        <w:rPr>
          <w:color w:val="000000" w:themeColor="text1" w:themeShade="BF"/>
          <w:u w:val="single"/>
        </w:rPr>
      </w:pPr>
      <w:r w:rsidRPr="005E787B">
        <w:rPr>
          <w:color w:val="000000" w:themeColor="text1" w:themeShade="BF"/>
          <w:u w:val="single"/>
        </w:rPr>
        <w:t>University of the West Indies</w:t>
      </w:r>
      <w:r w:rsidR="00E9027F">
        <w:rPr>
          <w:color w:val="000000" w:themeColor="text1" w:themeShade="BF"/>
          <w:u w:val="single"/>
        </w:rPr>
        <w:t>,</w:t>
      </w:r>
      <w:r w:rsidR="00D52519" w:rsidRPr="005E787B">
        <w:rPr>
          <w:color w:val="000000" w:themeColor="text1" w:themeShade="BF"/>
          <w:u w:val="single"/>
        </w:rPr>
        <w:t xml:space="preserve"> S</w:t>
      </w:r>
      <w:r w:rsidRPr="005E787B">
        <w:rPr>
          <w:color w:val="000000" w:themeColor="text1" w:themeShade="BF"/>
          <w:u w:val="single"/>
        </w:rPr>
        <w:t xml:space="preserve">t Augustine </w:t>
      </w:r>
    </w:p>
    <w:p w14:paraId="7A9B6308" w14:textId="3AB0C79E" w:rsidR="00864F4F" w:rsidRDefault="00864F4F" w:rsidP="00083DA3">
      <w:p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2015 - present </w:t>
      </w:r>
    </w:p>
    <w:p w14:paraId="1CBA3445" w14:textId="77777777" w:rsidR="006F79A6" w:rsidRDefault="00083DA3" w:rsidP="006F79A6">
      <w:pPr>
        <w:spacing w:line="264" w:lineRule="auto"/>
        <w:ind w:left="360"/>
        <w:contextualSpacing/>
        <w:rPr>
          <w:color w:val="000000" w:themeColor="text1" w:themeShade="BF"/>
        </w:rPr>
      </w:pPr>
      <w:r w:rsidRPr="00083DA3">
        <w:rPr>
          <w:color w:val="000000" w:themeColor="text1" w:themeShade="BF"/>
        </w:rPr>
        <w:t>▪</w:t>
      </w:r>
      <w:r>
        <w:rPr>
          <w:color w:val="000000" w:themeColor="text1" w:themeShade="BF"/>
        </w:rPr>
        <w:t xml:space="preserve">B.Sc. political science </w:t>
      </w:r>
      <w:r w:rsidR="00864F4F">
        <w:rPr>
          <w:color w:val="000000" w:themeColor="text1" w:themeShade="BF"/>
        </w:rPr>
        <w:t>with</w:t>
      </w:r>
    </w:p>
    <w:p w14:paraId="53A88950" w14:textId="68764822" w:rsidR="00083DA3" w:rsidRDefault="00864F4F" w:rsidP="006F79A6">
      <w:pPr>
        <w:spacing w:line="264" w:lineRule="auto"/>
        <w:ind w:left="360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 </w:t>
      </w:r>
      <w:r w:rsidR="00083DA3">
        <w:rPr>
          <w:color w:val="000000" w:themeColor="text1" w:themeShade="BF"/>
        </w:rPr>
        <w:t xml:space="preserve">minors in psychology and </w:t>
      </w:r>
      <w:r w:rsidR="00A55FF4">
        <w:rPr>
          <w:color w:val="000000" w:themeColor="text1" w:themeShade="BF"/>
        </w:rPr>
        <w:t>social development policy and planning</w:t>
      </w:r>
      <w:r w:rsidR="00083DA3">
        <w:rPr>
          <w:color w:val="000000" w:themeColor="text1" w:themeShade="BF"/>
        </w:rPr>
        <w:t xml:space="preserve"> </w:t>
      </w:r>
    </w:p>
    <w:p w14:paraId="23B421A5" w14:textId="77777777" w:rsidR="006F79A6" w:rsidRDefault="006F79A6">
      <w:pPr>
        <w:pStyle w:val="SectionHeading"/>
      </w:pPr>
    </w:p>
    <w:p w14:paraId="18515CA4" w14:textId="78385224" w:rsidR="00F54C19" w:rsidRPr="006F79A6" w:rsidRDefault="00F54C19">
      <w:pPr>
        <w:pStyle w:val="SectionHeading"/>
        <w:rPr>
          <w:sz w:val="28"/>
          <w:szCs w:val="28"/>
        </w:rPr>
      </w:pPr>
      <w:r w:rsidRPr="006F79A6">
        <w:rPr>
          <w:sz w:val="28"/>
          <w:szCs w:val="28"/>
        </w:rPr>
        <w:t>Accomplishments</w:t>
      </w:r>
    </w:p>
    <w:p w14:paraId="69AF2B9A" w14:textId="7EDEA809" w:rsidR="00BA2595" w:rsidRDefault="00301CB3" w:rsidP="00BA2595">
      <w:pPr>
        <w:spacing w:after="0"/>
      </w:pPr>
      <w:r>
        <w:t>2010</w:t>
      </w:r>
      <w:r w:rsidR="00BA2595">
        <w:t xml:space="preserve"> </w:t>
      </w:r>
      <w:r>
        <w:t>- 1</w:t>
      </w:r>
      <w:r w:rsidRPr="00301CB3">
        <w:rPr>
          <w:vertAlign w:val="superscript"/>
        </w:rPr>
        <w:t>st</w:t>
      </w:r>
      <w:r>
        <w:t xml:space="preserve"> place in ballroom and Latin dance </w:t>
      </w:r>
      <w:r w:rsidR="001624E9">
        <w:t>comp</w:t>
      </w:r>
      <w:r>
        <w:t>eti</w:t>
      </w:r>
      <w:r w:rsidR="001624E9">
        <w:t>ti</w:t>
      </w:r>
      <w:r>
        <w:t xml:space="preserve">on at </w:t>
      </w:r>
      <w:r w:rsidR="00BF041C">
        <w:t>Caribbean</w:t>
      </w:r>
      <w:r>
        <w:t xml:space="preserve"> dance championships </w:t>
      </w:r>
    </w:p>
    <w:p w14:paraId="6814D690" w14:textId="4C8D7430" w:rsidR="00BA2595" w:rsidRDefault="00BA2595" w:rsidP="00BA2595">
      <w:pPr>
        <w:spacing w:after="0"/>
        <w:ind w:left="720"/>
      </w:pPr>
      <w:r>
        <w:t>Antigua</w:t>
      </w:r>
      <w:r w:rsidR="00301CB3">
        <w:t xml:space="preserve"> </w:t>
      </w:r>
    </w:p>
    <w:p w14:paraId="1417AEC5" w14:textId="532AC35A" w:rsidR="002C1553" w:rsidRDefault="002C1553" w:rsidP="00F54C19">
      <w:r>
        <w:t>2010</w:t>
      </w:r>
      <w:r w:rsidR="00BA2595">
        <w:t xml:space="preserve"> </w:t>
      </w:r>
      <w:r>
        <w:t>- most improved team</w:t>
      </w:r>
      <w:r w:rsidR="001624E9">
        <w:t xml:space="preserve"> (</w:t>
      </w:r>
      <w:proofErr w:type="spellStart"/>
      <w:r w:rsidR="001624E9">
        <w:t>Arima</w:t>
      </w:r>
      <w:proofErr w:type="spellEnd"/>
      <w:r w:rsidR="001624E9">
        <w:t xml:space="preserve"> central secondary)</w:t>
      </w:r>
      <w:r>
        <w:t xml:space="preserve"> a</w:t>
      </w:r>
      <w:r w:rsidR="00BA2595">
        <w:t>t BPTT school’s scrabble championship</w:t>
      </w:r>
    </w:p>
    <w:p w14:paraId="62B02F7F" w14:textId="4B7B7D24" w:rsidR="00301CB3" w:rsidRDefault="00301CB3" w:rsidP="00F54C19">
      <w:r>
        <w:lastRenderedPageBreak/>
        <w:t>2011</w:t>
      </w:r>
      <w:r w:rsidR="00BA2595">
        <w:t xml:space="preserve"> </w:t>
      </w:r>
      <w:r>
        <w:t>- 1</w:t>
      </w:r>
      <w:r w:rsidRPr="00301CB3">
        <w:rPr>
          <w:vertAlign w:val="superscript"/>
        </w:rPr>
        <w:t>st</w:t>
      </w:r>
      <w:r>
        <w:t xml:space="preserve"> place line dance </w:t>
      </w:r>
      <w:r w:rsidR="001624E9">
        <w:t>comp</w:t>
      </w:r>
      <w:r>
        <w:t>eti</w:t>
      </w:r>
      <w:r w:rsidR="001624E9">
        <w:t>ti</w:t>
      </w:r>
      <w:r>
        <w:t>on Barbados</w:t>
      </w:r>
    </w:p>
    <w:p w14:paraId="22A62EB5" w14:textId="07CAB49E" w:rsidR="00BA2595" w:rsidRDefault="00BA2595" w:rsidP="00F54C19">
      <w:r>
        <w:t xml:space="preserve">2013 – certificate of merit </w:t>
      </w:r>
      <w:r w:rsidR="00BF041C">
        <w:t>for CESEC</w:t>
      </w:r>
      <w:r>
        <w:t xml:space="preserve"> results </w:t>
      </w:r>
    </w:p>
    <w:p w14:paraId="764DEBFA" w14:textId="3DD914E0" w:rsidR="00BA2595" w:rsidRDefault="002C1553" w:rsidP="00BA2595">
      <w:pPr>
        <w:spacing w:after="0" w:line="240" w:lineRule="auto"/>
      </w:pPr>
      <w:r>
        <w:t>2013</w:t>
      </w:r>
      <w:r w:rsidR="00BA2595">
        <w:t xml:space="preserve"> </w:t>
      </w:r>
      <w:r w:rsidR="00301CB3">
        <w:t>- 2</w:t>
      </w:r>
      <w:r w:rsidR="00301CB3" w:rsidRPr="00301CB3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 xml:space="preserve">place in </w:t>
      </w:r>
      <w:r w:rsidR="00301CB3">
        <w:t>eas</w:t>
      </w:r>
      <w:r>
        <w:t>t zone</w:t>
      </w:r>
      <w:r w:rsidR="001624E9">
        <w:t xml:space="preserve"> for</w:t>
      </w:r>
      <w:r w:rsidR="00BA2595">
        <w:t xml:space="preserve"> first citizen’s bank annual national schools scrabble tournament</w:t>
      </w:r>
      <w:r w:rsidR="00301CB3">
        <w:t xml:space="preserve"> </w:t>
      </w:r>
      <w:r w:rsidR="00BA2595">
        <w:t xml:space="preserve">                                            </w:t>
      </w:r>
    </w:p>
    <w:p w14:paraId="740BEBFB" w14:textId="6B7D487E" w:rsidR="00301CB3" w:rsidRPr="00F54C19" w:rsidRDefault="00BA2595" w:rsidP="00BA2595">
      <w:pPr>
        <w:spacing w:after="0" w:line="240" w:lineRule="auto"/>
      </w:pPr>
      <w:r>
        <w:t xml:space="preserve">          </w:t>
      </w:r>
      <w:r w:rsidR="00301CB3">
        <w:t>which led me to become the p</w:t>
      </w:r>
      <w:r w:rsidR="00864F4F">
        <w:t>resident of the scrabble club at the El dorado East S</w:t>
      </w:r>
      <w:r w:rsidR="00301CB3">
        <w:t>econdary</w:t>
      </w:r>
    </w:p>
    <w:p w14:paraId="20714BB3" w14:textId="77777777" w:rsidR="00864F4F" w:rsidRDefault="00864F4F">
      <w:pPr>
        <w:pStyle w:val="SectionHeading"/>
      </w:pPr>
    </w:p>
    <w:p w14:paraId="47D16AA5" w14:textId="77777777" w:rsidR="00864F4F" w:rsidRDefault="00864F4F">
      <w:pPr>
        <w:pStyle w:val="SectionHeading"/>
      </w:pPr>
    </w:p>
    <w:p w14:paraId="0EE9E7F9" w14:textId="7A87D3B3" w:rsidR="00B314CD" w:rsidRPr="006F79A6" w:rsidRDefault="00E228D5">
      <w:pPr>
        <w:pStyle w:val="SectionHeading"/>
        <w:rPr>
          <w:sz w:val="28"/>
          <w:szCs w:val="28"/>
        </w:rPr>
      </w:pPr>
      <w:bookmarkStart w:id="0" w:name="_GoBack"/>
      <w:r w:rsidRPr="006F79A6">
        <w:rPr>
          <w:sz w:val="28"/>
          <w:szCs w:val="28"/>
        </w:rPr>
        <w:t>References</w:t>
      </w:r>
    </w:p>
    <w:bookmarkEnd w:id="0"/>
    <w:p w14:paraId="5FEE4398" w14:textId="77777777" w:rsidR="00402BFC" w:rsidRDefault="00C121EF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Mrs. </w:t>
      </w:r>
      <w:r w:rsidR="00402BFC">
        <w:rPr>
          <w:color w:val="000000" w:themeColor="text1"/>
        </w:rPr>
        <w:t xml:space="preserve">Alana </w:t>
      </w:r>
      <w:proofErr w:type="spellStart"/>
      <w:r w:rsidR="00402BFC">
        <w:rPr>
          <w:color w:val="000000" w:themeColor="text1"/>
        </w:rPr>
        <w:t>Honock</w:t>
      </w:r>
      <w:proofErr w:type="spellEnd"/>
    </w:p>
    <w:p w14:paraId="3E4D88C7" w14:textId="73E0E284" w:rsidR="00402BFC" w:rsidRPr="003419A1" w:rsidRDefault="00402BFC" w:rsidP="003419A1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color w:val="000000" w:themeColor="text1" w:themeShade="BF"/>
        </w:rPr>
      </w:pPr>
      <w:r w:rsidRPr="003419A1">
        <w:rPr>
          <w:color w:val="000000" w:themeColor="text1" w:themeShade="BF"/>
        </w:rPr>
        <w:t xml:space="preserve">Principle of </w:t>
      </w:r>
      <w:proofErr w:type="spellStart"/>
      <w:r w:rsidRPr="003419A1">
        <w:rPr>
          <w:color w:val="000000" w:themeColor="text1" w:themeShade="BF"/>
        </w:rPr>
        <w:t>Talparo</w:t>
      </w:r>
      <w:proofErr w:type="spellEnd"/>
      <w:r w:rsidRPr="003419A1">
        <w:rPr>
          <w:color w:val="000000" w:themeColor="text1" w:themeShade="BF"/>
        </w:rPr>
        <w:t xml:space="preserve"> R.C school</w:t>
      </w:r>
    </w:p>
    <w:p w14:paraId="155EDB0A" w14:textId="7139AA4A" w:rsidR="00402BFC" w:rsidRDefault="003419A1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Contact; </w:t>
      </w:r>
      <w:r w:rsidR="00402BFC">
        <w:rPr>
          <w:color w:val="000000" w:themeColor="text1"/>
        </w:rPr>
        <w:t xml:space="preserve">743-6339 </w:t>
      </w:r>
    </w:p>
    <w:p w14:paraId="0A297115" w14:textId="234793C9" w:rsidR="00402BFC" w:rsidRDefault="00402BFC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14:paraId="0BFD579F" w14:textId="12DC77D0" w:rsidR="00402BFC" w:rsidRDefault="00402BFC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14:paraId="2EED1820" w14:textId="69AD2C94" w:rsidR="00402BFC" w:rsidRDefault="003419A1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Mr.</w:t>
      </w:r>
      <w:r w:rsidR="00402BFC">
        <w:rPr>
          <w:color w:val="000000" w:themeColor="text1"/>
        </w:rPr>
        <w:t xml:space="preserve"> </w:t>
      </w:r>
      <w:r>
        <w:rPr>
          <w:color w:val="000000" w:themeColor="text1"/>
        </w:rPr>
        <w:t>Jean</w:t>
      </w:r>
      <w:r w:rsidR="00402BFC">
        <w:rPr>
          <w:color w:val="000000" w:themeColor="text1"/>
        </w:rPr>
        <w:t>-</w:t>
      </w:r>
      <w:r>
        <w:rPr>
          <w:color w:val="000000" w:themeColor="text1"/>
        </w:rPr>
        <w:t>Claude P</w:t>
      </w:r>
      <w:r w:rsidR="00402BFC">
        <w:rPr>
          <w:color w:val="000000" w:themeColor="text1"/>
        </w:rPr>
        <w:t>etit</w:t>
      </w:r>
    </w:p>
    <w:p w14:paraId="6C34219F" w14:textId="243B2C1A" w:rsidR="00402BFC" w:rsidRPr="003419A1" w:rsidRDefault="00402BFC" w:rsidP="003419A1">
      <w:pPr>
        <w:pStyle w:val="ListParagraph"/>
        <w:numPr>
          <w:ilvl w:val="0"/>
          <w:numId w:val="9"/>
        </w:numPr>
        <w:tabs>
          <w:tab w:val="left" w:pos="2670"/>
        </w:tabs>
        <w:spacing w:after="0"/>
        <w:rPr>
          <w:color w:val="000000" w:themeColor="text1" w:themeShade="BF"/>
        </w:rPr>
      </w:pPr>
      <w:r w:rsidRPr="003419A1">
        <w:rPr>
          <w:color w:val="000000" w:themeColor="text1" w:themeShade="BF"/>
        </w:rPr>
        <w:t xml:space="preserve">Former </w:t>
      </w:r>
      <w:r w:rsidR="003419A1" w:rsidRPr="003419A1">
        <w:rPr>
          <w:color w:val="000000" w:themeColor="text1" w:themeShade="BF"/>
        </w:rPr>
        <w:t>manager of environment Tobago</w:t>
      </w:r>
    </w:p>
    <w:p w14:paraId="111F1D44" w14:textId="1AB3F87D" w:rsidR="003419A1" w:rsidRPr="003419A1" w:rsidRDefault="003419A1" w:rsidP="003419A1">
      <w:pPr>
        <w:pStyle w:val="ListParagraph"/>
        <w:numPr>
          <w:ilvl w:val="0"/>
          <w:numId w:val="9"/>
        </w:numPr>
        <w:tabs>
          <w:tab w:val="left" w:pos="2670"/>
        </w:tabs>
        <w:spacing w:after="0"/>
        <w:rPr>
          <w:color w:val="000000" w:themeColor="text1" w:themeShade="BF"/>
        </w:rPr>
      </w:pPr>
      <w:r w:rsidRPr="003419A1">
        <w:rPr>
          <w:color w:val="000000" w:themeColor="text1" w:themeShade="BF"/>
        </w:rPr>
        <w:t xml:space="preserve">Owner of chocolate delights </w:t>
      </w:r>
    </w:p>
    <w:p w14:paraId="6CFA831D" w14:textId="2BC696AC" w:rsidR="003419A1" w:rsidRDefault="003419A1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Contact; 738-6922</w:t>
      </w:r>
    </w:p>
    <w:p w14:paraId="3E74FB12" w14:textId="5EB76FEC" w:rsidR="00B314CD" w:rsidRDefault="00402BFC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121EF">
        <w:rPr>
          <w:color w:val="000000" w:themeColor="text1"/>
        </w:rPr>
        <w:t xml:space="preserve"> </w:t>
      </w:r>
    </w:p>
    <w:sectPr w:rsidR="00B314CD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F07DF" w14:textId="77777777" w:rsidR="00F90FC9" w:rsidRDefault="00F90FC9">
      <w:pPr>
        <w:spacing w:after="0" w:line="240" w:lineRule="auto"/>
      </w:pPr>
      <w:r>
        <w:separator/>
      </w:r>
    </w:p>
  </w:endnote>
  <w:endnote w:type="continuationSeparator" w:id="0">
    <w:p w14:paraId="32378A9F" w14:textId="77777777" w:rsidR="00F90FC9" w:rsidRDefault="00F9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47C43" w14:textId="77777777" w:rsidR="00E228D5" w:rsidRDefault="00E228D5">
    <w:pPr>
      <w:pStyle w:val="Footer"/>
    </w:pPr>
    <w:r>
      <w:rPr>
        <w:noProof/>
        <w:color w:val="93A29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46B8A6" wp14:editId="1B267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895C75" w14:textId="77777777" w:rsidR="00E228D5" w:rsidRDefault="00E228D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346B8A6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18895C75" w14:textId="77777777" w:rsidR="00E228D5" w:rsidRDefault="00E228D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D6EB8E8" wp14:editId="0BB85D0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0E615B" w14:textId="77777777" w:rsidR="00E228D5" w:rsidRDefault="00E228D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D6EB8E8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420E615B" w14:textId="77777777" w:rsidR="00E228D5" w:rsidRDefault="00E228D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AD56042" wp14:editId="26DA9CD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5F6FBE" w14:textId="77777777" w:rsidR="00E228D5" w:rsidRDefault="00E228D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AD56042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14:paraId="3D5F6FBE" w14:textId="77777777" w:rsidR="00E228D5" w:rsidRDefault="00E228D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BBFCE48" wp14:editId="7859626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FEA3CE" w14:textId="19F3B62A" w:rsidR="00E228D5" w:rsidRDefault="00F90FC9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7D9AE620AAA94670988012D167C1B2F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228D5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en-TT"/>
                                </w:rPr>
                                <w:t>jayde cadiz</w:t>
                              </w:r>
                            </w:sdtContent>
                          </w:sdt>
                          <w:r w:rsidR="00E228D5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E228D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E228D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E228D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E228D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79A6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E228D5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BFCE48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14:paraId="10FEA3CE" w14:textId="19F3B62A" w:rsidR="00E228D5" w:rsidRDefault="00F90FC9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7D9AE620AAA94670988012D167C1B2F4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228D5">
                          <w:rPr>
                            <w:color w:val="A6A6A6" w:themeColor="background1" w:themeShade="A6"/>
                            <w:sz w:val="18"/>
                            <w:szCs w:val="18"/>
                            <w:lang w:val="en-TT"/>
                          </w:rPr>
                          <w:t>jayde cadiz</w:t>
                        </w:r>
                      </w:sdtContent>
                    </w:sdt>
                    <w:r w:rsidR="00E228D5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E228D5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E228D5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E228D5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E228D5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6F79A6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E228D5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7EDED" w14:textId="77777777" w:rsidR="00F90FC9" w:rsidRDefault="00F90FC9">
      <w:pPr>
        <w:spacing w:after="0" w:line="240" w:lineRule="auto"/>
      </w:pPr>
      <w:r>
        <w:separator/>
      </w:r>
    </w:p>
  </w:footnote>
  <w:footnote w:type="continuationSeparator" w:id="0">
    <w:p w14:paraId="60230221" w14:textId="77777777" w:rsidR="00F90FC9" w:rsidRDefault="00F9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30464" w14:textId="77777777" w:rsidR="00E228D5" w:rsidRDefault="00E228D5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20860D" wp14:editId="32C34D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5AC2163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9850595" wp14:editId="4F33E98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44A9CEB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59326C1" wp14:editId="494288D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9164A76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6FAB"/>
    <w:multiLevelType w:val="hybridMultilevel"/>
    <w:tmpl w:val="A2E848F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3A08"/>
    <w:multiLevelType w:val="multilevel"/>
    <w:tmpl w:val="19A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276"/>
    <w:multiLevelType w:val="hybridMultilevel"/>
    <w:tmpl w:val="0484A6B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4A9A"/>
    <w:multiLevelType w:val="hybridMultilevel"/>
    <w:tmpl w:val="694E6BA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4362"/>
    <w:multiLevelType w:val="hybridMultilevel"/>
    <w:tmpl w:val="9EF809C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6F"/>
    <w:rsid w:val="00025766"/>
    <w:rsid w:val="00076D27"/>
    <w:rsid w:val="00083DA3"/>
    <w:rsid w:val="000A67B4"/>
    <w:rsid w:val="000C50D7"/>
    <w:rsid w:val="001624E9"/>
    <w:rsid w:val="00173209"/>
    <w:rsid w:val="001F21CE"/>
    <w:rsid w:val="002A062E"/>
    <w:rsid w:val="002C1553"/>
    <w:rsid w:val="00301CB3"/>
    <w:rsid w:val="003419A1"/>
    <w:rsid w:val="00354E9C"/>
    <w:rsid w:val="003C0BB5"/>
    <w:rsid w:val="003E4102"/>
    <w:rsid w:val="00402BFC"/>
    <w:rsid w:val="0042687B"/>
    <w:rsid w:val="004326FA"/>
    <w:rsid w:val="004D732B"/>
    <w:rsid w:val="005530AA"/>
    <w:rsid w:val="005A78E2"/>
    <w:rsid w:val="005E787B"/>
    <w:rsid w:val="005F356F"/>
    <w:rsid w:val="0062159C"/>
    <w:rsid w:val="006539CF"/>
    <w:rsid w:val="006C5A96"/>
    <w:rsid w:val="006F79A6"/>
    <w:rsid w:val="007171E5"/>
    <w:rsid w:val="0077005C"/>
    <w:rsid w:val="007C472E"/>
    <w:rsid w:val="007F2300"/>
    <w:rsid w:val="00864F4F"/>
    <w:rsid w:val="008833E4"/>
    <w:rsid w:val="008D214E"/>
    <w:rsid w:val="00962C30"/>
    <w:rsid w:val="00965878"/>
    <w:rsid w:val="00977E45"/>
    <w:rsid w:val="009D740D"/>
    <w:rsid w:val="00A4236D"/>
    <w:rsid w:val="00A54710"/>
    <w:rsid w:val="00A55FF4"/>
    <w:rsid w:val="00AB40E3"/>
    <w:rsid w:val="00B314CD"/>
    <w:rsid w:val="00BA2595"/>
    <w:rsid w:val="00BF041C"/>
    <w:rsid w:val="00C11459"/>
    <w:rsid w:val="00C121EF"/>
    <w:rsid w:val="00C843DC"/>
    <w:rsid w:val="00C93E64"/>
    <w:rsid w:val="00CF5652"/>
    <w:rsid w:val="00D05661"/>
    <w:rsid w:val="00D37A99"/>
    <w:rsid w:val="00D52519"/>
    <w:rsid w:val="00DA4FCE"/>
    <w:rsid w:val="00E228D5"/>
    <w:rsid w:val="00E9027F"/>
    <w:rsid w:val="00F25159"/>
    <w:rsid w:val="00F54C19"/>
    <w:rsid w:val="00F878BB"/>
    <w:rsid w:val="00F90FC9"/>
    <w:rsid w:val="00F942E8"/>
    <w:rsid w:val="00F96229"/>
    <w:rsid w:val="00FA26AF"/>
    <w:rsid w:val="00FF127C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0EA9"/>
  <w15:docId w15:val="{9590B36B-0D7F-4C30-AED4-3C14DBB3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PlaceholderText">
    <w:name w:val="Placeholder Text"/>
    <w:basedOn w:val="DefaultParagraphFont"/>
    <w:uiPriority w:val="99"/>
    <w:semiHidden/>
    <w:rsid w:val="000257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3B2DDCBB5F4C7D8A9BEEA77DF9D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BB4E1-3224-406F-A261-276E3DCD11EA}"/>
      </w:docPartPr>
      <w:docPartBody>
        <w:p w:rsidR="001A50FE" w:rsidRDefault="001A50FE">
          <w:pPr>
            <w:pStyle w:val="393B2DDCBB5F4C7D8A9BEEA77DF9DFC5"/>
          </w:pPr>
          <w:r>
            <w:t>Choose a building block.</w:t>
          </w:r>
        </w:p>
      </w:docPartBody>
    </w:docPart>
    <w:docPart>
      <w:docPartPr>
        <w:name w:val="AC6B397F427048FC935284FB3428C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F5B68-7735-488C-B50B-1A587DCDD654}"/>
      </w:docPartPr>
      <w:docPartBody>
        <w:p w:rsidR="001A50FE" w:rsidRDefault="001A50FE">
          <w:pPr>
            <w:pStyle w:val="AC6B397F427048FC935284FB3428C5AD"/>
          </w:pPr>
          <w:r>
            <w:t>[Type Your Name]</w:t>
          </w:r>
        </w:p>
      </w:docPartBody>
    </w:docPart>
    <w:docPart>
      <w:docPartPr>
        <w:name w:val="B0E94235FB2D48518955F8B503213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A7442-4DDF-4F20-9C2A-DCD2E81B0CF3}"/>
      </w:docPartPr>
      <w:docPartBody>
        <w:p w:rsidR="001A50FE" w:rsidRDefault="001A50FE">
          <w:pPr>
            <w:pStyle w:val="B0E94235FB2D48518955F8B503213854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DAFF8E38088141E69203B6EA4FE8D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619E9-6BD4-45A1-8B64-0EDFD2F1F6CD}"/>
      </w:docPartPr>
      <w:docPartBody>
        <w:p w:rsidR="001A50FE" w:rsidRDefault="001A50FE">
          <w:pPr>
            <w:pStyle w:val="DAFF8E38088141E69203B6EA4FE8D4C5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3BC34768076C40E2886A39D7772C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BB8FF-59CD-48A2-9810-39A5D328EE4C}"/>
      </w:docPartPr>
      <w:docPartBody>
        <w:p w:rsidR="001A50FE" w:rsidRDefault="001A50FE">
          <w:pPr>
            <w:pStyle w:val="3BC34768076C40E2886A39D7772CBBE5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7D9AE620AAA94670988012D167C1B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709BD-0C14-4627-8018-491CD7DA684D}"/>
      </w:docPartPr>
      <w:docPartBody>
        <w:p w:rsidR="001A50FE" w:rsidRDefault="001A50FE">
          <w:pPr>
            <w:pStyle w:val="7D9AE620AAA94670988012D167C1B2F4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FE"/>
    <w:rsid w:val="000107F3"/>
    <w:rsid w:val="001A50FE"/>
    <w:rsid w:val="0059557D"/>
    <w:rsid w:val="00E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B2DDCBB5F4C7D8A9BEEA77DF9DFC5">
    <w:name w:val="393B2DDCBB5F4C7D8A9BEEA77DF9DFC5"/>
  </w:style>
  <w:style w:type="paragraph" w:customStyle="1" w:styleId="AC6B397F427048FC935284FB3428C5AD">
    <w:name w:val="AC6B397F427048FC935284FB3428C5AD"/>
  </w:style>
  <w:style w:type="paragraph" w:customStyle="1" w:styleId="B0E94235FB2D48518955F8B503213854">
    <w:name w:val="B0E94235FB2D48518955F8B503213854"/>
  </w:style>
  <w:style w:type="paragraph" w:customStyle="1" w:styleId="DAFF8E38088141E69203B6EA4FE8D4C5">
    <w:name w:val="DAFF8E38088141E69203B6EA4FE8D4C5"/>
  </w:style>
  <w:style w:type="paragraph" w:customStyle="1" w:styleId="3BC34768076C40E2886A39D7772CBBE5">
    <w:name w:val="3BC34768076C40E2886A39D7772CBBE5"/>
  </w:style>
  <w:style w:type="paragraph" w:customStyle="1" w:styleId="AAB222D8191C47969170D89DC5F89DC4">
    <w:name w:val="AAB222D8191C47969170D89DC5F89DC4"/>
  </w:style>
  <w:style w:type="paragraph" w:customStyle="1" w:styleId="F1222BDB6BC5442FA29C1945B75B64BD">
    <w:name w:val="F1222BDB6BC5442FA29C1945B75B64BD"/>
  </w:style>
  <w:style w:type="paragraph" w:customStyle="1" w:styleId="93D8C43ED52D4E648817E2779DCD8F3C">
    <w:name w:val="93D8C43ED52D4E648817E2779DCD8F3C"/>
  </w:style>
  <w:style w:type="paragraph" w:customStyle="1" w:styleId="32A4537F32814C1FB34F3837B7B51181">
    <w:name w:val="32A4537F32814C1FB34F3837B7B51181"/>
  </w:style>
  <w:style w:type="paragraph" w:customStyle="1" w:styleId="C33A2A2401164AB9984621C6278588DB">
    <w:name w:val="C33A2A2401164AB9984621C6278588DB"/>
  </w:style>
  <w:style w:type="paragraph" w:customStyle="1" w:styleId="444D9799F4F4403DBF3FC6668DE8A5A1">
    <w:name w:val="444D9799F4F4403DBF3FC6668DE8A5A1"/>
  </w:style>
  <w:style w:type="paragraph" w:customStyle="1" w:styleId="1B184FEB604545639E39143941F9A805">
    <w:name w:val="1B184FEB604545639E39143941F9A805"/>
  </w:style>
  <w:style w:type="paragraph" w:customStyle="1" w:styleId="19864D9701C4463384DFACDF17494BBB">
    <w:name w:val="19864D9701C4463384DFACDF17494BBB"/>
  </w:style>
  <w:style w:type="paragraph" w:customStyle="1" w:styleId="8513B57F9D004C418C12AF1042FCD3AA">
    <w:name w:val="8513B57F9D004C418C12AF1042FCD3AA"/>
  </w:style>
  <w:style w:type="paragraph" w:customStyle="1" w:styleId="15630CA4E7334AFF96D049F8B5415E95">
    <w:name w:val="15630CA4E7334AFF96D049F8B5415E95"/>
  </w:style>
  <w:style w:type="paragraph" w:customStyle="1" w:styleId="A206A032C8E84E6F9483D36EB3A7C89C">
    <w:name w:val="A206A032C8E84E6F9483D36EB3A7C89C"/>
  </w:style>
  <w:style w:type="paragraph" w:customStyle="1" w:styleId="17047C01453F4299800D92408889C841">
    <w:name w:val="17047C01453F4299800D92408889C841"/>
  </w:style>
  <w:style w:type="paragraph" w:customStyle="1" w:styleId="21E6EFF28BB24B00931C721C846897CD">
    <w:name w:val="21E6EFF28BB24B00931C721C846897CD"/>
  </w:style>
  <w:style w:type="paragraph" w:customStyle="1" w:styleId="7AFACE8F9B3B41E5A7EECBB843BCE40E">
    <w:name w:val="7AFACE8F9B3B41E5A7EECBB843BCE40E"/>
  </w:style>
  <w:style w:type="paragraph" w:customStyle="1" w:styleId="7D9AE620AAA94670988012D167C1B2F4">
    <w:name w:val="7D9AE620AAA94670988012D167C1B2F4"/>
  </w:style>
  <w:style w:type="paragraph" w:customStyle="1" w:styleId="494611441F364BF8AA9CEEB4A3FFCC78">
    <w:name w:val="494611441F364BF8AA9CEEB4A3FFCC78"/>
    <w:rsid w:val="001A50FE"/>
  </w:style>
  <w:style w:type="paragraph" w:customStyle="1" w:styleId="3FF6B2DE0227461DA4AD54D0B131D0F1">
    <w:name w:val="3FF6B2DE0227461DA4AD54D0B131D0F1"/>
    <w:rsid w:val="001A50FE"/>
  </w:style>
  <w:style w:type="character" w:styleId="PlaceholderText">
    <w:name w:val="Placeholder Text"/>
    <w:basedOn w:val="DefaultParagraphFont"/>
    <w:uiPriority w:val="99"/>
    <w:semiHidden/>
    <w:rsid w:val="001A50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#7 school street, talparo</CompanyAddress>
  <CompanyPhone>1868 379-5848</CompanyPhone>
  <CompanyFax/>
  <CompanyEmail>cadizjayde@yahoo.com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62D9DDB-0400-4A1F-BD70-BB85E9C3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5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 cadiz</dc:creator>
  <cp:lastModifiedBy>jayde cadiz</cp:lastModifiedBy>
  <cp:revision>4</cp:revision>
  <cp:lastPrinted>2016-08-24T17:15:00Z</cp:lastPrinted>
  <dcterms:created xsi:type="dcterms:W3CDTF">2017-06-01T13:58:00Z</dcterms:created>
  <dcterms:modified xsi:type="dcterms:W3CDTF">2017-06-01T14:03:00Z</dcterms:modified>
</cp:coreProperties>
</file>