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949" w:rsidRPr="00084185" w:rsidRDefault="00E505F7" w:rsidP="00A84B90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084185">
        <w:rPr>
          <w:rFonts w:ascii="Courier New" w:hAnsi="Courier New" w:cs="Courier New"/>
          <w:b/>
          <w:sz w:val="28"/>
          <w:szCs w:val="28"/>
        </w:rPr>
        <w:t xml:space="preserve">Kafi Cummings </w:t>
      </w:r>
    </w:p>
    <w:p w:rsidR="00CE4949" w:rsidRPr="00A84B90" w:rsidRDefault="009A3C01" w:rsidP="00A84B9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Reid </w:t>
      </w:r>
      <w:r w:rsidR="00213E13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oad</w:t>
      </w:r>
      <w:r w:rsidR="00213E13">
        <w:rPr>
          <w:rFonts w:ascii="Courier New" w:hAnsi="Courier New" w:cs="Courier New"/>
        </w:rPr>
        <w:t xml:space="preserve"> </w:t>
      </w:r>
      <w:r w:rsidR="009D7FF8">
        <w:rPr>
          <w:rFonts w:ascii="Courier New" w:hAnsi="Courier New" w:cs="Courier New"/>
        </w:rPr>
        <w:t>extension, Point</w:t>
      </w:r>
      <w:r w:rsidR="00CF344C">
        <w:rPr>
          <w:rFonts w:ascii="Courier New" w:hAnsi="Courier New" w:cs="Courier New"/>
        </w:rPr>
        <w:t xml:space="preserve"> Fortin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>Tele</w:t>
      </w:r>
      <w:r w:rsidR="000B08B3">
        <w:rPr>
          <w:rFonts w:ascii="Courier New" w:hAnsi="Courier New" w:cs="Courier New"/>
        </w:rPr>
        <w:t>phone: (868)</w:t>
      </w:r>
      <w:r w:rsidR="003D5B2E">
        <w:rPr>
          <w:rFonts w:ascii="Courier New" w:hAnsi="Courier New" w:cs="Courier New"/>
        </w:rPr>
        <w:t>273</w:t>
      </w:r>
      <w:r w:rsidR="000B08B3">
        <w:rPr>
          <w:rFonts w:ascii="Courier New" w:hAnsi="Courier New" w:cs="Courier New"/>
        </w:rPr>
        <w:t>-6352/365-5989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Email: kaficummings@gmail.com 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 </w:t>
      </w:r>
    </w:p>
    <w:p w:rsidR="009A3C01" w:rsidRDefault="009A3C01" w:rsidP="00A84B90">
      <w:pPr>
        <w:pStyle w:val="PlainText"/>
        <w:rPr>
          <w:rFonts w:ascii="Courier New" w:hAnsi="Courier New" w:cs="Courier New"/>
        </w:rPr>
      </w:pP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Dear Hiring Manager,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    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          Through this letter, I want to introduce and show my level of interest that I have </w:t>
      </w:r>
      <w:r w:rsidR="00FA2A44">
        <w:rPr>
          <w:rFonts w:ascii="Courier New" w:hAnsi="Courier New" w:cs="Courier New"/>
        </w:rPr>
        <w:t xml:space="preserve">in becoming </w:t>
      </w:r>
      <w:r w:rsidR="00B03A23">
        <w:rPr>
          <w:rFonts w:ascii="Courier New" w:hAnsi="Courier New" w:cs="Courier New"/>
        </w:rPr>
        <w:t>a Customer Service Representative</w:t>
      </w:r>
      <w:r w:rsidRPr="00A84B90">
        <w:rPr>
          <w:rFonts w:ascii="Courier New" w:hAnsi="Courier New" w:cs="Courier New"/>
        </w:rPr>
        <w:t xml:space="preserve"> at your company. I have added an attachment of my resume which contains </w:t>
      </w:r>
      <w:r w:rsidR="00261CF9">
        <w:rPr>
          <w:rFonts w:ascii="Courier New" w:hAnsi="Courier New" w:cs="Courier New"/>
        </w:rPr>
        <w:t>my</w:t>
      </w:r>
      <w:r w:rsidRPr="00A84B90">
        <w:rPr>
          <w:rFonts w:ascii="Courier New" w:hAnsi="Courier New" w:cs="Courier New"/>
        </w:rPr>
        <w:t xml:space="preserve"> employment </w:t>
      </w:r>
      <w:r w:rsidR="006804F2" w:rsidRPr="00A84B90">
        <w:rPr>
          <w:rFonts w:ascii="Courier New" w:hAnsi="Courier New" w:cs="Courier New"/>
        </w:rPr>
        <w:t>background, education</w:t>
      </w:r>
      <w:r w:rsidRPr="00A84B90">
        <w:rPr>
          <w:rFonts w:ascii="Courier New" w:hAnsi="Courier New" w:cs="Courier New"/>
        </w:rPr>
        <w:t xml:space="preserve"> and skills.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  </w:t>
      </w:r>
      <w:r w:rsidR="006804F2" w:rsidRPr="00A84B90">
        <w:rPr>
          <w:rFonts w:ascii="Courier New" w:hAnsi="Courier New" w:cs="Courier New"/>
        </w:rPr>
        <w:t>Even though</w:t>
      </w:r>
      <w:r w:rsidRPr="00A84B90">
        <w:rPr>
          <w:rFonts w:ascii="Courier New" w:hAnsi="Courier New" w:cs="Courier New"/>
        </w:rPr>
        <w:t xml:space="preserve"> my employment experiences are few and wasn't long term they helped me to become more responsible, punctual and customer </w:t>
      </w:r>
      <w:r w:rsidR="00E40F1C">
        <w:rPr>
          <w:rFonts w:ascii="Courier New" w:hAnsi="Courier New" w:cs="Courier New"/>
        </w:rPr>
        <w:t>friendl</w:t>
      </w:r>
      <w:r w:rsidRPr="00A84B90">
        <w:rPr>
          <w:rFonts w:ascii="Courier New" w:hAnsi="Courier New" w:cs="Courier New"/>
        </w:rPr>
        <w:t xml:space="preserve">y. All my past employers were </w:t>
      </w:r>
      <w:r w:rsidR="005E1FFA" w:rsidRPr="00A84B90">
        <w:rPr>
          <w:rFonts w:ascii="Courier New" w:hAnsi="Courier New" w:cs="Courier New"/>
        </w:rPr>
        <w:t>impressed</w:t>
      </w:r>
      <w:r w:rsidRPr="00A84B90">
        <w:rPr>
          <w:rFonts w:ascii="Courier New" w:hAnsi="Courier New" w:cs="Courier New"/>
        </w:rPr>
        <w:t xml:space="preserve"> with my  professionalism and that is what makes different from the others.  I have confidence this company would help me to gain more experience as Customer Service Representative.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 I believe in excellence and I have always dedicated myself, talents and creative abilities to ensure a successful accomplishment of company goals. My positive attitude and ability to multi-task would be an asset to your company.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 I look forward to hearing from you in the near future and hopefully to schedule an interview in which I will gain more knowledge about the company. It's goals and plans and how I can contribute to future success and growth. For </w:t>
      </w:r>
      <w:r w:rsidR="005E1FFA" w:rsidRPr="00A84B90">
        <w:rPr>
          <w:rFonts w:ascii="Courier New" w:hAnsi="Courier New" w:cs="Courier New"/>
        </w:rPr>
        <w:t>further</w:t>
      </w:r>
      <w:r w:rsidRPr="00A84B90">
        <w:rPr>
          <w:rFonts w:ascii="Courier New" w:hAnsi="Courier New" w:cs="Courier New"/>
        </w:rPr>
        <w:t xml:space="preserve"> information, you can contact me</w:t>
      </w:r>
      <w:r w:rsidR="00875E1E">
        <w:rPr>
          <w:rFonts w:ascii="Courier New" w:hAnsi="Courier New" w:cs="Courier New"/>
        </w:rPr>
        <w:t xml:space="preserve"> at 273-6352</w:t>
      </w:r>
      <w:r w:rsidRPr="00A84B90">
        <w:rPr>
          <w:rFonts w:ascii="Courier New" w:hAnsi="Courier New" w:cs="Courier New"/>
        </w:rPr>
        <w:t xml:space="preserve">. Thank you for considering my application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 </w:t>
      </w:r>
    </w:p>
    <w:p w:rsidR="00CE4949" w:rsidRPr="00A84B90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 xml:space="preserve">Sincerely, </w:t>
      </w:r>
    </w:p>
    <w:p w:rsidR="00E505F7" w:rsidRDefault="00E505F7" w:rsidP="00A84B90">
      <w:pPr>
        <w:pStyle w:val="PlainText"/>
        <w:rPr>
          <w:rFonts w:ascii="Courier New" w:hAnsi="Courier New" w:cs="Courier New"/>
        </w:rPr>
      </w:pPr>
      <w:r w:rsidRPr="00A84B90">
        <w:rPr>
          <w:rFonts w:ascii="Courier New" w:hAnsi="Courier New" w:cs="Courier New"/>
        </w:rPr>
        <w:t>Kafi Cummings</w:t>
      </w: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B03A23" w:rsidRDefault="00B03A23" w:rsidP="00A84B90">
      <w:pPr>
        <w:pStyle w:val="PlainText"/>
        <w:rPr>
          <w:rFonts w:ascii="Courier New" w:hAnsi="Courier New" w:cs="Courier New"/>
        </w:rPr>
      </w:pPr>
    </w:p>
    <w:p w:rsidR="009E5B3E" w:rsidRDefault="009E5B3E" w:rsidP="00DE63E2">
      <w:pPr>
        <w:rPr>
          <w:b/>
          <w:sz w:val="32"/>
          <w:szCs w:val="32"/>
        </w:rPr>
      </w:pPr>
      <w:r>
        <w:rPr>
          <w:rFonts w:ascii="Calibri" w:eastAsia="Calibri" w:hAnsi="Calibri"/>
          <w:b/>
          <w:sz w:val="32"/>
          <w:szCs w:val="32"/>
        </w:rPr>
        <w:lastRenderedPageBreak/>
        <w:t xml:space="preserve">                                      KAFI CUMMINGS</w:t>
      </w:r>
    </w:p>
    <w:p w:rsidR="009E5B3E" w:rsidRDefault="009E5B3E" w:rsidP="00DE63E2">
      <w:p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                                                  </w:t>
      </w:r>
      <w:r w:rsidR="009E6465">
        <w:rPr>
          <w:rFonts w:ascii="Calibri" w:eastAsia="Calibri" w:hAnsi="Calibri"/>
          <w:sz w:val="20"/>
          <w:szCs w:val="20"/>
        </w:rPr>
        <w:t xml:space="preserve">          Reid Road</w:t>
      </w:r>
      <w:r w:rsidR="009950D5">
        <w:rPr>
          <w:rFonts w:ascii="Calibri" w:eastAsia="Calibri" w:hAnsi="Calibri"/>
          <w:sz w:val="20"/>
          <w:szCs w:val="20"/>
        </w:rPr>
        <w:t xml:space="preserve"> Extension, </w:t>
      </w:r>
      <w:r w:rsidR="00FD592D">
        <w:rPr>
          <w:rFonts w:ascii="Calibri" w:eastAsia="Calibri" w:hAnsi="Calibri"/>
          <w:sz w:val="20"/>
          <w:szCs w:val="20"/>
        </w:rPr>
        <w:t>Point Fortin</w:t>
      </w:r>
      <w:bookmarkStart w:id="0" w:name="_GoBack"/>
      <w:bookmarkEnd w:id="0"/>
    </w:p>
    <w:p w:rsidR="009E5B3E" w:rsidRDefault="009E5B3E" w:rsidP="00DE63E2">
      <w:p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                                                    Contact:  868-365-5989/ 868-273-6352                                                                              </w:t>
      </w:r>
      <w:hyperlink r:id="rId5">
        <w:r>
          <w:rPr>
            <w:rStyle w:val="Hyperlink"/>
            <w:rFonts w:ascii="Calibri" w:eastAsia="Calibri" w:hAnsi="Calibri"/>
          </w:rPr>
          <w:t>kaficummings@gmail.com</w:t>
        </w:r>
      </w:hyperlink>
      <w:r>
        <w:rPr>
          <w:rFonts w:ascii="Calibri" w:eastAsia="Calibri" w:hAnsi="Calibri"/>
          <w:sz w:val="20"/>
          <w:szCs w:val="20"/>
        </w:rPr>
        <w:t xml:space="preserve"> </w:t>
      </w:r>
    </w:p>
    <w:p w:rsidR="009E5B3E" w:rsidRDefault="009E5B3E" w:rsidP="00DE63E2">
      <w:pPr>
        <w:pBdr>
          <w:top w:val="single" w:sz="6" w:space="1" w:color="000000"/>
          <w:bottom w:val="single" w:sz="6" w:space="1" w:color="000000"/>
        </w:pBdr>
        <w:rPr>
          <w:b/>
          <w:sz w:val="24"/>
          <w:szCs w:val="24"/>
        </w:rPr>
      </w:pPr>
      <w:r>
        <w:rPr>
          <w:rFonts w:ascii="Calibri" w:eastAsia="Calibri" w:hAnsi="Calibri"/>
          <w:b/>
          <w:sz w:val="24"/>
          <w:szCs w:val="24"/>
        </w:rPr>
        <w:t>OBJECTIVE: To obtain  any position with your company which will allow use of good people skills and reliable work ethic.</w:t>
      </w:r>
    </w:p>
    <w:p w:rsidR="009E5B3E" w:rsidRDefault="009E5B3E" w:rsidP="00DE63E2">
      <w:pPr>
        <w:rPr>
          <w:sz w:val="20"/>
          <w:szCs w:val="20"/>
        </w:rPr>
      </w:pPr>
      <w:r>
        <w:rPr>
          <w:rFonts w:ascii="Calibri" w:eastAsia="Calibri" w:hAnsi="Calibri"/>
          <w:b/>
          <w:sz w:val="24"/>
          <w:szCs w:val="24"/>
        </w:rPr>
        <w:t xml:space="preserve">EDUCATION: </w:t>
      </w:r>
      <w:r>
        <w:rPr>
          <w:rFonts w:ascii="Calibri" w:eastAsia="Calibri" w:hAnsi="Calibri"/>
          <w:sz w:val="20"/>
          <w:szCs w:val="20"/>
        </w:rPr>
        <w:t>HOLY FAITH CONVENT COUVA  (2011-2016 )</w:t>
      </w:r>
    </w:p>
    <w:p w:rsidR="009E5B3E" w:rsidRDefault="009E5B3E" w:rsidP="00DE63E2">
      <w:pPr>
        <w:rPr>
          <w:sz w:val="20"/>
          <w:szCs w:val="20"/>
        </w:rPr>
      </w:pPr>
      <w:r>
        <w:rPr>
          <w:rFonts w:ascii="Calibri" w:eastAsia="Calibri" w:hAnsi="Calibri"/>
          <w:b/>
          <w:sz w:val="20"/>
          <w:szCs w:val="20"/>
        </w:rPr>
        <w:t>SUBJECTS                                                                     GRADE</w:t>
      </w:r>
    </w:p>
    <w:p w:rsidR="009E5B3E" w:rsidRDefault="009E5B3E" w:rsidP="00DE63E2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Mathematics         </w:t>
      </w:r>
      <w:r w:rsidR="002E0940">
        <w:rPr>
          <w:rFonts w:ascii="Calibri" w:eastAsia="Calibri" w:hAnsi="Calibri"/>
          <w:sz w:val="20"/>
          <w:szCs w:val="20"/>
        </w:rPr>
        <w:t xml:space="preserve">                               </w:t>
      </w:r>
      <w:r>
        <w:rPr>
          <w:rFonts w:ascii="Calibri" w:eastAsia="Calibri" w:hAnsi="Calibri"/>
          <w:sz w:val="20"/>
          <w:szCs w:val="20"/>
        </w:rPr>
        <w:t xml:space="preserve">           III</w:t>
      </w:r>
    </w:p>
    <w:p w:rsidR="009E5B3E" w:rsidRDefault="009E5B3E" w:rsidP="00DE63E2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English A                         </w:t>
      </w:r>
      <w:r w:rsidR="002E0940">
        <w:rPr>
          <w:rFonts w:ascii="Calibri" w:eastAsia="Calibri" w:hAnsi="Calibri"/>
          <w:sz w:val="20"/>
          <w:szCs w:val="20"/>
        </w:rPr>
        <w:t xml:space="preserve">                               </w:t>
      </w:r>
      <w:r>
        <w:rPr>
          <w:rFonts w:ascii="Calibri" w:eastAsia="Calibri" w:hAnsi="Calibri"/>
          <w:sz w:val="20"/>
          <w:szCs w:val="20"/>
        </w:rPr>
        <w:t xml:space="preserve">   II</w:t>
      </w:r>
    </w:p>
    <w:p w:rsidR="009E5B3E" w:rsidRDefault="009E5B3E" w:rsidP="00DE63E2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English B                          </w:t>
      </w:r>
      <w:r w:rsidR="002E0940">
        <w:rPr>
          <w:rFonts w:ascii="Calibri" w:eastAsia="Calibri" w:hAnsi="Calibri"/>
          <w:sz w:val="20"/>
          <w:szCs w:val="20"/>
        </w:rPr>
        <w:t xml:space="preserve">                               </w:t>
      </w:r>
      <w:r>
        <w:rPr>
          <w:rFonts w:ascii="Calibri" w:eastAsia="Calibri" w:hAnsi="Calibri"/>
          <w:sz w:val="20"/>
          <w:szCs w:val="20"/>
        </w:rPr>
        <w:t xml:space="preserve">  II</w:t>
      </w:r>
    </w:p>
    <w:p w:rsidR="009E5B3E" w:rsidRDefault="009E5B3E" w:rsidP="00DE63E2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Social Studies                </w:t>
      </w:r>
      <w:r w:rsidR="002E0940">
        <w:rPr>
          <w:rFonts w:ascii="Calibri" w:eastAsia="Calibri" w:hAnsi="Calibri"/>
          <w:sz w:val="20"/>
          <w:szCs w:val="20"/>
        </w:rPr>
        <w:t xml:space="preserve">                               </w:t>
      </w:r>
      <w:r>
        <w:rPr>
          <w:rFonts w:ascii="Calibri" w:eastAsia="Calibri" w:hAnsi="Calibri"/>
          <w:sz w:val="20"/>
          <w:szCs w:val="20"/>
        </w:rPr>
        <w:t xml:space="preserve">   II</w:t>
      </w:r>
    </w:p>
    <w:p w:rsidR="009E5B3E" w:rsidRDefault="009E5B3E" w:rsidP="00DE63E2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Integrated Science         </w:t>
      </w:r>
      <w:r w:rsidR="003B74F6">
        <w:rPr>
          <w:rFonts w:ascii="Calibri" w:eastAsia="Calibri" w:hAnsi="Calibri"/>
          <w:sz w:val="20"/>
          <w:szCs w:val="20"/>
        </w:rPr>
        <w:t xml:space="preserve">                               </w:t>
      </w:r>
      <w:r>
        <w:rPr>
          <w:rFonts w:ascii="Calibri" w:eastAsia="Calibri" w:hAnsi="Calibri"/>
          <w:sz w:val="20"/>
          <w:szCs w:val="20"/>
        </w:rPr>
        <w:t xml:space="preserve"> II</w:t>
      </w:r>
    </w:p>
    <w:p w:rsidR="009E5B3E" w:rsidRDefault="009E5B3E" w:rsidP="00DE63E2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Food and Nutrition        </w:t>
      </w:r>
      <w:r w:rsidR="003B74F6">
        <w:rPr>
          <w:rFonts w:ascii="Calibri" w:eastAsia="Calibri" w:hAnsi="Calibri"/>
          <w:sz w:val="20"/>
          <w:szCs w:val="20"/>
        </w:rPr>
        <w:t xml:space="preserve">                               </w:t>
      </w:r>
      <w:r>
        <w:rPr>
          <w:rFonts w:ascii="Calibri" w:eastAsia="Calibri" w:hAnsi="Calibri"/>
          <w:sz w:val="20"/>
          <w:szCs w:val="20"/>
        </w:rPr>
        <w:t xml:space="preserve"> II</w:t>
      </w:r>
    </w:p>
    <w:p w:rsidR="009E5B3E" w:rsidRDefault="009E5B3E" w:rsidP="00DE63E2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History                             </w:t>
      </w:r>
      <w:r w:rsidR="003B74F6">
        <w:rPr>
          <w:rFonts w:ascii="Calibri" w:eastAsia="Calibri" w:hAnsi="Calibri"/>
          <w:sz w:val="20"/>
          <w:szCs w:val="20"/>
        </w:rPr>
        <w:t xml:space="preserve">                               </w:t>
      </w:r>
      <w:r>
        <w:rPr>
          <w:rFonts w:ascii="Calibri" w:eastAsia="Calibri" w:hAnsi="Calibri"/>
          <w:sz w:val="20"/>
          <w:szCs w:val="20"/>
        </w:rPr>
        <w:t xml:space="preserve"> III</w:t>
      </w:r>
    </w:p>
    <w:p w:rsidR="009E5B3E" w:rsidRDefault="009E5B3E" w:rsidP="00DE63E2">
      <w:pPr>
        <w:numPr>
          <w:ilvl w:val="0"/>
          <w:numId w:val="5"/>
        </w:num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Theatre Arts                                                    II </w:t>
      </w:r>
    </w:p>
    <w:p w:rsidR="009E5B3E" w:rsidRDefault="009E5B3E" w:rsidP="00DE63E2">
      <w:pPr>
        <w:tabs>
          <w:tab w:val="left" w:pos="5205"/>
        </w:tabs>
        <w:rPr>
          <w:sz w:val="20"/>
          <w:szCs w:val="20"/>
        </w:rPr>
      </w:pPr>
    </w:p>
    <w:p w:rsidR="009E5B3E" w:rsidRDefault="009E5B3E" w:rsidP="00DE63E2">
      <w:pPr>
        <w:rPr>
          <w:b/>
          <w:sz w:val="24"/>
          <w:szCs w:val="24"/>
        </w:rPr>
      </w:pPr>
      <w:r>
        <w:rPr>
          <w:rFonts w:ascii="Calibri" w:eastAsia="Calibri" w:hAnsi="Calibri"/>
          <w:b/>
          <w:sz w:val="24"/>
          <w:szCs w:val="24"/>
        </w:rPr>
        <w:t xml:space="preserve">WORK EXPERIENCE </w:t>
      </w:r>
    </w:p>
    <w:p w:rsidR="009E5B3E" w:rsidRDefault="009E5B3E" w:rsidP="00DE63E2">
      <w:pPr>
        <w:rPr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  January 2017- Present- Urban Brands Brandz, High Street San-Fernando</w:t>
      </w:r>
    </w:p>
    <w:p w:rsidR="009E5B3E" w:rsidRDefault="009E5B3E" w:rsidP="00DE63E2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Assist Customers</w:t>
      </w:r>
    </w:p>
    <w:p w:rsidR="009E5B3E" w:rsidRDefault="009E5B3E" w:rsidP="00DE63E2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Keep account of stock</w:t>
      </w:r>
    </w:p>
    <w:p w:rsidR="009E5B3E" w:rsidRDefault="009E5B3E" w:rsidP="00DE63E2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Cash  customers (occasionally)</w:t>
      </w:r>
    </w:p>
    <w:p w:rsidR="009E5B3E" w:rsidRDefault="009E5B3E" w:rsidP="00DE63E2">
      <w:pPr>
        <w:numPr>
          <w:ilvl w:val="0"/>
          <w:numId w:val="7"/>
        </w:numPr>
        <w:rPr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Greet customers</w:t>
      </w:r>
    </w:p>
    <w:p w:rsidR="009E5B3E" w:rsidRDefault="009E5B3E" w:rsidP="00DE63E2">
      <w:p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 xml:space="preserve">  December 2016 - The CEPEP Company Limited, Factory Rd., Ste</w:t>
      </w:r>
      <w:r w:rsidR="006C7D16">
        <w:rPr>
          <w:rFonts w:ascii="Calibri" w:eastAsia="Calibri" w:hAnsi="Calibri"/>
          <w:sz w:val="20"/>
          <w:szCs w:val="20"/>
        </w:rPr>
        <w:t>.</w:t>
      </w:r>
      <w:r>
        <w:rPr>
          <w:rFonts w:ascii="Calibri" w:eastAsia="Calibri" w:hAnsi="Calibri"/>
          <w:sz w:val="20"/>
          <w:szCs w:val="20"/>
        </w:rPr>
        <w:t xml:space="preserve"> Madeleine</w:t>
      </w:r>
    </w:p>
    <w:p w:rsidR="009E5B3E" w:rsidRDefault="00574A8D" w:rsidP="00DE63E2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b/>
          <w:sz w:val="24"/>
          <w:szCs w:val="24"/>
        </w:rPr>
      </w:pPr>
      <w:r>
        <w:rPr>
          <w:sz w:val="20"/>
          <w:szCs w:val="20"/>
        </w:rPr>
        <w:t>Answer</w:t>
      </w:r>
      <w:r w:rsidR="009E5B3E">
        <w:rPr>
          <w:sz w:val="20"/>
          <w:szCs w:val="20"/>
        </w:rPr>
        <w:t xml:space="preserve"> and Transfer calls on the switchboard</w:t>
      </w:r>
    </w:p>
    <w:p w:rsidR="009E5B3E" w:rsidRDefault="009E5B3E" w:rsidP="00DE63E2">
      <w:pPr>
        <w:pStyle w:val="ListParagraph"/>
        <w:numPr>
          <w:ilvl w:val="0"/>
          <w:numId w:val="1"/>
        </w:numPr>
        <w:spacing w:after="160" w:line="259" w:lineRule="auto"/>
        <w:contextualSpacing/>
        <w:rPr>
          <w:b/>
          <w:sz w:val="24"/>
          <w:szCs w:val="24"/>
        </w:rPr>
      </w:pPr>
      <w:r>
        <w:rPr>
          <w:sz w:val="20"/>
          <w:szCs w:val="20"/>
        </w:rPr>
        <w:t>Greet visitors</w:t>
      </w:r>
    </w:p>
    <w:p w:rsidR="009E5B3E" w:rsidRDefault="009E5B3E" w:rsidP="00DE63E2">
      <w:pPr>
        <w:pStyle w:val="ListParagraph"/>
        <w:numPr>
          <w:ilvl w:val="0"/>
          <w:numId w:val="1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Print documents</w:t>
      </w:r>
    </w:p>
    <w:p w:rsidR="009E5B3E" w:rsidRDefault="009E5B3E" w:rsidP="00DE63E2">
      <w:pPr>
        <w:pStyle w:val="ListParagraph"/>
        <w:numPr>
          <w:ilvl w:val="0"/>
          <w:numId w:val="1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Edit documents</w:t>
      </w:r>
    </w:p>
    <w:p w:rsidR="009E5B3E" w:rsidRDefault="009E5B3E" w:rsidP="00DE63E2">
      <w:pPr>
        <w:pStyle w:val="ListParagraph"/>
        <w:numPr>
          <w:ilvl w:val="0"/>
          <w:numId w:val="1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Send and </w:t>
      </w:r>
      <w:r w:rsidR="00574A8D">
        <w:rPr>
          <w:sz w:val="20"/>
          <w:szCs w:val="20"/>
        </w:rPr>
        <w:t>receive</w:t>
      </w:r>
      <w:r>
        <w:rPr>
          <w:sz w:val="20"/>
          <w:szCs w:val="20"/>
        </w:rPr>
        <w:t xml:space="preserve"> F.A.X documents</w:t>
      </w:r>
    </w:p>
    <w:p w:rsidR="009E5B3E" w:rsidRDefault="009E5B3E" w:rsidP="00DE63E2">
      <w:pPr>
        <w:pStyle w:val="ListParagraph"/>
        <w:numPr>
          <w:ilvl w:val="0"/>
          <w:numId w:val="1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Take messages</w:t>
      </w:r>
    </w:p>
    <w:p w:rsidR="009E5B3E" w:rsidRDefault="009E5B3E" w:rsidP="00DE63E2">
      <w:pPr>
        <w:pStyle w:val="ListParagraph"/>
        <w:pBdr>
          <w:bottom w:val="single" w:sz="6" w:space="0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December 2016- Ansa </w:t>
      </w:r>
      <w:r w:rsidR="00574A8D">
        <w:rPr>
          <w:sz w:val="20"/>
          <w:szCs w:val="20"/>
        </w:rPr>
        <w:t>Motors, Royal</w:t>
      </w:r>
      <w:r>
        <w:rPr>
          <w:sz w:val="20"/>
          <w:szCs w:val="20"/>
        </w:rPr>
        <w:t xml:space="preserve"> Road San -Fernando  : Inventory </w:t>
      </w:r>
      <w:r w:rsidR="00084185">
        <w:rPr>
          <w:sz w:val="20"/>
          <w:szCs w:val="20"/>
        </w:rPr>
        <w:t>Clerk</w:t>
      </w:r>
      <w:r>
        <w:rPr>
          <w:sz w:val="20"/>
          <w:szCs w:val="20"/>
        </w:rPr>
        <w:t xml:space="preserve"> </w:t>
      </w:r>
    </w:p>
    <w:p w:rsidR="009E5B3E" w:rsidRDefault="00574A8D" w:rsidP="00DE63E2">
      <w:pPr>
        <w:pStyle w:val="ListParagraph"/>
        <w:numPr>
          <w:ilvl w:val="0"/>
          <w:numId w:val="6"/>
        </w:numPr>
        <w:pBdr>
          <w:bottom w:val="single" w:sz="6" w:space="0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Organize</w:t>
      </w:r>
      <w:r w:rsidR="009E5B3E">
        <w:rPr>
          <w:sz w:val="20"/>
          <w:szCs w:val="20"/>
        </w:rPr>
        <w:t xml:space="preserve"> shelves</w:t>
      </w:r>
    </w:p>
    <w:p w:rsidR="009E5B3E" w:rsidRDefault="009E5B3E" w:rsidP="00DE63E2">
      <w:pPr>
        <w:pStyle w:val="ListParagraph"/>
        <w:numPr>
          <w:ilvl w:val="0"/>
          <w:numId w:val="6"/>
        </w:numPr>
        <w:pBdr>
          <w:bottom w:val="single" w:sz="6" w:space="0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Ensure area is kept clean        </w:t>
      </w:r>
    </w:p>
    <w:p w:rsidR="009E5B3E" w:rsidRDefault="009E5B3E" w:rsidP="00DE63E2">
      <w:pPr>
        <w:pStyle w:val="ListParagraph"/>
        <w:numPr>
          <w:ilvl w:val="0"/>
          <w:numId w:val="6"/>
        </w:numPr>
        <w:pBdr>
          <w:bottom w:val="single" w:sz="6" w:space="0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Keep account of stock</w:t>
      </w:r>
    </w:p>
    <w:p w:rsidR="009E5B3E" w:rsidRDefault="009E5B3E" w:rsidP="00DE63E2">
      <w:p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>September 2016- December 2016: Toymart- Sales Clerk</w:t>
      </w:r>
    </w:p>
    <w:p w:rsidR="009E5B3E" w:rsidRDefault="009E5B3E" w:rsidP="00DE63E2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Assist customers</w:t>
      </w:r>
    </w:p>
    <w:p w:rsidR="009E5B3E" w:rsidRDefault="006C7D16" w:rsidP="00DE63E2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Organize</w:t>
      </w:r>
      <w:r w:rsidR="009E5B3E">
        <w:rPr>
          <w:sz w:val="20"/>
          <w:szCs w:val="20"/>
        </w:rPr>
        <w:t xml:space="preserve"> shelves</w:t>
      </w:r>
    </w:p>
    <w:p w:rsidR="009E5B3E" w:rsidRDefault="009E5B3E" w:rsidP="00DE63E2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Test toys</w:t>
      </w:r>
    </w:p>
    <w:p w:rsidR="009E5B3E" w:rsidRDefault="009E5B3E" w:rsidP="00DE63E2">
      <w:pPr>
        <w:pStyle w:val="ListParagraph"/>
        <w:numPr>
          <w:ilvl w:val="0"/>
          <w:numId w:val="2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Sort out toys according to age groups</w:t>
      </w:r>
    </w:p>
    <w:p w:rsidR="009E5B3E" w:rsidRDefault="009E5B3E" w:rsidP="00DE63E2">
      <w:pPr>
        <w:rPr>
          <w:sz w:val="20"/>
          <w:szCs w:val="20"/>
        </w:rPr>
      </w:pPr>
      <w:r>
        <w:rPr>
          <w:rFonts w:ascii="Calibri" w:eastAsia="Calibri" w:hAnsi="Calibri"/>
          <w:sz w:val="20"/>
          <w:szCs w:val="20"/>
        </w:rPr>
        <w:t>April 2016: Copy Express, High Street, San Fernando- Photocopier</w:t>
      </w:r>
    </w:p>
    <w:p w:rsidR="009E5B3E" w:rsidRDefault="009E5B3E" w:rsidP="00DE63E2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Assist Customers</w:t>
      </w:r>
    </w:p>
    <w:p w:rsidR="009E5B3E" w:rsidRDefault="009E5B3E" w:rsidP="00DE63E2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Print documents</w:t>
      </w:r>
    </w:p>
    <w:p w:rsidR="009E5B3E" w:rsidRDefault="009E5B3E" w:rsidP="00DE63E2">
      <w:pPr>
        <w:pStyle w:val="ListParagraph"/>
        <w:numPr>
          <w:ilvl w:val="0"/>
          <w:numId w:val="3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Photocopy books and other important documents</w:t>
      </w:r>
    </w:p>
    <w:p w:rsidR="009E5B3E" w:rsidRDefault="009E5B3E" w:rsidP="00DE63E2">
      <w:pPr>
        <w:pStyle w:val="ListParagraph"/>
        <w:numPr>
          <w:ilvl w:val="0"/>
          <w:numId w:val="3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Print documents</w:t>
      </w:r>
    </w:p>
    <w:p w:rsidR="009E5B3E" w:rsidRDefault="009E5B3E" w:rsidP="00DE63E2">
      <w:pPr>
        <w:rPr>
          <w:b/>
          <w:sz w:val="24"/>
          <w:szCs w:val="24"/>
        </w:rPr>
      </w:pPr>
    </w:p>
    <w:p w:rsidR="009E5B3E" w:rsidRDefault="009E5B3E" w:rsidP="00DE63E2">
      <w:pPr>
        <w:rPr>
          <w:sz w:val="20"/>
          <w:szCs w:val="20"/>
        </w:rPr>
      </w:pPr>
      <w:r>
        <w:rPr>
          <w:rFonts w:ascii="Calibri" w:eastAsia="Calibri" w:hAnsi="Calibri"/>
          <w:b/>
          <w:sz w:val="24"/>
          <w:szCs w:val="24"/>
        </w:rPr>
        <w:t>SKILLS</w:t>
      </w:r>
    </w:p>
    <w:p w:rsidR="009E5B3E" w:rsidRDefault="009E5B3E" w:rsidP="00DE63E2">
      <w:pPr>
        <w:pStyle w:val="ListParagraph"/>
        <w:numPr>
          <w:ilvl w:val="0"/>
          <w:numId w:val="4"/>
        </w:numP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CVQ Food Preparation 2014-2016</w:t>
      </w:r>
    </w:p>
    <w:p w:rsidR="009E5B3E" w:rsidRDefault="009E5B3E" w:rsidP="00DE63E2">
      <w:pPr>
        <w:pStyle w:val="ListParagraph"/>
        <w:numPr>
          <w:ilvl w:val="0"/>
          <w:numId w:val="4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Knowledge in computer literacy </w:t>
      </w:r>
    </w:p>
    <w:p w:rsidR="009E5B3E" w:rsidRDefault="009E5B3E" w:rsidP="00DE63E2">
      <w:pPr>
        <w:pStyle w:val="ListParagraph"/>
        <w:numPr>
          <w:ilvl w:val="0"/>
          <w:numId w:val="4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Customer Friendly</w:t>
      </w:r>
    </w:p>
    <w:p w:rsidR="009E5B3E" w:rsidRDefault="009E5B3E" w:rsidP="00DE63E2">
      <w:pPr>
        <w:pStyle w:val="ListParagraph"/>
        <w:numPr>
          <w:ilvl w:val="0"/>
          <w:numId w:val="4"/>
        </w:numPr>
        <w:pBdr>
          <w:bottom w:val="single" w:sz="6" w:space="1" w:color="000000"/>
        </w:pBdr>
        <w:spacing w:after="160" w:line="259" w:lineRule="auto"/>
        <w:contextualSpacing/>
        <w:rPr>
          <w:sz w:val="20"/>
          <w:szCs w:val="20"/>
        </w:rPr>
      </w:pPr>
      <w:r>
        <w:rPr>
          <w:sz w:val="20"/>
          <w:szCs w:val="20"/>
        </w:rPr>
        <w:t>Great organizational Skills</w:t>
      </w:r>
    </w:p>
    <w:p w:rsidR="009E5B3E" w:rsidRDefault="009E5B3E" w:rsidP="00DE63E2">
      <w:pPr>
        <w:rPr>
          <w:b/>
          <w:sz w:val="24"/>
          <w:szCs w:val="24"/>
        </w:rPr>
      </w:pPr>
      <w:r>
        <w:rPr>
          <w:rFonts w:ascii="Calibri" w:eastAsia="Calibri" w:hAnsi="Calibri"/>
          <w:b/>
          <w:sz w:val="24"/>
          <w:szCs w:val="24"/>
        </w:rPr>
        <w:t xml:space="preserve">REFERENCES </w:t>
      </w:r>
    </w:p>
    <w:p w:rsidR="009E5B3E" w:rsidRDefault="009E5B3E" w:rsidP="00DE63E2">
      <w:pPr>
        <w:rPr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Leverene Smith                                                                   Melissa Western</w:t>
      </w:r>
    </w:p>
    <w:p w:rsidR="009E5B3E" w:rsidRDefault="009E5B3E" w:rsidP="00DE63E2">
      <w:pPr>
        <w:tabs>
          <w:tab w:val="left" w:pos="5745"/>
        </w:tabs>
        <w:rPr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 xml:space="preserve">     Teacher                                                                                 Manager</w:t>
      </w:r>
    </w:p>
    <w:p w:rsidR="009E5B3E" w:rsidRDefault="009E5B3E" w:rsidP="00DE63E2">
      <w:pPr>
        <w:rPr>
          <w:sz w:val="24"/>
          <w:szCs w:val="24"/>
        </w:rPr>
      </w:pPr>
      <w:r>
        <w:rPr>
          <w:rFonts w:ascii="Calibri" w:eastAsia="Calibri" w:hAnsi="Calibri"/>
          <w:sz w:val="24"/>
          <w:szCs w:val="24"/>
        </w:rPr>
        <w:t>1868-734-0904                                                                        1868- 287-0452</w:t>
      </w:r>
    </w:p>
    <w:p w:rsidR="00B03A23" w:rsidRPr="00A84B90" w:rsidRDefault="00B03A23" w:rsidP="00A84B90">
      <w:pPr>
        <w:pStyle w:val="PlainText"/>
        <w:rPr>
          <w:rFonts w:ascii="Courier New" w:hAnsi="Courier New" w:cs="Courier New"/>
        </w:rPr>
      </w:pPr>
    </w:p>
    <w:sectPr w:rsidR="00B03A23" w:rsidRPr="00A84B90" w:rsidSect="00A84B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8E6C459"/>
    <w:lvl w:ilvl="0" w:tplc="4B9C224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F648A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04E190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71892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6E02A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C1EDEE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BFC5C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0A4B7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E5CE89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0F017992"/>
    <w:lvl w:ilvl="0" w:tplc="DF484D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3A4CF1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AE2385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D5E2F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E04D83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9E2D85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A3A18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CEE070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AA27A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6CF173E8"/>
    <w:lvl w:ilvl="0" w:tplc="EE889A7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0EA468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F1E0CF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C4659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54418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EBE8F8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E5EAE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940A3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E4664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hybridMultilevel"/>
    <w:tmpl w:val="471A998C"/>
    <w:lvl w:ilvl="0" w:tplc="8A5A3860">
      <w:start w:val="1"/>
      <w:numFmt w:val="bullet"/>
      <w:lvlText w:val="u"/>
      <w:lvlJc w:val="left"/>
      <w:pPr>
        <w:ind w:left="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9E4D71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AE08094A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32E1E54">
      <w:start w:val="1"/>
      <w:numFmt w:val="bullet"/>
      <w:lvlText w:val="u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C3EE167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738ACE1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DBC77A8">
      <w:start w:val="1"/>
      <w:numFmt w:val="bullet"/>
      <w:lvlText w:val="u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05F6171C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CC8A86B0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6"/>
    <w:multiLevelType w:val="hybridMultilevel"/>
    <w:tmpl w:val="51455017"/>
    <w:lvl w:ilvl="0" w:tplc="3C4CBBB6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BAEEEA7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039CDC88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84E9074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54AA5FB6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4CF4C0E6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48CB97E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C1B8386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1262A94E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7"/>
    <w:multiLevelType w:val="hybridMultilevel"/>
    <w:tmpl w:val="1C8F02A6"/>
    <w:lvl w:ilvl="0" w:tplc="AEE62F5E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shd w:val="clear" w:color="auto" w:fill="auto"/>
      </w:rPr>
    </w:lvl>
    <w:lvl w:ilvl="1" w:tplc="99CEE74E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2976087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054302A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1BFAC4B0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40AC8B1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28816F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3528BD8E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8EEC76F2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5A5C393D"/>
    <w:multiLevelType w:val="hybridMultilevel"/>
    <w:tmpl w:val="4CE03569"/>
    <w:lvl w:ilvl="0" w:tplc="A4060B9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88E50A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6C8CA7E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7F029CE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B3AC5BE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3805F3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EA01594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7E8722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8A8F674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90"/>
    <w:rsid w:val="00084185"/>
    <w:rsid w:val="000B08B3"/>
    <w:rsid w:val="001C4D24"/>
    <w:rsid w:val="00213E13"/>
    <w:rsid w:val="00261CF9"/>
    <w:rsid w:val="002E0940"/>
    <w:rsid w:val="003B74F6"/>
    <w:rsid w:val="003D5B2E"/>
    <w:rsid w:val="005010E9"/>
    <w:rsid w:val="00574A8D"/>
    <w:rsid w:val="005E1FFA"/>
    <w:rsid w:val="006804F2"/>
    <w:rsid w:val="006C7D16"/>
    <w:rsid w:val="007F30D7"/>
    <w:rsid w:val="00875E1E"/>
    <w:rsid w:val="009950D5"/>
    <w:rsid w:val="009A3C01"/>
    <w:rsid w:val="009D7FF8"/>
    <w:rsid w:val="009E5B3E"/>
    <w:rsid w:val="009E6465"/>
    <w:rsid w:val="00A84B90"/>
    <w:rsid w:val="00B03A23"/>
    <w:rsid w:val="00CE0E2A"/>
    <w:rsid w:val="00CE4949"/>
    <w:rsid w:val="00CF344C"/>
    <w:rsid w:val="00DD100C"/>
    <w:rsid w:val="00E40F1C"/>
    <w:rsid w:val="00E505F7"/>
    <w:rsid w:val="00FA2A44"/>
    <w:rsid w:val="00FD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F48D6"/>
  <w15:chartTrackingRefBased/>
  <w15:docId w15:val="{5086CD0B-5876-4B4C-BD23-72BEC658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4B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4B90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26"/>
    <w:qFormat/>
    <w:rsid w:val="009E5B3E"/>
    <w:pPr>
      <w:spacing w:after="0" w:line="240" w:lineRule="auto"/>
      <w:ind w:left="720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nhideWhenUsed/>
    <w:rsid w:val="009E5B3E"/>
    <w:rPr>
      <w:color w:val="0563C1" w:themeColor="hyperlink"/>
      <w:w w:val="100"/>
      <w:sz w:val="20"/>
      <w:szCs w:val="20"/>
      <w:u w:val="singl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kaficummings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2017-05-24T21:15:00Z</dcterms:created>
  <dcterms:modified xsi:type="dcterms:W3CDTF">2017-05-24T21:15:00Z</dcterms:modified>
</cp:coreProperties>
</file>