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83" w:rsidRDefault="00815A49">
      <w:pPr>
        <w:jc w:val="center"/>
        <w:rPr>
          <w:b/>
          <w:i/>
          <w:color w:val="0000FF"/>
          <w:sz w:val="48"/>
        </w:rPr>
      </w:pPr>
      <w:r>
        <w:rPr>
          <w:b/>
          <w:i/>
          <w:color w:val="0000FF"/>
          <w:sz w:val="48"/>
        </w:rPr>
        <w:t>Inshan Imran Ramsaroop</w:t>
      </w:r>
    </w:p>
    <w:p w:rsidR="00D64F83" w:rsidRDefault="00D64F83">
      <w:pPr>
        <w:jc w:val="center"/>
        <w:rPr>
          <w:b/>
          <w:i/>
        </w:rPr>
      </w:pPr>
    </w:p>
    <w:p w:rsidR="00D64F83" w:rsidRDefault="00815A49">
      <w:pPr>
        <w:jc w:val="center"/>
        <w:rPr>
          <w:b/>
          <w:i/>
        </w:rPr>
      </w:pPr>
      <w:r>
        <w:rPr>
          <w:b/>
          <w:i/>
        </w:rPr>
        <w:t>71 Sapodilla Drive, Edinburgh Road, Longdenville, Chaguanas</w:t>
      </w:r>
    </w:p>
    <w:p w:rsidR="00D64F83" w:rsidRDefault="00D64F83">
      <w:pPr>
        <w:jc w:val="center"/>
        <w:rPr>
          <w:b/>
          <w:i/>
        </w:rPr>
      </w:pPr>
    </w:p>
    <w:p w:rsidR="009A77C5" w:rsidRDefault="00815A49" w:rsidP="009A77C5">
      <w:pPr>
        <w:jc w:val="center"/>
        <w:rPr>
          <w:b/>
          <w:i/>
        </w:rPr>
      </w:pPr>
      <w:r>
        <w:rPr>
          <w:b/>
          <w:i/>
          <w:szCs w:val="24"/>
        </w:rPr>
        <w:sym w:font="Wingdings" w:char="F028"/>
      </w:r>
      <w:r>
        <w:rPr>
          <w:b/>
          <w:i/>
        </w:rPr>
        <w:t>: 868-681-4357</w:t>
      </w:r>
    </w:p>
    <w:p w:rsidR="009A77C5" w:rsidRDefault="009A77C5">
      <w:pPr>
        <w:jc w:val="center"/>
        <w:rPr>
          <w:b/>
          <w:i/>
        </w:rPr>
      </w:pPr>
      <w:r>
        <w:rPr>
          <w:b/>
          <w:i/>
          <w:szCs w:val="24"/>
        </w:rPr>
        <w:sym w:font="Wingdings" w:char="F028"/>
      </w:r>
      <w:r>
        <w:rPr>
          <w:b/>
          <w:i/>
        </w:rPr>
        <w:t>: 868-674-3112</w:t>
      </w:r>
    </w:p>
    <w:p w:rsidR="00D64F83" w:rsidRDefault="00815A49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Marital Status:  Single</w:t>
      </w:r>
    </w:p>
    <w:p w:rsidR="00D64F83" w:rsidRDefault="00D64F83">
      <w:pPr>
        <w:jc w:val="center"/>
      </w:pPr>
    </w:p>
    <w:p w:rsidR="00D64F83" w:rsidRDefault="00815A49">
      <w:pPr>
        <w:jc w:val="center"/>
        <w:rPr>
          <w:sz w:val="28"/>
          <w:szCs w:val="28"/>
        </w:rPr>
      </w:pPr>
      <w:r>
        <w:rPr>
          <w:rStyle w:val="Hyperlink"/>
          <w:sz w:val="28"/>
          <w:szCs w:val="28"/>
        </w:rPr>
        <w:t>inshanimranesq@gmail.com</w:t>
      </w:r>
    </w:p>
    <w:p w:rsidR="00D64F83" w:rsidRDefault="00D64F83">
      <w:pPr>
        <w:jc w:val="center"/>
      </w:pPr>
    </w:p>
    <w:p w:rsidR="00D64F83" w:rsidRDefault="00D64F83">
      <w:pPr>
        <w:jc w:val="center"/>
        <w:rPr>
          <w:sz w:val="32"/>
          <w:szCs w:val="32"/>
        </w:rPr>
      </w:pPr>
    </w:p>
    <w:p w:rsidR="00D64F83" w:rsidRDefault="00815A49">
      <w:pPr>
        <w:jc w:val="both"/>
        <w:rPr>
          <w:b/>
          <w:color w:val="0000FF"/>
          <w:szCs w:val="24"/>
        </w:rPr>
      </w:pPr>
      <w:r>
        <w:rPr>
          <w:b/>
          <w:color w:val="0000FF"/>
          <w:szCs w:val="24"/>
        </w:rPr>
        <w:t>PROFESSIONAL OBJECTIVE:</w:t>
      </w:r>
    </w:p>
    <w:p w:rsidR="00D64F83" w:rsidRDefault="00D64F83">
      <w:pPr>
        <w:jc w:val="both"/>
        <w:rPr>
          <w:b/>
          <w:color w:val="0000FF"/>
          <w:szCs w:val="24"/>
        </w:rPr>
      </w:pPr>
    </w:p>
    <w:p w:rsidR="00D64F83" w:rsidRDefault="00815A49">
      <w:pPr>
        <w:jc w:val="both"/>
        <w:rPr>
          <w:b/>
          <w:i/>
        </w:rPr>
      </w:pPr>
      <w:r>
        <w:rPr>
          <w:b/>
          <w:i/>
        </w:rPr>
        <w:t xml:space="preserve">To drive the overall growth of an institution by making use of both my varied academic attributes and business experience to yield sustained financial, economic and social success. </w:t>
      </w:r>
    </w:p>
    <w:p w:rsidR="00D64F83" w:rsidRDefault="00D64F83">
      <w:pPr>
        <w:jc w:val="both"/>
        <w:rPr>
          <w:b/>
          <w:i/>
        </w:rPr>
      </w:pPr>
    </w:p>
    <w:p w:rsidR="00D64F83" w:rsidRDefault="00D64F83">
      <w:pPr>
        <w:jc w:val="both"/>
        <w:rPr>
          <w:i/>
        </w:rPr>
      </w:pPr>
    </w:p>
    <w:p w:rsidR="00D64F83" w:rsidRDefault="00815A49">
      <w:pPr>
        <w:jc w:val="both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Education </w:t>
      </w:r>
    </w:p>
    <w:p w:rsidR="00D64F83" w:rsidRDefault="00D64F83">
      <w:pPr>
        <w:rPr>
          <w:b/>
          <w:i/>
        </w:rPr>
      </w:pPr>
    </w:p>
    <w:p w:rsidR="00D64F83" w:rsidRDefault="00815A49">
      <w:pPr>
        <w:pStyle w:val="ListParagraph"/>
        <w:numPr>
          <w:ilvl w:val="0"/>
          <w:numId w:val="7"/>
        </w:numPr>
        <w:rPr>
          <w:i/>
        </w:rPr>
      </w:pPr>
      <w:r>
        <w:rPr>
          <w:b/>
          <w:i/>
        </w:rPr>
        <w:t>University of the West Indies, St. Augustine Campus, Trinidad</w:t>
      </w:r>
      <w:r w:rsidR="00925B3F">
        <w:rPr>
          <w:i/>
        </w:rPr>
        <w:t xml:space="preserve">  (</w:t>
      </w:r>
      <w:r w:rsidR="00925B3F" w:rsidRPr="00925B3F">
        <w:rPr>
          <w:b/>
          <w:i/>
        </w:rPr>
        <w:t>2003</w:t>
      </w:r>
      <w:r w:rsidR="00925B3F">
        <w:rPr>
          <w:i/>
        </w:rPr>
        <w:t xml:space="preserve">) </w:t>
      </w:r>
      <w:r>
        <w:rPr>
          <w:i/>
        </w:rPr>
        <w:t xml:space="preserve">(Local Scholar) – BSc. Management Studies (Major) – First Class Honours </w:t>
      </w:r>
    </w:p>
    <w:p w:rsidR="00D64F83" w:rsidRDefault="00D64F83">
      <w:pPr>
        <w:pStyle w:val="ListParagraph"/>
        <w:rPr>
          <w:i/>
        </w:rPr>
      </w:pPr>
    </w:p>
    <w:p w:rsidR="00D64F83" w:rsidRDefault="00815A49">
      <w:pPr>
        <w:pStyle w:val="ListParagraph"/>
        <w:numPr>
          <w:ilvl w:val="0"/>
          <w:numId w:val="7"/>
        </w:numPr>
        <w:rPr>
          <w:b/>
          <w:color w:val="0000FF"/>
          <w:szCs w:val="24"/>
        </w:rPr>
      </w:pPr>
      <w:r>
        <w:rPr>
          <w:b/>
          <w:i/>
        </w:rPr>
        <w:t>ACCA Levels 1 &amp; 2 (some papers to re-sit)</w:t>
      </w:r>
    </w:p>
    <w:p w:rsidR="00D64F83" w:rsidRDefault="00D64F83">
      <w:pPr>
        <w:jc w:val="both"/>
        <w:rPr>
          <w:b/>
          <w:i/>
        </w:rPr>
      </w:pPr>
    </w:p>
    <w:p w:rsidR="00D64F83" w:rsidRDefault="00D64F83">
      <w:pPr>
        <w:jc w:val="both"/>
        <w:rPr>
          <w:b/>
          <w:color w:val="0000FF"/>
          <w:szCs w:val="24"/>
        </w:rPr>
      </w:pPr>
    </w:p>
    <w:p w:rsidR="00D64F83" w:rsidRDefault="00815A49">
      <w:pPr>
        <w:jc w:val="both"/>
        <w:rPr>
          <w:b/>
          <w:color w:val="0000FF"/>
          <w:szCs w:val="24"/>
        </w:rPr>
      </w:pPr>
      <w:r>
        <w:rPr>
          <w:b/>
          <w:color w:val="0000FF"/>
          <w:szCs w:val="24"/>
        </w:rPr>
        <w:t>WORK OVERVIEW&amp; HIGHLIGHTS:</w:t>
      </w:r>
    </w:p>
    <w:p w:rsidR="00D64F83" w:rsidRDefault="00D64F83">
      <w:pPr>
        <w:jc w:val="both"/>
        <w:rPr>
          <w:b/>
          <w:color w:val="0000FF"/>
          <w:szCs w:val="24"/>
        </w:rPr>
      </w:pPr>
    </w:p>
    <w:p w:rsidR="00037B68" w:rsidRDefault="003633EF">
      <w:pPr>
        <w:jc w:val="both"/>
        <w:rPr>
          <w:b/>
          <w:i/>
          <w:color w:val="FF0000"/>
          <w:sz w:val="28"/>
          <w:szCs w:val="28"/>
        </w:rPr>
      </w:pPr>
      <w:hyperlink r:id="rId7" w:tooltip="Learn more about this title" w:history="1">
        <w:r w:rsidR="00815A49">
          <w:rPr>
            <w:b/>
            <w:i/>
            <w:color w:val="FF0000"/>
            <w:sz w:val="28"/>
            <w:szCs w:val="28"/>
          </w:rPr>
          <w:t xml:space="preserve">Independent Business </w:t>
        </w:r>
      </w:hyperlink>
      <w:r w:rsidR="00815A49">
        <w:rPr>
          <w:b/>
          <w:i/>
          <w:color w:val="FF0000"/>
          <w:sz w:val="28"/>
          <w:szCs w:val="28"/>
        </w:rPr>
        <w:t>Professional</w:t>
      </w:r>
      <w:r w:rsidR="009A77C5">
        <w:rPr>
          <w:b/>
          <w:i/>
          <w:color w:val="FF0000"/>
          <w:sz w:val="28"/>
          <w:szCs w:val="28"/>
        </w:rPr>
        <w:t xml:space="preserve"> </w:t>
      </w:r>
      <w:r w:rsidR="00037B68">
        <w:rPr>
          <w:b/>
          <w:i/>
          <w:color w:val="FF0000"/>
          <w:sz w:val="28"/>
          <w:szCs w:val="28"/>
        </w:rPr>
        <w:t>–</w:t>
      </w:r>
    </w:p>
    <w:p w:rsidR="009477D0" w:rsidRDefault="009477D0">
      <w:pPr>
        <w:jc w:val="both"/>
        <w:rPr>
          <w:b/>
          <w:i/>
          <w:color w:val="FF0000"/>
          <w:sz w:val="28"/>
          <w:szCs w:val="28"/>
        </w:rPr>
      </w:pPr>
    </w:p>
    <w:p w:rsidR="00F21739" w:rsidRDefault="009477D0" w:rsidP="0014161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(July 2014-Present)</w:t>
      </w:r>
      <w:r w:rsidR="0014161E" w:rsidRPr="0014161E">
        <w:rPr>
          <w:b/>
          <w:i/>
          <w:color w:val="000000"/>
          <w:sz w:val="28"/>
          <w:szCs w:val="28"/>
        </w:rPr>
        <w:t xml:space="preserve"> </w:t>
      </w:r>
      <w:r w:rsidR="0014161E">
        <w:rPr>
          <w:b/>
          <w:i/>
          <w:color w:val="000000"/>
          <w:sz w:val="28"/>
          <w:szCs w:val="28"/>
        </w:rPr>
        <w:t>- (BASED ON CONTRACT</w:t>
      </w:r>
      <w:r w:rsidR="00F21739">
        <w:rPr>
          <w:b/>
          <w:i/>
          <w:color w:val="000000"/>
          <w:sz w:val="28"/>
          <w:szCs w:val="28"/>
        </w:rPr>
        <w:t>)</w:t>
      </w:r>
    </w:p>
    <w:p w:rsidR="00F21739" w:rsidRDefault="00F21739" w:rsidP="0014161E">
      <w:pPr>
        <w:jc w:val="both"/>
        <w:rPr>
          <w:b/>
          <w:i/>
          <w:color w:val="000000"/>
          <w:sz w:val="28"/>
          <w:szCs w:val="28"/>
        </w:rPr>
      </w:pPr>
    </w:p>
    <w:p w:rsidR="0014161E" w:rsidRDefault="0014161E" w:rsidP="0014161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ranging from 3</w:t>
      </w:r>
      <w:r w:rsidR="00B66167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months until completion of assignment)</w:t>
      </w:r>
      <w:r w:rsidR="00BF4EA4" w:rsidRPr="00BF4EA4">
        <w:rPr>
          <w:b/>
          <w:i/>
          <w:color w:val="000000"/>
          <w:sz w:val="28"/>
          <w:szCs w:val="28"/>
        </w:rPr>
        <w:t xml:space="preserve"> </w:t>
      </w:r>
      <w:r w:rsidR="00BF4EA4">
        <w:rPr>
          <w:b/>
          <w:i/>
          <w:color w:val="000000"/>
          <w:sz w:val="28"/>
          <w:szCs w:val="28"/>
        </w:rPr>
        <w:t>in Several Different Sectors (From Manufacturing, Oil &amp; Gas, Finance &amp; Insurance,</w:t>
      </w:r>
      <w:r w:rsidR="00F21739">
        <w:rPr>
          <w:b/>
          <w:i/>
          <w:color w:val="000000"/>
          <w:sz w:val="28"/>
          <w:szCs w:val="28"/>
        </w:rPr>
        <w:t xml:space="preserve"> Telecommunications &amp; ICT,</w:t>
      </w:r>
      <w:r w:rsidR="00BF4EA4">
        <w:rPr>
          <w:b/>
          <w:i/>
          <w:color w:val="000000"/>
          <w:sz w:val="28"/>
          <w:szCs w:val="28"/>
        </w:rPr>
        <w:t xml:space="preserve"> Transportation to Service/Retail Industries Etc)</w:t>
      </w:r>
    </w:p>
    <w:p w:rsidR="0014161E" w:rsidRDefault="0014161E" w:rsidP="0014161E">
      <w:pPr>
        <w:jc w:val="both"/>
        <w:rPr>
          <w:b/>
          <w:i/>
          <w:color w:val="000000"/>
          <w:sz w:val="28"/>
          <w:szCs w:val="28"/>
        </w:rPr>
      </w:pPr>
    </w:p>
    <w:p w:rsidR="009477D0" w:rsidRDefault="009477D0" w:rsidP="009477D0">
      <w:pPr>
        <w:jc w:val="both"/>
        <w:rPr>
          <w:b/>
          <w:i/>
          <w:color w:val="FF0000"/>
          <w:sz w:val="28"/>
          <w:szCs w:val="28"/>
        </w:rPr>
      </w:pPr>
    </w:p>
    <w:p w:rsidR="0014161E" w:rsidRDefault="00815A49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Assisting CEO’s, Executive Directors, Corporate Leader Teams, HODs, Section Managers (</w:t>
      </w:r>
      <w:r w:rsidR="00037B68">
        <w:rPr>
          <w:b/>
          <w:i/>
          <w:color w:val="000000"/>
          <w:sz w:val="28"/>
          <w:szCs w:val="28"/>
        </w:rPr>
        <w:t xml:space="preserve">working/worked with </w:t>
      </w:r>
      <w:r>
        <w:rPr>
          <w:b/>
          <w:i/>
          <w:color w:val="000000"/>
          <w:sz w:val="28"/>
          <w:szCs w:val="28"/>
        </w:rPr>
        <w:t xml:space="preserve">Conglomerates to Micro-Enterprise Institutions) </w:t>
      </w:r>
    </w:p>
    <w:p w:rsidR="00D64F83" w:rsidRDefault="008E68AD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In </w:t>
      </w:r>
      <w:r w:rsidR="0014161E">
        <w:rPr>
          <w:b/>
          <w:i/>
          <w:color w:val="000000"/>
          <w:sz w:val="28"/>
          <w:szCs w:val="28"/>
        </w:rPr>
        <w:t>A</w:t>
      </w:r>
      <w:r w:rsidR="00A32109">
        <w:rPr>
          <w:b/>
          <w:i/>
          <w:color w:val="000000"/>
          <w:sz w:val="28"/>
          <w:szCs w:val="28"/>
        </w:rPr>
        <w:t xml:space="preserve">ll areas of </w:t>
      </w:r>
      <w:bookmarkStart w:id="0" w:name="_GoBack"/>
      <w:bookmarkEnd w:id="0"/>
      <w:r>
        <w:rPr>
          <w:b/>
          <w:i/>
          <w:color w:val="000000"/>
          <w:sz w:val="28"/>
          <w:szCs w:val="28"/>
        </w:rPr>
        <w:t xml:space="preserve">Operations, </w:t>
      </w:r>
      <w:r w:rsidR="00A32109">
        <w:rPr>
          <w:b/>
          <w:i/>
          <w:color w:val="000000"/>
          <w:sz w:val="28"/>
          <w:szCs w:val="28"/>
        </w:rPr>
        <w:t xml:space="preserve">Business </w:t>
      </w:r>
      <w:r w:rsidR="009A77C5">
        <w:rPr>
          <w:b/>
          <w:i/>
          <w:color w:val="000000"/>
          <w:sz w:val="28"/>
          <w:szCs w:val="28"/>
        </w:rPr>
        <w:t>Management</w:t>
      </w:r>
      <w:r w:rsidR="0014161E">
        <w:rPr>
          <w:b/>
          <w:i/>
          <w:color w:val="000000"/>
          <w:sz w:val="28"/>
          <w:szCs w:val="28"/>
        </w:rPr>
        <w:t xml:space="preserve"> </w:t>
      </w:r>
      <w:r w:rsidR="009477D0">
        <w:rPr>
          <w:b/>
          <w:i/>
          <w:color w:val="000000"/>
          <w:sz w:val="28"/>
          <w:szCs w:val="28"/>
        </w:rPr>
        <w:t xml:space="preserve">&amp; </w:t>
      </w:r>
      <w:r w:rsidR="007D77DF">
        <w:rPr>
          <w:b/>
          <w:i/>
          <w:color w:val="000000"/>
          <w:sz w:val="28"/>
          <w:szCs w:val="28"/>
        </w:rPr>
        <w:t xml:space="preserve">Development, </w:t>
      </w:r>
      <w:r w:rsidR="00037B68">
        <w:rPr>
          <w:b/>
          <w:i/>
          <w:color w:val="000000"/>
          <w:sz w:val="28"/>
          <w:szCs w:val="28"/>
        </w:rPr>
        <w:t>Sales</w:t>
      </w:r>
      <w:r>
        <w:rPr>
          <w:b/>
          <w:i/>
          <w:color w:val="000000"/>
          <w:sz w:val="28"/>
          <w:szCs w:val="28"/>
        </w:rPr>
        <w:t xml:space="preserve"> </w:t>
      </w:r>
      <w:r w:rsidR="00037B68">
        <w:rPr>
          <w:b/>
          <w:i/>
          <w:color w:val="000000"/>
          <w:sz w:val="28"/>
          <w:szCs w:val="28"/>
        </w:rPr>
        <w:t xml:space="preserve">, </w:t>
      </w:r>
      <w:r w:rsidR="00F73A8F">
        <w:rPr>
          <w:b/>
          <w:i/>
          <w:color w:val="000000"/>
          <w:sz w:val="28"/>
          <w:szCs w:val="28"/>
        </w:rPr>
        <w:t>HR</w:t>
      </w:r>
      <w:r>
        <w:rPr>
          <w:b/>
          <w:i/>
          <w:color w:val="000000"/>
          <w:sz w:val="28"/>
          <w:szCs w:val="28"/>
        </w:rPr>
        <w:t xml:space="preserve"> </w:t>
      </w:r>
      <w:r w:rsidR="00F73A8F">
        <w:rPr>
          <w:b/>
          <w:i/>
          <w:color w:val="000000"/>
          <w:sz w:val="28"/>
          <w:szCs w:val="28"/>
        </w:rPr>
        <w:t>&amp;</w:t>
      </w:r>
      <w:r>
        <w:rPr>
          <w:b/>
          <w:i/>
          <w:color w:val="000000"/>
          <w:sz w:val="28"/>
          <w:szCs w:val="28"/>
        </w:rPr>
        <w:t xml:space="preserve"> </w:t>
      </w:r>
      <w:r w:rsidR="009477D0">
        <w:rPr>
          <w:b/>
          <w:i/>
          <w:color w:val="000000"/>
          <w:sz w:val="28"/>
          <w:szCs w:val="28"/>
        </w:rPr>
        <w:t>Administration,</w:t>
      </w:r>
      <w:r w:rsidR="00F647C1">
        <w:rPr>
          <w:b/>
          <w:i/>
          <w:color w:val="000000"/>
          <w:sz w:val="28"/>
          <w:szCs w:val="28"/>
        </w:rPr>
        <w:t xml:space="preserve"> Accounting &amp; Finance, </w:t>
      </w:r>
      <w:r w:rsidR="007D77DF">
        <w:rPr>
          <w:b/>
          <w:i/>
          <w:color w:val="000000"/>
          <w:sz w:val="28"/>
          <w:szCs w:val="28"/>
        </w:rPr>
        <w:t xml:space="preserve">Customer Service, Operations, </w:t>
      </w:r>
      <w:r>
        <w:rPr>
          <w:b/>
          <w:i/>
          <w:color w:val="000000"/>
          <w:sz w:val="28"/>
          <w:szCs w:val="28"/>
        </w:rPr>
        <w:t xml:space="preserve">PR &amp; </w:t>
      </w:r>
      <w:r w:rsidR="00037B68">
        <w:rPr>
          <w:b/>
          <w:i/>
          <w:color w:val="000000"/>
          <w:sz w:val="28"/>
          <w:szCs w:val="28"/>
        </w:rPr>
        <w:t>Communications &amp; Marketing etc</w:t>
      </w:r>
      <w:r w:rsidR="009477D0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 </w:t>
      </w:r>
    </w:p>
    <w:p w:rsidR="008E68AD" w:rsidRDefault="008E68AD">
      <w:pPr>
        <w:jc w:val="both"/>
        <w:rPr>
          <w:b/>
          <w:i/>
          <w:color w:val="000000"/>
          <w:sz w:val="28"/>
          <w:szCs w:val="28"/>
        </w:rPr>
      </w:pPr>
    </w:p>
    <w:p w:rsidR="008E68AD" w:rsidRDefault="008E68AD">
      <w:pPr>
        <w:jc w:val="both"/>
        <w:rPr>
          <w:b/>
          <w:i/>
        </w:rPr>
      </w:pPr>
    </w:p>
    <w:p w:rsidR="00D64F83" w:rsidRDefault="00815A4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Overview </w:t>
      </w:r>
      <w:r w:rsidR="00BF4EA4">
        <w:rPr>
          <w:b/>
          <w:i/>
          <w:sz w:val="28"/>
          <w:szCs w:val="28"/>
        </w:rPr>
        <w:t>–</w:t>
      </w:r>
      <w:r>
        <w:rPr>
          <w:b/>
          <w:i/>
          <w:sz w:val="28"/>
          <w:szCs w:val="28"/>
        </w:rPr>
        <w:t xml:space="preserve"> PAST</w:t>
      </w:r>
    </w:p>
    <w:p w:rsidR="00BF4EA4" w:rsidRDefault="00BF4EA4">
      <w:pPr>
        <w:jc w:val="both"/>
        <w:rPr>
          <w:b/>
          <w:i/>
          <w:sz w:val="28"/>
          <w:szCs w:val="28"/>
        </w:rPr>
      </w:pPr>
    </w:p>
    <w:p w:rsidR="00D64F83" w:rsidRDefault="00D64F83">
      <w:pPr>
        <w:jc w:val="both"/>
        <w:rPr>
          <w:b/>
          <w:i/>
        </w:rPr>
      </w:pPr>
    </w:p>
    <w:p w:rsidR="00D64F83" w:rsidRDefault="00815A4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Telecommunications Services of T&amp;T (TSTT) (2000-2014)</w:t>
      </w:r>
    </w:p>
    <w:p w:rsidR="00D64F83" w:rsidRDefault="00D64F83">
      <w:pPr>
        <w:jc w:val="both"/>
        <w:rPr>
          <w:b/>
          <w:i/>
        </w:rPr>
      </w:pPr>
    </w:p>
    <w:p w:rsidR="00D64F83" w:rsidRDefault="00815A49">
      <w:pPr>
        <w:jc w:val="both"/>
        <w:rPr>
          <w:b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1: </w:t>
      </w:r>
      <w:r>
        <w:rPr>
          <w:b/>
          <w:i/>
          <w:sz w:val="28"/>
          <w:szCs w:val="28"/>
        </w:rPr>
        <w:t xml:space="preserve">Senior Business Analyst – Business </w:t>
      </w:r>
      <w:r w:rsidR="00F21739">
        <w:rPr>
          <w:b/>
          <w:i/>
          <w:sz w:val="28"/>
          <w:szCs w:val="28"/>
        </w:rPr>
        <w:t>Development (</w:t>
      </w:r>
      <w:r>
        <w:rPr>
          <w:b/>
          <w:i/>
          <w:sz w:val="28"/>
          <w:szCs w:val="28"/>
        </w:rPr>
        <w:t>Professional) – Enterprise Sales &amp; Services (5 years)</w:t>
      </w:r>
    </w:p>
    <w:p w:rsidR="00D64F83" w:rsidRDefault="00D64F83">
      <w:pPr>
        <w:jc w:val="both"/>
        <w:rPr>
          <w:b/>
          <w:i/>
          <w:u w:val="single"/>
        </w:rPr>
      </w:pPr>
    </w:p>
    <w:p w:rsidR="00D64F83" w:rsidRDefault="00815A49">
      <w:pPr>
        <w:rPr>
          <w:b/>
          <w:u w:val="single"/>
        </w:rPr>
      </w:pPr>
      <w:r>
        <w:rPr>
          <w:b/>
          <w:u w:val="single"/>
        </w:rPr>
        <w:t xml:space="preserve">Essential Duties and Responsibilities include but are not limited to: </w:t>
      </w:r>
    </w:p>
    <w:p w:rsidR="00D64F83" w:rsidRDefault="00D64F83">
      <w:pPr>
        <w:rPr>
          <w:b/>
          <w:u w:val="single"/>
        </w:rPr>
      </w:pPr>
    </w:p>
    <w:p w:rsidR="00D64F83" w:rsidRDefault="00815A49">
      <w:pPr>
        <w:jc w:val="both"/>
        <w:rPr>
          <w:i/>
        </w:rPr>
      </w:pPr>
      <w:r>
        <w:rPr>
          <w:i/>
        </w:rPr>
        <w:t xml:space="preserve">Perform data mining and statistical analyses in order to develop marketing strategies (based on database) that improve customer acquisition/retention, satisfaction and that maximize customer lifetime contribution. </w:t>
      </w:r>
    </w:p>
    <w:p w:rsidR="00D64F83" w:rsidRDefault="00815A49">
      <w:pPr>
        <w:jc w:val="both"/>
        <w:rPr>
          <w:i/>
        </w:rPr>
      </w:pPr>
      <w:r>
        <w:rPr>
          <w:i/>
        </w:rPr>
        <w:t xml:space="preserve">Develop clear, concise, and actionable insights into customer characteristics and behaviour. </w:t>
      </w:r>
    </w:p>
    <w:p w:rsidR="00D64F83" w:rsidRDefault="00815A49">
      <w:pPr>
        <w:jc w:val="both"/>
        <w:rPr>
          <w:i/>
        </w:rPr>
      </w:pPr>
      <w:r>
        <w:rPr>
          <w:i/>
        </w:rPr>
        <w:t xml:space="preserve">Measure the financial impact of promotions and other customer communications. </w:t>
      </w:r>
    </w:p>
    <w:p w:rsidR="00D64F83" w:rsidRDefault="00815A49">
      <w:pPr>
        <w:jc w:val="both"/>
        <w:rPr>
          <w:i/>
        </w:rPr>
      </w:pPr>
      <w:r>
        <w:rPr>
          <w:i/>
        </w:rPr>
        <w:t xml:space="preserve">Design and implement meaningful tests and analytical approaches to address business needs. </w:t>
      </w:r>
    </w:p>
    <w:p w:rsidR="00D64F83" w:rsidRDefault="00815A49">
      <w:pPr>
        <w:jc w:val="both"/>
        <w:rPr>
          <w:i/>
        </w:rPr>
      </w:pPr>
      <w:r>
        <w:rPr>
          <w:i/>
        </w:rPr>
        <w:t xml:space="preserve">Identify, develop and document requirements for marketing reporting, formatting, and presentation. </w:t>
      </w:r>
    </w:p>
    <w:p w:rsidR="00D64F83" w:rsidRDefault="00815A49">
      <w:pPr>
        <w:jc w:val="both"/>
        <w:rPr>
          <w:i/>
        </w:rPr>
      </w:pPr>
      <w:r>
        <w:rPr>
          <w:i/>
        </w:rPr>
        <w:t>Develop and conduct presentations on work activities.</w:t>
      </w:r>
    </w:p>
    <w:p w:rsidR="00D64F83" w:rsidRDefault="00815A49">
      <w:pPr>
        <w:jc w:val="both"/>
        <w:rPr>
          <w:i/>
        </w:rPr>
      </w:pPr>
      <w:r>
        <w:rPr>
          <w:i/>
        </w:rPr>
        <w:t>Document all departmental policies and procedures.</w:t>
      </w:r>
    </w:p>
    <w:p w:rsidR="00D64F83" w:rsidRDefault="00815A49">
      <w:pPr>
        <w:jc w:val="both"/>
        <w:rPr>
          <w:i/>
        </w:rPr>
      </w:pPr>
      <w:r>
        <w:rPr>
          <w:i/>
        </w:rPr>
        <w:t>Compile, tabulate and summaries data on customer/ channel / market performance, and maintain and update information databases.</w:t>
      </w:r>
    </w:p>
    <w:p w:rsidR="00D64F83" w:rsidRDefault="00815A49">
      <w:pPr>
        <w:jc w:val="both"/>
        <w:rPr>
          <w:i/>
        </w:rPr>
      </w:pPr>
      <w:r>
        <w:rPr>
          <w:i/>
        </w:rPr>
        <w:t>Performs other related duties as required.</w:t>
      </w:r>
    </w:p>
    <w:p w:rsidR="00D64F83" w:rsidRDefault="00D64F83">
      <w:pPr>
        <w:jc w:val="both"/>
        <w:rPr>
          <w:i/>
        </w:rPr>
      </w:pPr>
    </w:p>
    <w:p w:rsidR="00D64F83" w:rsidRDefault="00D64F83">
      <w:pPr>
        <w:jc w:val="both"/>
        <w:rPr>
          <w:i/>
          <w:sz w:val="28"/>
          <w:szCs w:val="28"/>
        </w:rPr>
      </w:pPr>
    </w:p>
    <w:p w:rsidR="00D64F83" w:rsidRDefault="00815A4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2: </w:t>
      </w:r>
      <w:r>
        <w:rPr>
          <w:b/>
          <w:i/>
          <w:sz w:val="28"/>
          <w:szCs w:val="28"/>
        </w:rPr>
        <w:t>Principal Lead - Corporate Communications, Sales &amp; Marketing Executive, Events Manager (Professional</w:t>
      </w:r>
      <w:r>
        <w:rPr>
          <w:i/>
          <w:sz w:val="28"/>
          <w:szCs w:val="28"/>
        </w:rPr>
        <w:t>) - Blink Broadband when First Launched in T&amp;T (4 years in numerous portfolios)</w:t>
      </w:r>
    </w:p>
    <w:p w:rsidR="00D64F83" w:rsidRDefault="00D64F83">
      <w:pPr>
        <w:jc w:val="both"/>
        <w:rPr>
          <w:i/>
        </w:rPr>
      </w:pPr>
    </w:p>
    <w:p w:rsidR="00D64F83" w:rsidRDefault="00D64F83">
      <w:pPr>
        <w:rPr>
          <w:b/>
          <w:u w:val="single"/>
        </w:rPr>
      </w:pPr>
    </w:p>
    <w:p w:rsidR="00D64F83" w:rsidRDefault="00815A49">
      <w:pPr>
        <w:rPr>
          <w:b/>
          <w:u w:val="single"/>
        </w:rPr>
      </w:pPr>
      <w:r>
        <w:rPr>
          <w:b/>
          <w:u w:val="single"/>
        </w:rPr>
        <w:t xml:space="preserve">Essential Duties and Responsibilities include but are not limited to: </w:t>
      </w:r>
    </w:p>
    <w:p w:rsidR="00D64F83" w:rsidRDefault="00D64F83">
      <w:pPr>
        <w:rPr>
          <w:b/>
          <w:u w:val="single"/>
        </w:rPr>
      </w:pPr>
    </w:p>
    <w:p w:rsidR="00D64F83" w:rsidRDefault="00815A49">
      <w:pPr>
        <w:jc w:val="both"/>
        <w:rPr>
          <w:i/>
        </w:rPr>
      </w:pPr>
      <w:r>
        <w:rPr>
          <w:i/>
        </w:rPr>
        <w:t>Conceptualize, research, analyze, document, and present market penetration initiatives in support of achieving targets.</w:t>
      </w:r>
    </w:p>
    <w:p w:rsidR="00D64F83" w:rsidRDefault="00815A49">
      <w:pPr>
        <w:jc w:val="both"/>
        <w:rPr>
          <w:i/>
        </w:rPr>
      </w:pPr>
      <w:r>
        <w:rPr>
          <w:i/>
        </w:rPr>
        <w:t>Develop communication &amp; event briefs, proposals scripts and wrap up codes for Product and Service launches.</w:t>
      </w:r>
    </w:p>
    <w:p w:rsidR="00D64F83" w:rsidRDefault="00815A49">
      <w:pPr>
        <w:jc w:val="both"/>
        <w:rPr>
          <w:i/>
        </w:rPr>
      </w:pPr>
      <w:r>
        <w:rPr>
          <w:i/>
        </w:rPr>
        <w:t>Develop, identify and execute sponsorship and event plans and strategies for Blink events, promotions, outdoor &amp; indoor marketing activities based upon their stage in the life cycle.</w:t>
      </w:r>
    </w:p>
    <w:p w:rsidR="00D64F83" w:rsidRDefault="00815A49">
      <w:pPr>
        <w:jc w:val="both"/>
        <w:rPr>
          <w:i/>
        </w:rPr>
      </w:pPr>
      <w:r>
        <w:rPr>
          <w:i/>
        </w:rPr>
        <w:lastRenderedPageBreak/>
        <w:t>Establish brand presence and maintain market share through partnerships and other working relationships.</w:t>
      </w:r>
    </w:p>
    <w:p w:rsidR="00D64F83" w:rsidRDefault="00815A49">
      <w:pPr>
        <w:jc w:val="both"/>
        <w:rPr>
          <w:i/>
        </w:rPr>
      </w:pPr>
      <w:r>
        <w:rPr>
          <w:i/>
        </w:rPr>
        <w:t>Manage promotional staff that assists in the execution of Brand Strategies.</w:t>
      </w:r>
    </w:p>
    <w:p w:rsidR="00D64F83" w:rsidRDefault="00815A49">
      <w:pPr>
        <w:jc w:val="both"/>
        <w:rPr>
          <w:i/>
        </w:rPr>
      </w:pPr>
      <w:r>
        <w:rPr>
          <w:i/>
        </w:rPr>
        <w:t>Work closely with Agency to generate advertising that will give returns on investments and acquire and retain Broadband Customer base goals.</w:t>
      </w:r>
    </w:p>
    <w:p w:rsidR="00D64F83" w:rsidRDefault="00815A49">
      <w:pPr>
        <w:jc w:val="both"/>
        <w:rPr>
          <w:i/>
        </w:rPr>
      </w:pPr>
      <w:r>
        <w:rPr>
          <w:i/>
        </w:rPr>
        <w:t>Develop stimulation plans quarterly.</w:t>
      </w:r>
    </w:p>
    <w:p w:rsidR="00D64F83" w:rsidRDefault="00815A49">
      <w:pPr>
        <w:jc w:val="both"/>
        <w:rPr>
          <w:i/>
        </w:rPr>
      </w:pPr>
      <w:r>
        <w:rPr>
          <w:i/>
        </w:rPr>
        <w:t>Performs other related duties as required.</w:t>
      </w:r>
    </w:p>
    <w:p w:rsidR="008E68AD" w:rsidRDefault="008E68AD">
      <w:pPr>
        <w:jc w:val="both"/>
        <w:rPr>
          <w:i/>
        </w:rPr>
      </w:pPr>
    </w:p>
    <w:p w:rsidR="008E68AD" w:rsidRDefault="008E68AD">
      <w:pPr>
        <w:jc w:val="both"/>
        <w:rPr>
          <w:i/>
        </w:rPr>
      </w:pPr>
    </w:p>
    <w:p w:rsidR="00D64F83" w:rsidRDefault="00815A4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3: Retail/Corporate Customer Service Representative/Project Associate at TSTT bMobile- (Jnr Staff) (5 years)</w:t>
      </w:r>
    </w:p>
    <w:p w:rsidR="00D64F83" w:rsidRDefault="00D64F83">
      <w:pPr>
        <w:jc w:val="both"/>
        <w:rPr>
          <w:b/>
          <w:i/>
          <w:sz w:val="28"/>
          <w:szCs w:val="28"/>
        </w:rPr>
      </w:pPr>
    </w:p>
    <w:p w:rsidR="00D64F83" w:rsidRDefault="00815A49">
      <w:pPr>
        <w:rPr>
          <w:b/>
          <w:u w:val="single"/>
        </w:rPr>
      </w:pPr>
      <w:r>
        <w:rPr>
          <w:b/>
          <w:u w:val="single"/>
        </w:rPr>
        <w:t xml:space="preserve">Essential Duties and Responsibilities include but are not limited to: </w:t>
      </w:r>
    </w:p>
    <w:p w:rsidR="00D64F83" w:rsidRDefault="00D64F83">
      <w:pPr>
        <w:tabs>
          <w:tab w:val="left" w:pos="900"/>
        </w:tabs>
        <w:rPr>
          <w:i/>
        </w:rPr>
      </w:pPr>
    </w:p>
    <w:p w:rsidR="00D64F83" w:rsidRDefault="00815A49">
      <w:pPr>
        <w:jc w:val="both"/>
        <w:rPr>
          <w:i/>
        </w:rPr>
      </w:pPr>
      <w:r>
        <w:rPr>
          <w:i/>
        </w:rPr>
        <w:t>Supports team with all administrative account activities related to servicing the Walk in &amp;corporate base to ensure customer satisfaction targets are met.</w:t>
      </w:r>
    </w:p>
    <w:p w:rsidR="00D64F83" w:rsidRDefault="00815A49">
      <w:pPr>
        <w:jc w:val="both"/>
        <w:rPr>
          <w:i/>
        </w:rPr>
      </w:pPr>
      <w:r>
        <w:rPr>
          <w:i/>
        </w:rPr>
        <w:t>Maintains and updates customer records via relevant customer databases.</w:t>
      </w:r>
    </w:p>
    <w:p w:rsidR="00D64F83" w:rsidRDefault="00815A49">
      <w:pPr>
        <w:jc w:val="both"/>
        <w:rPr>
          <w:i/>
        </w:rPr>
      </w:pPr>
      <w:r>
        <w:rPr>
          <w:i/>
        </w:rPr>
        <w:t>Maintains a positive relationship with customers and contributes to building a good public image.</w:t>
      </w:r>
    </w:p>
    <w:p w:rsidR="00D64F83" w:rsidRDefault="00815A49">
      <w:pPr>
        <w:jc w:val="both"/>
        <w:rPr>
          <w:i/>
        </w:rPr>
      </w:pPr>
      <w:r>
        <w:rPr>
          <w:i/>
        </w:rPr>
        <w:t>Processes and follows up service order requests to ensure timely delivery of products and services.</w:t>
      </w:r>
    </w:p>
    <w:p w:rsidR="00D64F83" w:rsidRDefault="00815A49">
      <w:pPr>
        <w:jc w:val="both"/>
        <w:rPr>
          <w:i/>
        </w:rPr>
      </w:pPr>
      <w:r>
        <w:rPr>
          <w:i/>
        </w:rPr>
        <w:t>Provides customers with information about all TSTT’s products and services.</w:t>
      </w:r>
    </w:p>
    <w:p w:rsidR="00D64F83" w:rsidRDefault="00815A49">
      <w:pPr>
        <w:jc w:val="both"/>
        <w:rPr>
          <w:i/>
        </w:rPr>
      </w:pPr>
      <w:r>
        <w:rPr>
          <w:i/>
        </w:rPr>
        <w:t>Performs other related duties as required.</w:t>
      </w:r>
    </w:p>
    <w:p w:rsidR="00D64F83" w:rsidRDefault="00D64F83">
      <w:pPr>
        <w:jc w:val="both"/>
        <w:rPr>
          <w:i/>
        </w:rPr>
      </w:pPr>
    </w:p>
    <w:p w:rsidR="00D64F83" w:rsidRDefault="00D64F83">
      <w:pPr>
        <w:jc w:val="both"/>
        <w:rPr>
          <w:b/>
          <w:i/>
          <w:sz w:val="28"/>
          <w:szCs w:val="28"/>
        </w:rPr>
      </w:pPr>
    </w:p>
    <w:p w:rsidR="00D64F83" w:rsidRDefault="00815A49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4: Project Assistant to Assist in Completion of Mega Telecoms Projects for bMobile Transformation </w:t>
      </w:r>
    </w:p>
    <w:p w:rsidR="00D64F83" w:rsidRDefault="00D64F83">
      <w:pPr>
        <w:jc w:val="both"/>
        <w:rPr>
          <w:b/>
          <w:i/>
          <w:szCs w:val="24"/>
        </w:rPr>
      </w:pPr>
    </w:p>
    <w:p w:rsidR="00D64F83" w:rsidRDefault="00815A49">
      <w:pPr>
        <w:jc w:val="both"/>
        <w:rPr>
          <w:b/>
          <w:i/>
          <w:szCs w:val="24"/>
        </w:rPr>
      </w:pPr>
      <w:r>
        <w:rPr>
          <w:b/>
          <w:i/>
          <w:szCs w:val="24"/>
        </w:rPr>
        <w:t xml:space="preserve">Continuously assigned to Numerous Ongoing Project activities through career Path at TSTT) Assigned to Technological Projects </w:t>
      </w:r>
      <w:r w:rsidR="00C6485A">
        <w:rPr>
          <w:b/>
          <w:i/>
          <w:szCs w:val="24"/>
        </w:rPr>
        <w:t>in</w:t>
      </w:r>
      <w:r>
        <w:rPr>
          <w:b/>
          <w:i/>
          <w:szCs w:val="24"/>
        </w:rPr>
        <w:t xml:space="preserve"> Organisational Transformation</w:t>
      </w:r>
    </w:p>
    <w:p w:rsidR="00D64F83" w:rsidRDefault="00D64F83">
      <w:pPr>
        <w:jc w:val="both"/>
        <w:rPr>
          <w:i/>
        </w:rPr>
      </w:pPr>
    </w:p>
    <w:p w:rsidR="00D64F83" w:rsidRDefault="00815A49">
      <w:pPr>
        <w:ind w:left="2880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64F83" w:rsidRDefault="00815A49">
      <w:pPr>
        <w:jc w:val="both"/>
        <w:rPr>
          <w:i/>
        </w:rPr>
      </w:pPr>
      <w:r>
        <w:rPr>
          <w:b/>
          <w:i/>
        </w:rPr>
        <w:t>COMPUTER SKILLS:</w:t>
      </w:r>
      <w:r>
        <w:rPr>
          <w:sz w:val="20"/>
        </w:rPr>
        <w:tab/>
      </w:r>
      <w:r>
        <w:rPr>
          <w:i/>
        </w:rPr>
        <w:t>Computer Literate with working knowledge of Microsoft Office</w:t>
      </w:r>
      <w:r>
        <w:rPr>
          <w:i/>
        </w:rPr>
        <w:tab/>
        <w:t xml:space="preserve">(Word, Excel &amp; PowerPoint), Peachtree Accounting Package, and knowledge of Computer Hardware&amp; Software </w:t>
      </w:r>
      <w:r>
        <w:rPr>
          <w:i/>
        </w:rPr>
        <w:tab/>
      </w:r>
    </w:p>
    <w:p w:rsidR="00D64F83" w:rsidRDefault="00D64F83">
      <w:pPr>
        <w:jc w:val="both"/>
        <w:rPr>
          <w:i/>
        </w:rPr>
      </w:pPr>
    </w:p>
    <w:p w:rsidR="00D64F83" w:rsidRDefault="00D64F83">
      <w:pPr>
        <w:jc w:val="both"/>
        <w:rPr>
          <w:i/>
        </w:rPr>
      </w:pPr>
    </w:p>
    <w:p w:rsidR="00D64F83" w:rsidRDefault="00815A49">
      <w:pPr>
        <w:rPr>
          <w:b/>
          <w:i/>
          <w:szCs w:val="24"/>
        </w:rPr>
      </w:pPr>
      <w:r>
        <w:rPr>
          <w:b/>
          <w:color w:val="0000FF"/>
          <w:szCs w:val="24"/>
        </w:rPr>
        <w:t xml:space="preserve">HOBBIES </w:t>
      </w:r>
    </w:p>
    <w:p w:rsidR="00D64F83" w:rsidRDefault="00815A49">
      <w:pPr>
        <w:numPr>
          <w:ilvl w:val="0"/>
          <w:numId w:val="10"/>
        </w:numPr>
        <w:shd w:val="clear" w:color="auto" w:fill="FFFFFF"/>
        <w:spacing w:before="100" w:beforeAutospacing="1" w:after="75" w:line="345" w:lineRule="atLeast"/>
        <w:rPr>
          <w:i/>
        </w:rPr>
      </w:pPr>
      <w:r>
        <w:rPr>
          <w:i/>
        </w:rPr>
        <w:t>Sports – Walking, Exercise, Running, Tennis, Bicycling, Swimming, Team Sports etc.</w:t>
      </w:r>
    </w:p>
    <w:p w:rsidR="00D64F83" w:rsidRDefault="00815A49">
      <w:pPr>
        <w:numPr>
          <w:ilvl w:val="0"/>
          <w:numId w:val="10"/>
        </w:numPr>
        <w:shd w:val="clear" w:color="auto" w:fill="FFFFFF"/>
        <w:spacing w:before="100" w:beforeAutospacing="1" w:after="75" w:line="345" w:lineRule="atLeast"/>
        <w:rPr>
          <w:i/>
        </w:rPr>
      </w:pPr>
      <w:r>
        <w:rPr>
          <w:i/>
        </w:rPr>
        <w:t xml:space="preserve">Music – Playing, Listening, Streaming </w:t>
      </w:r>
    </w:p>
    <w:p w:rsidR="00D64F83" w:rsidRDefault="00815A49">
      <w:pPr>
        <w:numPr>
          <w:ilvl w:val="0"/>
          <w:numId w:val="10"/>
        </w:numPr>
        <w:shd w:val="clear" w:color="auto" w:fill="FFFFFF"/>
        <w:spacing w:before="100" w:beforeAutospacing="1" w:after="75" w:line="345" w:lineRule="atLeast"/>
        <w:rPr>
          <w:i/>
        </w:rPr>
      </w:pPr>
      <w:r>
        <w:rPr>
          <w:i/>
        </w:rPr>
        <w:t>Traveling, Fishing, hunting</w:t>
      </w:r>
    </w:p>
    <w:p w:rsidR="00D64F83" w:rsidRDefault="00815A49">
      <w:pPr>
        <w:numPr>
          <w:ilvl w:val="0"/>
          <w:numId w:val="10"/>
        </w:numPr>
        <w:shd w:val="clear" w:color="auto" w:fill="FFFFFF"/>
        <w:spacing w:before="100" w:beforeAutospacing="1" w:after="75" w:line="345" w:lineRule="atLeast"/>
        <w:rPr>
          <w:i/>
        </w:rPr>
      </w:pPr>
      <w:r>
        <w:rPr>
          <w:i/>
        </w:rPr>
        <w:lastRenderedPageBreak/>
        <w:t>Socializing – Community work, Church Activities, Volunteer Work/NGO</w:t>
      </w:r>
    </w:p>
    <w:p w:rsidR="009A77C5" w:rsidRDefault="009A77C5" w:rsidP="009A77C5">
      <w:pPr>
        <w:shd w:val="clear" w:color="auto" w:fill="FFFFFF"/>
        <w:tabs>
          <w:tab w:val="left" w:pos="720"/>
        </w:tabs>
        <w:spacing w:before="100" w:beforeAutospacing="1" w:after="75" w:line="345" w:lineRule="atLeast"/>
        <w:rPr>
          <w:i/>
        </w:rPr>
      </w:pPr>
    </w:p>
    <w:p w:rsidR="00D64F83" w:rsidRDefault="00815A49">
      <w:pPr>
        <w:rPr>
          <w:b/>
          <w:color w:val="0000FF"/>
          <w:szCs w:val="24"/>
        </w:rPr>
      </w:pPr>
      <w:r>
        <w:rPr>
          <w:b/>
          <w:color w:val="0000FF"/>
          <w:szCs w:val="24"/>
        </w:rPr>
        <w:t>REFERENCES</w:t>
      </w:r>
      <w:r w:rsidR="00F21739">
        <w:rPr>
          <w:b/>
          <w:color w:val="0000FF"/>
          <w:szCs w:val="24"/>
        </w:rPr>
        <w:t xml:space="preserve"> &amp; PROFESSIONAL DEVELOPMENT COURSES </w:t>
      </w:r>
    </w:p>
    <w:p w:rsidR="00F21739" w:rsidRDefault="00F21739">
      <w:pPr>
        <w:rPr>
          <w:b/>
          <w:i/>
          <w:szCs w:val="24"/>
        </w:rPr>
      </w:pPr>
    </w:p>
    <w:p w:rsidR="00D64F83" w:rsidRDefault="00D874DC">
      <w:pPr>
        <w:rPr>
          <w:b/>
          <w:i/>
          <w:szCs w:val="24"/>
        </w:rPr>
      </w:pPr>
      <w:r>
        <w:rPr>
          <w:b/>
          <w:i/>
          <w:szCs w:val="24"/>
        </w:rPr>
        <w:t>L</w:t>
      </w:r>
      <w:r w:rsidR="00815A49">
        <w:rPr>
          <w:b/>
          <w:i/>
          <w:szCs w:val="24"/>
        </w:rPr>
        <w:t>ocal, Regional, International (Professional &amp; Personal) References</w:t>
      </w:r>
      <w:r w:rsidR="00F21739">
        <w:rPr>
          <w:b/>
          <w:i/>
          <w:szCs w:val="24"/>
        </w:rPr>
        <w:t xml:space="preserve"> &amp; </w:t>
      </w:r>
      <w:r w:rsidR="00CB6BE9">
        <w:rPr>
          <w:b/>
          <w:i/>
          <w:szCs w:val="24"/>
        </w:rPr>
        <w:t>Courses Provided</w:t>
      </w:r>
      <w:r w:rsidR="00815A49">
        <w:rPr>
          <w:b/>
          <w:i/>
          <w:szCs w:val="24"/>
        </w:rPr>
        <w:t xml:space="preserve"> upon Request – Can be sent immediately via email– all documentation in Soft Copy Version Format</w:t>
      </w:r>
    </w:p>
    <w:sectPr w:rsidR="00D64F83"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3EF" w:rsidRDefault="003633EF" w:rsidP="008F7E51">
      <w:r>
        <w:separator/>
      </w:r>
    </w:p>
  </w:endnote>
  <w:endnote w:type="continuationSeparator" w:id="0">
    <w:p w:rsidR="003633EF" w:rsidRDefault="003633EF" w:rsidP="008F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3EF" w:rsidRDefault="003633EF" w:rsidP="008F7E51">
      <w:r>
        <w:separator/>
      </w:r>
    </w:p>
  </w:footnote>
  <w:footnote w:type="continuationSeparator" w:id="0">
    <w:p w:rsidR="003633EF" w:rsidRDefault="003633EF" w:rsidP="008F7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EAAE3EE"/>
    <w:lvl w:ilvl="0" w:tplc="6A026BBC">
      <w:start w:val="1"/>
      <w:numFmt w:val="decimal"/>
      <w:lvlText w:val="%1.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296"/>
        </w:tabs>
        <w:ind w:left="12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016"/>
        </w:tabs>
        <w:ind w:left="20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736"/>
        </w:tabs>
        <w:ind w:left="27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456"/>
        </w:tabs>
        <w:ind w:left="34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176"/>
        </w:tabs>
        <w:ind w:left="41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4896"/>
        </w:tabs>
        <w:ind w:left="48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616"/>
        </w:tabs>
        <w:ind w:left="56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336"/>
        </w:tabs>
        <w:ind w:left="6336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D41269C4"/>
    <w:lvl w:ilvl="0" w:tplc="0409000F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0000003"/>
    <w:multiLevelType w:val="hybridMultilevel"/>
    <w:tmpl w:val="EBBC4BF4"/>
    <w:lvl w:ilvl="0" w:tplc="6E1E0FF0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D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9872DE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singleLevel"/>
    <w:tmpl w:val="979A61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multilevel"/>
    <w:tmpl w:val="CF92CF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multilevel"/>
    <w:tmpl w:val="56E4FB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multilevel"/>
    <w:tmpl w:val="00BEC6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000000A"/>
    <w:multiLevelType w:val="hybridMultilevel"/>
    <w:tmpl w:val="68C006B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D58AD1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0000000C"/>
    <w:multiLevelType w:val="hybridMultilevel"/>
    <w:tmpl w:val="FB848BE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FE84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3A1CB1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singleLevel"/>
    <w:tmpl w:val="FFFFFFFF"/>
    <w:lvl w:ilvl="0">
      <w:start w:val="1"/>
      <w:numFmt w:val="decimal"/>
      <w:lvlText w:val="*"/>
      <w:lvlJc w:val="left"/>
      <w:rPr>
        <w:rFonts w:cs="Times New Roman"/>
      </w:rPr>
    </w:lvl>
  </w:abstractNum>
  <w:abstractNum w:abstractNumId="15" w15:restartNumberingAfterBreak="0">
    <w:nsid w:val="3D4831AC"/>
    <w:multiLevelType w:val="multilevel"/>
    <w:tmpl w:val="7B7CAC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5"/>
  </w:num>
  <w:num w:numId="6">
    <w:abstractNumId w:val="14"/>
    <w:lvlOverride w:ilvl="0">
      <w:lvl w:ilvl="0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15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3"/>
    <w:rsid w:val="00037B68"/>
    <w:rsid w:val="0014161E"/>
    <w:rsid w:val="002B59D6"/>
    <w:rsid w:val="003633EF"/>
    <w:rsid w:val="00624F69"/>
    <w:rsid w:val="006E24BC"/>
    <w:rsid w:val="007D77DF"/>
    <w:rsid w:val="00815A49"/>
    <w:rsid w:val="008E68AD"/>
    <w:rsid w:val="008F7E51"/>
    <w:rsid w:val="00925B3F"/>
    <w:rsid w:val="009477D0"/>
    <w:rsid w:val="009A77C5"/>
    <w:rsid w:val="00A32109"/>
    <w:rsid w:val="00B66167"/>
    <w:rsid w:val="00BF4EA4"/>
    <w:rsid w:val="00C6485A"/>
    <w:rsid w:val="00CB6BE9"/>
    <w:rsid w:val="00D64F83"/>
    <w:rsid w:val="00D874DC"/>
    <w:rsid w:val="00EB0B05"/>
    <w:rsid w:val="00F21739"/>
    <w:rsid w:val="00F647C1"/>
    <w:rsid w:val="00F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1192CA5-8593-4004-9050-7C3796E3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sz w:val="22"/>
        <w:szCs w:val="22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 Antiqua" w:hAnsi="Book Antiqua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color w:val="0000FF"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2880"/>
      <w:outlineLvl w:val="5"/>
    </w:pPr>
    <w:rPr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inorHAnsi" w:eastAsiaTheme="minorEastAsia" w:hAnsiTheme="minorHAnsi" w:cstheme="minorBidi"/>
      <w:b/>
      <w:bCs/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ascii="Book Antiqua" w:hAnsi="Book Antiqua"/>
      <w:sz w:val="24"/>
      <w:szCs w:val="20"/>
      <w:lang w:val="en-US" w:eastAsia="en-US"/>
    </w:rPr>
  </w:style>
  <w:style w:type="paragraph" w:styleId="ListBullet2">
    <w:name w:val="List Bullet 2"/>
    <w:basedOn w:val="Normal"/>
    <w:uiPriority w:val="99"/>
    <w:pPr>
      <w:tabs>
        <w:tab w:val="left" w:pos="720"/>
      </w:tabs>
      <w:ind w:left="720" w:hanging="360"/>
    </w:p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ascii="Book Antiqua" w:hAnsi="Book Antiqua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Book Antiqua" w:hAnsi="Book Antiqua"/>
      <w:sz w:val="24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Book Antiqua" w:hAnsi="Book Antiqua"/>
      <w:sz w:val="24"/>
      <w:szCs w:val="20"/>
      <w:lang w:val="en-US" w:eastAsia="en-US"/>
    </w:rPr>
  </w:style>
  <w:style w:type="paragraph" w:customStyle="1" w:styleId="seeall1">
    <w:name w:val="seeall1"/>
    <w:basedOn w:val="Normal"/>
    <w:uiPriority w:val="99"/>
    <w:pPr>
      <w:spacing w:before="100" w:beforeAutospacing="1" w:after="45"/>
    </w:pPr>
    <w:rPr>
      <w:rFonts w:ascii="Times New Roman" w:hAnsi="Times New Roman"/>
      <w:sz w:val="26"/>
      <w:szCs w:val="26"/>
    </w:rPr>
  </w:style>
  <w:style w:type="character" w:customStyle="1" w:styleId="at1">
    <w:name w:val="at1"/>
    <w:basedOn w:val="DefaultParagraphFont"/>
    <w:uiPriority w:val="99"/>
    <w:rPr>
      <w:rFonts w:cs="Times New Roman"/>
    </w:rPr>
  </w:style>
  <w:style w:type="character" w:customStyle="1" w:styleId="org">
    <w:name w:val="org"/>
    <w:basedOn w:val="DefaultParagraphFont"/>
    <w:uiPriority w:val="99"/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Book Antiqua" w:hAnsi="Book Antiqua"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Book Antiqua" w:hAnsi="Book Antiqua"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Book Antiqua" w:hAnsi="Book Antiqua" w:cs="Times New Roman"/>
      <w:sz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title/independent-marketing-consultant?trk=mprofile_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Val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Valy</Template>
  <TotalTime>7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VALEIA SARAFAT B.Sc.</vt:lpstr>
    </vt:vector>
  </TitlesOfParts>
  <Company>NH International Ltd.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VALEIA SARAFAT B.Sc.</dc:title>
  <dc:creator>Systems Administration</dc:creator>
  <cp:lastModifiedBy>Home</cp:lastModifiedBy>
  <cp:revision>4</cp:revision>
  <cp:lastPrinted>2016-12-09T16:11:00Z</cp:lastPrinted>
  <dcterms:created xsi:type="dcterms:W3CDTF">2017-07-07T18:05:00Z</dcterms:created>
  <dcterms:modified xsi:type="dcterms:W3CDTF">2017-07-26T11:17:00Z</dcterms:modified>
</cp:coreProperties>
</file>