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rPr>
          <w:rFonts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Personal  Information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Javan Griffith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25 years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 Lot 5, Ebenezer Drive. Sou Sou Lands, Febeau  Village, San Juan, Trinidad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No:  638-1623 (H)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no: </w:t>
      </w:r>
      <w:r>
        <w:rPr>
          <w:rFonts w:ascii="Times New Roman" w:hAnsi="Times New Roman" w:cs="Times New Roman"/>
          <w:sz w:val="24"/>
          <w:szCs w:val="24"/>
        </w:rPr>
        <w:t>770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604</w:t>
      </w:r>
      <w:r>
        <w:rPr>
          <w:rFonts w:ascii="Times New Roman" w:hAnsi="Times New Roman" w:cs="Times New Roman"/>
          <w:sz w:val="24"/>
          <w:szCs w:val="24"/>
        </w:rPr>
        <w:t>7</w:t>
      </w:r>
    </w:p>
    <w:p>
      <w:pPr>
        <w:spacing w:line="480" w:lineRule="auto"/>
        <w:rPr>
          <w:rFonts w:ascii="Times New Roman" w:hAnsi="Times New Roman" w:cs="Times New Roman"/>
          <w:color w:val="0000FF"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>Javangriffith.jg@gmail.com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7020"/>
      </w:tblGrid>
      <w:tr>
        <w:trPr>
          <w:tblCellSpacing w:w="0" w:type="dxa"/>
        </w:trPr>
        <w:tc>
          <w:tcPr>
            <w:tcW w:w="1250" w:type="pct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 w:color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 w:color="auto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 w:color="auto"/>
              </w:rPr>
              <w:t xml:space="preserve">OBJECTIVE: </w:t>
            </w:r>
          </w:p>
        </w:tc>
        <w:tc>
          <w:tcPr>
            <w:tcW w:w="3750" w:type="pct"/>
            <w:hideMark/>
          </w:tcPr>
          <w:p>
            <w:pPr>
              <w:jc w:val="bot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challenging Position within your company. 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Javan Griffith, and I am a smart, diligent, and dedicated young man, who loves a challenge, and always tries to do everything to the best of my ability. It is my desire that I will be able to use my energies in such a beneficial way, that I not only add to your well establish company, but I also will learn a great deal about being a success, such as you have made yourselves. It is because of this, that I am applying to any relevant and ideally suited position within your company, one that will utilize my skills and allow me to grow and establish myself within your organization. I thank you for taking the time to read this resume, and I look forward to a favorable response. </w:t>
      </w:r>
    </w:p>
    <w:p>
      <w:pPr>
        <w:rPr>
          <w:rFonts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Education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 1994-July  2001 Barataria Anglican Primary School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2001- July 2006 Bourg Mulatresse Senior Comprehensive Secondary School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2006- December 2006  SERVOL Life Centre , El Soccoro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January 2007- July 2009  SERVOL  Computer Training School, Barataria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2009  December 2009 - NEC Technology Centre, Laventille</w:t>
      </w:r>
    </w:p>
    <w:p>
      <w:pPr>
        <w:rPr>
          <w:rFonts w:ascii="Times New Roman" w:hAnsi="Times New Roman" w:cs="Times New Roman"/>
          <w:b/>
          <w:sz w:val="24"/>
          <w:szCs w:val="24"/>
          <w:u w:val="single" w:color="auto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EMPLOYMENT BACKGROUND: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2009- August 2010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Art Framer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Arts Ltd,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Barataria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artwork and framing artwork. Preparing displays in art galleries, supplying finished products to customers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September 2010- November 2011</w:t>
      </w:r>
    </w:p>
    <w:p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Kids World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Barataria, Tunapuna and St. James</w:t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and stocking shop. Opening and closing store. Giving oversight for the  supervision of the shop. Sales to customers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2012 to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5</w:t>
      </w:r>
    </w:p>
    <w:p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City Drugs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technician- Assisting pharmacist with identifying and sales of pharmaceutical drugs, cashing, cleaning and other related duties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●    </w:t>
      </w:r>
      <w:r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presen</w:t>
      </w:r>
      <w:r>
        <w:rPr>
          <w:rFonts w:ascii="Times New Roman" w:hAnsi="Times New Roman" w:cs="Times New Roman"/>
          <w:sz w:val="24"/>
          <w:szCs w:val="24"/>
        </w:rPr>
        <w:t>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Q / </w:t>
      </w:r>
      <w:r>
        <w:rPr>
          <w:rFonts w:ascii="Times New Roman" w:hAnsi="Times New Roman" w:cs="Times New Roman"/>
          <w:sz w:val="24"/>
          <w:szCs w:val="24"/>
        </w:rPr>
        <w:t>ZAR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Trincit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mall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 w:hint="default"/>
          <w:b/>
          <w:sz w:val="24"/>
          <w:szCs w:val="24"/>
          <w:highlight w:val="none"/>
          <w:u w:val="none" w:color="000000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Cashing and attending  to costumers  and changing the look of the products  or items in the store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Qualification or Skills: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proficient in all computer based software and hardware, including Microsoft Office, the Internet and all associated applications. I have also been taught keen and effective communication skills. I am very organized and I like to think ahead, a fundamental characteristic form my nature and I am a friendly, sociable and reasonable young man.  I am a very quick learner who enjoys take proactive steps that seeks to make not only make my job, but those of the people around me essentially better as well.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 w:color="auto"/>
        </w:rPr>
      </w:pPr>
      <w:r>
        <w:rPr>
          <w:rFonts w:ascii="Times New Roman" w:hAnsi="Times New Roman" w:cs="Times New Roman"/>
          <w:b/>
          <w:sz w:val="24"/>
          <w:szCs w:val="24"/>
          <w:u w:val="single" w:color="auto"/>
        </w:rPr>
        <w:t>References: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Roslyn Trim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638-2631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Roncellie Dixon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624-5377(W) 751-2245(C)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  <w:footerReference w:type="default" r:id="rId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97759"/>
    <w:multiLevelType w:val="hybridMultilevel"/>
    <w:tmpl w:val="7fffffff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00631"/>
    <w:multiLevelType w:val="hybridMultilevel"/>
    <w:tmpl w:val="1ffa0bea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www.rclash</cp:lastModifiedBy>
  <cp:revision>1</cp:revision>
  <dcterms:created xsi:type="dcterms:W3CDTF">2015-01-08T10:38:00Z</dcterms:created>
  <dcterms:modified xsi:type="dcterms:W3CDTF">2017-08-05T12:40:26Z</dcterms:modified>
  <cp:lastPrinted>2013-06-28T11:04:00Z</cp:lastPrinted>
</cp:coreProperties>
</file>