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0"/>
        <w:spacing w:after="28" w:before="28" w:line="360" w:lineRule="auto"/>
        <w:textAlignment w:val="baseline"/>
      </w:pPr>
      <w:r>
        <w:rPr>
          <w:rStyle w:val="style17"/>
          <w:rFonts w:ascii="Segoe UI" w:cs="Segoe UI" w:hAnsi="Segoe UI"/>
          <w:sz w:val="16"/>
          <w:szCs w:val="16"/>
        </w:rPr>
        <w:t xml:space="preserve">                                                                           </w:t>
      </w:r>
      <w:r>
        <w:rPr>
          <w:rStyle w:val="style17"/>
          <w:rFonts w:ascii="Constantia" w:cs="Segoe UI" w:hAnsi="Constantia"/>
        </w:rPr>
        <w:t xml:space="preserve"> </w:t>
      </w:r>
      <w:r>
        <w:rPr>
          <w:rFonts w:cs="Times New Roman" w:eastAsia="Times New Roman"/>
          <w:b/>
          <w:color w:val="000080"/>
          <w:sz w:val="24"/>
          <w:szCs w:val="24"/>
        </w:rPr>
        <w:t>GREGORY SEALE</w:t>
      </w:r>
    </w:p>
    <w:p>
      <w:pPr>
        <w:pStyle w:val="style0"/>
        <w:jc w:val="center"/>
      </w:pPr>
      <w:r>
        <w:rPr>
          <w:rFonts w:ascii="Times New Roman" w:cs="Times New Roman" w:eastAsia="Times New Roman" w:hAnsi="Times New Roman"/>
          <w:b/>
          <w:color w:val="000080"/>
          <w:sz w:val="24"/>
          <w:szCs w:val="24"/>
        </w:rPr>
        <w:t>#534A Guillen Drive, Gulf View</w:t>
      </w:r>
    </w:p>
    <w:p>
      <w:pPr>
        <w:pStyle w:val="style0"/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>Republic of Trinidad and Tobago</w:t>
      </w:r>
    </w:p>
    <w:p>
      <w:pPr>
        <w:pStyle w:val="style0"/>
        <w:jc w:val="center"/>
      </w:pPr>
      <w:bookmarkStart w:id="0" w:name="_GoBack"/>
      <w:bookmarkEnd w:id="0"/>
      <w:r>
        <w:rPr>
          <w:rFonts w:ascii="Times New Roman" w:cs="Times New Roman" w:eastAsia="Times New Roman" w:hAnsi="Times New Roman"/>
          <w:sz w:val="24"/>
          <w:szCs w:val="24"/>
        </w:rPr>
        <w:t>Mobile - (868)785-7951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OBJECTIVE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_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____________________________________________________________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>To acquire a position that allows me to use my skills and qualifications in a leadership role in all aspects of the business in a progressive organization.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EXPERIENCE__________________________________________________________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December 2016-Present- Self Employed Upholsterer ,General Contracting and Tiling.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October 2016-November 2016- Blaster , General Worker -Point Lisas Industrial Estate for IPSL and Prime Equipment Rental Industries. PLEA pass certified, Confined Space Certified, HSSE certified.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Certified Private Disc Jockey (DJ)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2004-2008 -Massy Stores West moorings- Packer/Warehouse clerk/Inventory Clerk/Customer Service Representative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2008-2010- Amalgamated Security-Special Operations Agent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2010-2012 -Wonderful World Warehouse Maraval- Warehouse Laborer/Packer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2012-2014- Executive Body Guard Services-Security Agent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EDUCATION___________________________________________________________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43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Certificate in Professional DJ</w:t>
      </w:r>
    </w:p>
    <w:p>
      <w:pPr>
        <w:pStyle w:val="style0"/>
        <w:spacing w:after="0" w:before="0" w:line="100" w:lineRule="atLeast"/>
        <w:ind w:hanging="0" w:left="720" w:right="0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CXC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B.  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Subjects                                Grade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English A</w:t>
        <w:tab/>
        <w:tab/>
        <w:tab/>
        <w:t xml:space="preserve"> 3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Mathematics</w:t>
        <w:tab/>
        <w:tab/>
        <w:tab/>
        <w:t xml:space="preserve"> 3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Technical Drawing</w:t>
        <w:tab/>
        <w:t xml:space="preserve">             1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Visual Arts</w:t>
        <w:tab/>
        <w:tab/>
        <w:tab/>
        <w:t xml:space="preserve"> 1</w:t>
        <w:tab/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Social Studies                          2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Principles of Business             2</w:t>
      </w:r>
    </w:p>
    <w:p>
      <w:pPr>
        <w:pStyle w:val="style0"/>
        <w:spacing w:after="0" w:before="0" w:line="100" w:lineRule="atLeast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Geography</w:t>
        <w:tab/>
        <w:tab/>
        <w:tab/>
        <w:t xml:space="preserve"> 2</w:t>
        <w:tab/>
        <w:t xml:space="preserve">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OTHER SKILLS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 xml:space="preserve">_____________________________________________________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Software Applications: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Microsoft Office: All Microsoft Applications.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Research: Internet and  hard copy.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INTERESTS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 xml:space="preserve">_____________________________________________________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Reading, Traveling and Music.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default"/>
      <w:type w:val="nextPage"/>
      <w:pgMar w:bottom="1720" w:footer="0" w:gutter="0" w:header="988" w:left="1720" w:right="1720" w:top="1720"/>
      <w:pgBorders w:display="allPages" w:offsetFrom="text">
        <w:pgSz w:h="15840" w:w="12240"/>
        <w:top w:color="00000A" w:space="0" w:sz="4" w:val="double"/>
        <w:left w:color="00000A" w:space="0" w:sz="4" w:val="double"/>
        <w:bottom w:color="00000A" w:space="0" w:sz="4" w:val="double"/>
        <w:right w:color="00000A" w:space="0" w:sz="4" w:val="double"/>
      </w:pgBorders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textrun"/>
    <w:basedOn w:val="style15"/>
    <w:next w:val="style17"/>
    <w:rPr/>
  </w:style>
  <w:style w:styleId="style18" w:type="character">
    <w:name w:val="eop"/>
    <w:basedOn w:val="style15"/>
    <w:next w:val="style18"/>
    <w:rPr/>
  </w:style>
  <w:style w:styleId="style19" w:type="character">
    <w:name w:val="Header Char"/>
    <w:basedOn w:val="style15"/>
    <w:next w:val="style19"/>
    <w:rPr>
      <w:lang w:val="en-US"/>
    </w:rPr>
  </w:style>
  <w:style w:styleId="style20" w:type="character">
    <w:name w:val="Footer Char"/>
    <w:basedOn w:val="style15"/>
    <w:next w:val="style20"/>
    <w:rPr>
      <w:lang w:val="en-US"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Bullets"/>
    <w:next w:val="style22"/>
    <w:rPr>
      <w:rFonts w:ascii="OpenSymbol" w:cs="OpenSymbol" w:eastAsia="OpenSymbol" w:hAnsi="OpenSymbol"/>
    </w:rPr>
  </w:style>
  <w:style w:styleId="style23" w:type="character">
    <w:name w:val="ListLabel 2"/>
    <w:next w:val="style23"/>
    <w:rPr>
      <w:rFonts w:cs="Symbol"/>
    </w:rPr>
  </w:style>
  <w:style w:styleId="style24" w:type="character">
    <w:name w:val="ListLabel 3"/>
    <w:next w:val="style24"/>
    <w:rPr>
      <w:rFonts w:cs="OpenSymbol"/>
    </w:rPr>
  </w:style>
  <w:style w:styleId="style25" w:type="character">
    <w:name w:val="ListLabel 4"/>
    <w:next w:val="style25"/>
    <w:rPr>
      <w:rFonts w:cs="Symbol"/>
    </w:rPr>
  </w:style>
  <w:style w:styleId="style26" w:type="character">
    <w:name w:val="ListLabel 5"/>
    <w:next w:val="style26"/>
    <w:rPr>
      <w:rFonts w:cs="OpenSymbol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OpenSymbol"/>
    </w:rPr>
  </w:style>
  <w:style w:styleId="style29" w:type="character">
    <w:name w:val="ListLabel 8"/>
    <w:next w:val="style29"/>
    <w:rPr>
      <w:rFonts w:cs="Symbol"/>
    </w:rPr>
  </w:style>
  <w:style w:styleId="style30" w:type="character">
    <w:name w:val="ListLabel 9"/>
    <w:next w:val="style30"/>
    <w:rPr>
      <w:rFonts w:cs="OpenSymbol"/>
    </w:rPr>
  </w:style>
  <w:style w:styleId="style31" w:type="character">
    <w:name w:val="ListLabel 10"/>
    <w:next w:val="style31"/>
    <w:rPr>
      <w:rFonts w:cs="Symbol"/>
    </w:rPr>
  </w:style>
  <w:style w:styleId="style32" w:type="character">
    <w:name w:val="ListLabel 11"/>
    <w:next w:val="style32"/>
    <w:rPr>
      <w:rFonts w:cs="OpenSymbol"/>
    </w:rPr>
  </w:style>
  <w:style w:styleId="style33" w:type="character">
    <w:name w:val="ListLabel 12"/>
    <w:next w:val="style33"/>
    <w:rPr>
      <w:rFonts w:cs="Symbol"/>
    </w:rPr>
  </w:style>
  <w:style w:styleId="style34" w:type="character">
    <w:name w:val="ListLabel 13"/>
    <w:next w:val="style34"/>
    <w:rPr>
      <w:rFonts w:cs="OpenSymbol"/>
    </w:rPr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Mangal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Mangal"/>
    </w:rPr>
  </w:style>
  <w:style w:styleId="style40" w:type="paragraph">
    <w:name w:val="paragraph"/>
    <w:basedOn w:val="style0"/>
    <w:next w:val="style40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3" w:type="paragraph">
    <w:name w:val="List Paragraph"/>
    <w:basedOn w:val="style0"/>
    <w:next w:val="style4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2013-11-22T15:39:00.00Z</dcterms:created>
  <dc:creator>Govianna</dc:creator>
  <cp:lastModifiedBy>Rachel Roopnarinesingh</cp:lastModifiedBy>
  <cp:lastPrinted>2017-05-18T17:32:28.30Z</cp:lastPrinted>
  <dcterms:modified xsi:type="dcterms:W3CDTF">2014-01-22T15:51:00.00Z</dcterms:modified>
  <cp:revision>7</cp:revision>
</cp:coreProperties>
</file>