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CD90B" w14:textId="62E0BA2C" w:rsidR="00CB1364" w:rsidRPr="00CB1364" w:rsidRDefault="00CB1364">
      <w:pPr>
        <w:pStyle w:val="ContactInfo"/>
        <w:rPr>
          <w:color w:val="auto"/>
          <w:sz w:val="20"/>
          <w:szCs w:val="20"/>
        </w:rPr>
      </w:pPr>
      <w:r w:rsidRPr="00CB1364">
        <w:rPr>
          <w:color w:val="auto"/>
          <w:sz w:val="20"/>
          <w:szCs w:val="20"/>
        </w:rPr>
        <w:t>#7 Buena Vista Street, St. Joseph</w:t>
      </w:r>
    </w:p>
    <w:p w14:paraId="52F02C4F" w14:textId="62532444" w:rsidR="00CB1364" w:rsidRPr="00CB1364" w:rsidRDefault="00CB1364">
      <w:pPr>
        <w:pStyle w:val="ContactInfo"/>
        <w:rPr>
          <w:color w:val="auto"/>
          <w:sz w:val="20"/>
          <w:szCs w:val="20"/>
        </w:rPr>
      </w:pPr>
      <w:r w:rsidRPr="00CB1364">
        <w:rPr>
          <w:color w:val="auto"/>
          <w:sz w:val="20"/>
          <w:szCs w:val="20"/>
        </w:rPr>
        <w:t>Republic of Trinidad &amp; Tobago</w:t>
      </w:r>
    </w:p>
    <w:p w14:paraId="71DFBDCD" w14:textId="1DABE63D" w:rsidR="009204AB" w:rsidRDefault="009204AB" w:rsidP="009204AB">
      <w:pPr>
        <w:pStyle w:val="ContactInfo"/>
        <w:rPr>
          <w:rStyle w:val="Emphasis"/>
          <w:color w:val="auto"/>
          <w:sz w:val="20"/>
          <w:szCs w:val="20"/>
        </w:rPr>
      </w:pPr>
      <w:r>
        <w:rPr>
          <w:rStyle w:val="Emphasis"/>
          <w:color w:val="auto"/>
          <w:sz w:val="20"/>
          <w:szCs w:val="20"/>
        </w:rPr>
        <w:t>Contact Number: (868) 495-0073</w:t>
      </w:r>
    </w:p>
    <w:p w14:paraId="7D7F846C" w14:textId="312A0FDA" w:rsidR="00FC1124" w:rsidRPr="00CB1364" w:rsidRDefault="00407E5F" w:rsidP="00CB1364">
      <w:pPr>
        <w:pStyle w:val="Name"/>
        <w:tabs>
          <w:tab w:val="right" w:pos="9936"/>
        </w:tabs>
        <w:rPr>
          <w:b/>
        </w:rPr>
      </w:pPr>
      <w:sdt>
        <w:sdtPr>
          <w:rPr>
            <w:b/>
          </w:rPr>
          <w:alias w:val="Your Name"/>
          <w:tag w:val=""/>
          <w:id w:val="-574512284"/>
          <w:placeholder>
            <w:docPart w:val="6F91CF123F3B4AA78D2758162ADB2AE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4250C" w:rsidRPr="00CB1364">
            <w:rPr>
              <w:b/>
              <w:lang w:val="en-TT"/>
            </w:rPr>
            <w:t>Nadia Rivas</w:t>
          </w:r>
        </w:sdtContent>
      </w:sdt>
      <w:r w:rsidR="00CB1364">
        <w:rPr>
          <w:b/>
        </w:rPr>
        <w:tab/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FC1124" w14:paraId="7D7F8470" w14:textId="77777777">
        <w:tc>
          <w:tcPr>
            <w:tcW w:w="1778" w:type="dxa"/>
          </w:tcPr>
          <w:p w14:paraId="7D7F846D" w14:textId="77777777" w:rsidR="00FC1124" w:rsidRPr="00CB1364" w:rsidRDefault="00042F5B">
            <w:pPr>
              <w:pStyle w:val="Heading1"/>
              <w:rPr>
                <w:b/>
                <w:color w:val="auto"/>
              </w:rPr>
            </w:pPr>
            <w:r w:rsidRPr="00CB1364">
              <w:rPr>
                <w:b/>
                <w:color w:val="auto"/>
              </w:rPr>
              <w:t>CHARACTERISTICS</w:t>
            </w:r>
          </w:p>
        </w:tc>
        <w:tc>
          <w:tcPr>
            <w:tcW w:w="472" w:type="dxa"/>
          </w:tcPr>
          <w:p w14:paraId="7D7F846E" w14:textId="77777777" w:rsidR="00FC1124" w:rsidRDefault="00FC1124"/>
        </w:tc>
        <w:tc>
          <w:tcPr>
            <w:tcW w:w="7830" w:type="dxa"/>
          </w:tcPr>
          <w:p w14:paraId="7D7F846F" w14:textId="6207E792" w:rsidR="00884087" w:rsidRPr="00CB1364" w:rsidRDefault="00882C07" w:rsidP="00042F5B">
            <w:pPr>
              <w:jc w:val="both"/>
              <w:rPr>
                <w:color w:val="auto"/>
              </w:rPr>
            </w:pPr>
            <w:r w:rsidRPr="00CB1364">
              <w:rPr>
                <w:color w:val="auto"/>
              </w:rPr>
              <w:t>Global mind-set individual with the ability to work independently and as a team player.  Always willing to adhere to new philosophies to achieve goals and objective</w:t>
            </w:r>
            <w:r w:rsidR="00EA0204">
              <w:rPr>
                <w:color w:val="auto"/>
              </w:rPr>
              <w:t>s</w:t>
            </w:r>
            <w:r w:rsidRPr="00CB1364">
              <w:rPr>
                <w:color w:val="auto"/>
              </w:rPr>
              <w:t xml:space="preserve"> in a </w:t>
            </w:r>
            <w:r w:rsidR="006D51F7" w:rsidRPr="00CB1364">
              <w:rPr>
                <w:color w:val="auto"/>
              </w:rPr>
              <w:t>client driven environment.</w:t>
            </w:r>
          </w:p>
        </w:tc>
      </w:tr>
      <w:tr w:rsidR="00FC1124" w14:paraId="7D7F8487" w14:textId="77777777">
        <w:tc>
          <w:tcPr>
            <w:tcW w:w="1778" w:type="dxa"/>
          </w:tcPr>
          <w:p w14:paraId="7D7F8471" w14:textId="77777777" w:rsidR="00FC1124" w:rsidRPr="00CB1364" w:rsidRDefault="00B367A6">
            <w:pPr>
              <w:pStyle w:val="Heading1"/>
              <w:rPr>
                <w:b/>
                <w:color w:val="auto"/>
              </w:rPr>
            </w:pPr>
            <w:r w:rsidRPr="00CB1364">
              <w:rPr>
                <w:b/>
                <w:color w:val="auto"/>
              </w:rPr>
              <w:t>Professional Achievements</w:t>
            </w:r>
          </w:p>
        </w:tc>
        <w:tc>
          <w:tcPr>
            <w:tcW w:w="472" w:type="dxa"/>
          </w:tcPr>
          <w:p w14:paraId="7D7F8472" w14:textId="77777777" w:rsidR="00FC1124" w:rsidRDefault="00FC1124" w:rsidP="00192F6D">
            <w:pPr>
              <w:spacing w:before="0" w:after="0" w:line="240" w:lineRule="auto"/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14:ligatures w14:val="none"/>
              </w:rPr>
              <w:id w:val="970869414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1211531560"/>
                </w:sdtPr>
                <w:sdtEndPr/>
                <w:sdtContent>
                  <w:p w14:paraId="7D7F8473" w14:textId="77777777" w:rsidR="00FC1124" w:rsidRPr="00CB1364" w:rsidRDefault="00192F6D" w:rsidP="00192F6D">
                    <w:pPr>
                      <w:pStyle w:val="Heading2"/>
                      <w:spacing w:before="0" w:after="0" w:line="240" w:lineRule="auto"/>
                      <w:rPr>
                        <w:color w:val="auto"/>
                      </w:rPr>
                    </w:pPr>
                    <w:r w:rsidRPr="00CB1364">
                      <w:rPr>
                        <w:color w:val="auto"/>
                      </w:rPr>
                      <w:t xml:space="preserve">RBC Royal BAnk, St. Augustine </w:t>
                    </w:r>
                  </w:p>
                  <w:p w14:paraId="7D7F8474" w14:textId="77777777" w:rsidR="00FC1124" w:rsidRPr="00CB1364" w:rsidRDefault="00192F6D" w:rsidP="00192F6D">
                    <w:pPr>
                      <w:pStyle w:val="ResumeText"/>
                      <w:spacing w:before="0" w:after="0" w:line="240" w:lineRule="auto"/>
                      <w:rPr>
                        <w:color w:val="auto"/>
                      </w:rPr>
                    </w:pPr>
                    <w:r w:rsidRPr="00CB1364">
                      <w:rPr>
                        <w:color w:val="auto"/>
                      </w:rPr>
                      <w:t>Member of Safety Committee</w:t>
                    </w:r>
                  </w:p>
                  <w:p w14:paraId="7D7F8475" w14:textId="77777777" w:rsidR="00192F6D" w:rsidRPr="00CB1364" w:rsidRDefault="00192F6D" w:rsidP="00192F6D">
                    <w:pPr>
                      <w:pStyle w:val="ResumeText"/>
                      <w:spacing w:before="0" w:after="0" w:line="240" w:lineRule="auto"/>
                      <w:rPr>
                        <w:color w:val="auto"/>
                      </w:rPr>
                    </w:pPr>
                    <w:r w:rsidRPr="00CB1364">
                      <w:rPr>
                        <w:color w:val="auto"/>
                      </w:rPr>
                      <w:t>Member of Events Committee</w:t>
                    </w:r>
                  </w:p>
                  <w:p w14:paraId="45BD5082" w14:textId="77777777" w:rsidR="00387BAE" w:rsidRDefault="00387BAE" w:rsidP="00192F6D">
                    <w:pPr>
                      <w:pStyle w:val="ResumeText"/>
                      <w:spacing w:before="0" w:after="0" w:line="240" w:lineRule="auto"/>
                      <w:rPr>
                        <w:color w:val="auto"/>
                      </w:rPr>
                    </w:pPr>
                  </w:p>
                  <w:p w14:paraId="7D7F8476" w14:textId="77777777" w:rsidR="00FC1124" w:rsidRPr="00CB1364" w:rsidRDefault="00407E5F" w:rsidP="00192F6D">
                    <w:pPr>
                      <w:pStyle w:val="ResumeText"/>
                      <w:spacing w:before="0" w:after="0" w:line="240" w:lineRule="auto"/>
                      <w:rPr>
                        <w:color w:val="auto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-1240024091"/>
                </w:sdtPr>
                <w:sdtEndPr/>
                <w:sdtContent>
                  <w:p w14:paraId="7D7F8477" w14:textId="77777777" w:rsidR="00FC1124" w:rsidRPr="00CB1364" w:rsidRDefault="00192F6D" w:rsidP="00192F6D">
                    <w:pPr>
                      <w:pStyle w:val="Heading2"/>
                      <w:spacing w:before="0" w:after="0" w:line="240" w:lineRule="auto"/>
                      <w:rPr>
                        <w:color w:val="auto"/>
                      </w:rPr>
                    </w:pPr>
                    <w:r w:rsidRPr="00CB1364">
                      <w:rPr>
                        <w:color w:val="auto"/>
                      </w:rPr>
                      <w:t>Rbc royal bank (trinidad &amp; tobago) Limited</w:t>
                    </w:r>
                  </w:p>
                  <w:p w14:paraId="7D7F8478" w14:textId="77777777" w:rsidR="00FC1124" w:rsidRPr="00CB1364" w:rsidRDefault="00192F6D" w:rsidP="00192F6D">
                    <w:pPr>
                      <w:pStyle w:val="ResumeText"/>
                      <w:spacing w:before="0" w:after="0" w:line="240" w:lineRule="auto"/>
                      <w:rPr>
                        <w:color w:val="auto"/>
                      </w:rPr>
                    </w:pPr>
                    <w:r w:rsidRPr="00CB1364">
                      <w:rPr>
                        <w:color w:val="auto"/>
                      </w:rPr>
                      <w:t>Client Problem Resolution Experience</w:t>
                    </w:r>
                  </w:p>
                  <w:p w14:paraId="7D7F8479" w14:textId="77777777" w:rsidR="00FC1124" w:rsidRPr="00CB1364" w:rsidRDefault="00192F6D" w:rsidP="00192F6D">
                    <w:pPr>
                      <w:pStyle w:val="ResumeText"/>
                      <w:spacing w:before="0" w:after="0" w:line="240" w:lineRule="auto"/>
                      <w:rPr>
                        <w:color w:val="auto"/>
                      </w:rPr>
                    </w:pPr>
                    <w:r w:rsidRPr="00CB1364">
                      <w:rPr>
                        <w:color w:val="auto"/>
                      </w:rPr>
                      <w:t>Anti-Money Laundering</w:t>
                    </w:r>
                  </w:p>
                  <w:p w14:paraId="7D7F847A" w14:textId="77777777" w:rsidR="00192F6D" w:rsidRPr="00CB1364" w:rsidRDefault="00192F6D" w:rsidP="00192F6D">
                    <w:pPr>
                      <w:pStyle w:val="ResumeText"/>
                      <w:spacing w:before="0" w:after="0" w:line="240" w:lineRule="auto"/>
                      <w:rPr>
                        <w:color w:val="auto"/>
                      </w:rPr>
                    </w:pPr>
                    <w:r w:rsidRPr="00CB1364">
                      <w:rPr>
                        <w:color w:val="auto"/>
                      </w:rPr>
                      <w:t>Know Your Client</w:t>
                    </w:r>
                  </w:p>
                  <w:p w14:paraId="7D7F847B" w14:textId="77777777" w:rsidR="00192F6D" w:rsidRPr="00CB1364" w:rsidRDefault="00192F6D" w:rsidP="00192F6D">
                    <w:pPr>
                      <w:pStyle w:val="ResumeText"/>
                      <w:spacing w:before="0" w:after="0" w:line="240" w:lineRule="auto"/>
                      <w:rPr>
                        <w:color w:val="auto"/>
                      </w:rPr>
                    </w:pPr>
                    <w:r w:rsidRPr="00CB1364">
                      <w:rPr>
                        <w:color w:val="auto"/>
                      </w:rPr>
                      <w:t>Diversity – “Respect in the Work Place”</w:t>
                    </w:r>
                  </w:p>
                  <w:p w14:paraId="7D7F847C" w14:textId="77777777" w:rsidR="00A2626E" w:rsidRPr="00CB1364" w:rsidRDefault="00A2626E" w:rsidP="00192F6D">
                    <w:pPr>
                      <w:pStyle w:val="ResumeText"/>
                      <w:spacing w:before="0" w:after="0" w:line="240" w:lineRule="auto"/>
                      <w:rPr>
                        <w:color w:val="auto"/>
                      </w:rPr>
                    </w:pPr>
                    <w:r w:rsidRPr="00CB1364">
                      <w:rPr>
                        <w:color w:val="auto"/>
                      </w:rPr>
                      <w:t>Sales – Acquiring New &amp; Retaining Existing Clients</w:t>
                    </w:r>
                  </w:p>
                  <w:p w14:paraId="7D7F847D" w14:textId="77777777" w:rsidR="00A2626E" w:rsidRDefault="00A2626E" w:rsidP="00192F6D">
                    <w:pPr>
                      <w:pStyle w:val="ResumeText"/>
                      <w:spacing w:before="0" w:after="0" w:line="240" w:lineRule="auto"/>
                      <w:rPr>
                        <w:color w:val="auto"/>
                      </w:rPr>
                    </w:pPr>
                    <w:r w:rsidRPr="00CB1364">
                      <w:rPr>
                        <w:color w:val="auto"/>
                      </w:rPr>
                      <w:t>Quality Service Delivery</w:t>
                    </w:r>
                  </w:p>
                  <w:p w14:paraId="3E05F720" w14:textId="12E02B0E" w:rsidR="008D0B62" w:rsidRDefault="008D0B62" w:rsidP="00192F6D">
                    <w:pPr>
                      <w:pStyle w:val="ResumeText"/>
                      <w:spacing w:before="0" w:after="0" w:line="240" w:lineRule="auto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Teller Training</w:t>
                    </w:r>
                  </w:p>
                  <w:p w14:paraId="7C01D9E8" w14:textId="40AFACF1" w:rsidR="00060CAA" w:rsidRPr="00CB1364" w:rsidRDefault="008D0B62" w:rsidP="00192F6D">
                    <w:pPr>
                      <w:pStyle w:val="ResumeText"/>
                      <w:spacing w:before="0" w:after="0" w:line="240" w:lineRule="auto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A</w:t>
                    </w:r>
                    <w:r w:rsidRPr="008D0B62">
                      <w:rPr>
                        <w:color w:val="auto"/>
                      </w:rPr>
                      <w:t>uthentication</w:t>
                    </w:r>
                    <w:r>
                      <w:rPr>
                        <w:color w:val="auto"/>
                      </w:rPr>
                      <w:t xml:space="preserve">/Proof Teller </w:t>
                    </w:r>
                    <w:r w:rsidR="00060CAA">
                      <w:rPr>
                        <w:color w:val="auto"/>
                      </w:rPr>
                      <w:t xml:space="preserve">Training </w:t>
                    </w:r>
                  </w:p>
                  <w:p w14:paraId="2C8A2743" w14:textId="77777777" w:rsidR="00387BAE" w:rsidRDefault="00387BAE" w:rsidP="00192F6D">
                    <w:pPr>
                      <w:pStyle w:val="ResumeText"/>
                      <w:spacing w:before="0" w:after="0" w:line="240" w:lineRule="auto"/>
                      <w:rPr>
                        <w:color w:val="auto"/>
                      </w:rPr>
                    </w:pPr>
                  </w:p>
                  <w:p w14:paraId="7D7F847E" w14:textId="77777777" w:rsidR="00347370" w:rsidRPr="00CB1364" w:rsidRDefault="00407E5F" w:rsidP="00192F6D">
                    <w:pPr>
                      <w:pStyle w:val="ResumeText"/>
                      <w:spacing w:before="0" w:after="0" w:line="240" w:lineRule="auto"/>
                      <w:rPr>
                        <w:color w:val="auto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347765368"/>
                </w:sdtPr>
                <w:sdtEndPr/>
                <w:sdtContent>
                  <w:p w14:paraId="7D7F847F" w14:textId="77777777" w:rsidR="00347370" w:rsidRPr="00CB1364" w:rsidRDefault="00A2626E" w:rsidP="00192F6D">
                    <w:pPr>
                      <w:pStyle w:val="Heading2"/>
                      <w:spacing w:before="0" w:after="0" w:line="240" w:lineRule="auto"/>
                      <w:rPr>
                        <w:color w:val="auto"/>
                      </w:rPr>
                    </w:pPr>
                    <w:r w:rsidRPr="00CB1364">
                      <w:rPr>
                        <w:color w:val="auto"/>
                      </w:rPr>
                      <w:t>PROTOTYPE (1996)</w:t>
                    </w:r>
                  </w:p>
                  <w:p w14:paraId="7D7F8480" w14:textId="77777777" w:rsidR="00347370" w:rsidRPr="00CB1364" w:rsidRDefault="00A2626E" w:rsidP="00192F6D">
                    <w:pPr>
                      <w:pStyle w:val="ResumeText"/>
                      <w:spacing w:before="0" w:after="0" w:line="240" w:lineRule="auto"/>
                      <w:rPr>
                        <w:color w:val="auto"/>
                      </w:rPr>
                    </w:pPr>
                    <w:r w:rsidRPr="00CB1364">
                      <w:rPr>
                        <w:color w:val="auto"/>
                      </w:rPr>
                      <w:t xml:space="preserve">Intermediate Typing </w:t>
                    </w:r>
                  </w:p>
                  <w:p w14:paraId="7D7F8481" w14:textId="77777777" w:rsidR="00A2626E" w:rsidRPr="00CB1364" w:rsidRDefault="00A2626E" w:rsidP="00192F6D">
                    <w:pPr>
                      <w:pStyle w:val="ResumeText"/>
                      <w:spacing w:before="0" w:after="0" w:line="240" w:lineRule="auto"/>
                      <w:rPr>
                        <w:color w:val="auto"/>
                      </w:rPr>
                    </w:pPr>
                    <w:r w:rsidRPr="00CB1364">
                      <w:rPr>
                        <w:color w:val="auto"/>
                      </w:rPr>
                      <w:t>Office Procedures</w:t>
                    </w:r>
                  </w:p>
                  <w:p w14:paraId="4AC40A9F" w14:textId="77777777" w:rsidR="00387BAE" w:rsidRDefault="00387BAE" w:rsidP="00192F6D">
                    <w:pPr>
                      <w:pStyle w:val="ResumeText"/>
                      <w:spacing w:before="0" w:after="0" w:line="240" w:lineRule="auto"/>
                      <w:rPr>
                        <w:color w:val="auto"/>
                      </w:rPr>
                    </w:pPr>
                  </w:p>
                  <w:p w14:paraId="7D7F8482" w14:textId="77777777" w:rsidR="00A2626E" w:rsidRPr="00CB1364" w:rsidRDefault="00407E5F" w:rsidP="00192F6D">
                    <w:pPr>
                      <w:pStyle w:val="ResumeText"/>
                      <w:spacing w:before="0" w:after="0" w:line="240" w:lineRule="auto"/>
                      <w:rPr>
                        <w:color w:val="auto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2091418517"/>
                </w:sdtPr>
                <w:sdtEndPr/>
                <w:sdtContent>
                  <w:p w14:paraId="7D7F8483" w14:textId="77777777" w:rsidR="00A2626E" w:rsidRPr="00CB1364" w:rsidRDefault="00A2626E" w:rsidP="00192F6D">
                    <w:pPr>
                      <w:pStyle w:val="Heading2"/>
                      <w:spacing w:before="0" w:after="0" w:line="240" w:lineRule="auto"/>
                      <w:rPr>
                        <w:color w:val="auto"/>
                      </w:rPr>
                    </w:pPr>
                    <w:r w:rsidRPr="00CB1364">
                      <w:rPr>
                        <w:color w:val="auto"/>
                      </w:rPr>
                      <w:t>NIHERST (1996)</w:t>
                    </w:r>
                  </w:p>
                  <w:p w14:paraId="7D7F8484" w14:textId="77777777" w:rsidR="00A2626E" w:rsidRPr="00CB1364" w:rsidRDefault="00A2626E" w:rsidP="00192F6D">
                    <w:pPr>
                      <w:pStyle w:val="ResumeText"/>
                      <w:spacing w:before="0" w:after="0" w:line="240" w:lineRule="auto"/>
                      <w:rPr>
                        <w:color w:val="auto"/>
                      </w:rPr>
                    </w:pPr>
                    <w:r w:rsidRPr="00CB1364">
                      <w:rPr>
                        <w:color w:val="auto"/>
                      </w:rPr>
                      <w:t xml:space="preserve">Computer Literacy </w:t>
                    </w:r>
                  </w:p>
                  <w:p w14:paraId="7D7F8485" w14:textId="77777777" w:rsidR="00A2626E" w:rsidRPr="00CB1364" w:rsidRDefault="00A2626E" w:rsidP="00192F6D">
                    <w:pPr>
                      <w:pStyle w:val="ResumeText"/>
                      <w:spacing w:before="0" w:after="0" w:line="240" w:lineRule="auto"/>
                      <w:rPr>
                        <w:color w:val="auto"/>
                      </w:rPr>
                    </w:pPr>
                    <w:r w:rsidRPr="00CB1364">
                      <w:rPr>
                        <w:color w:val="auto"/>
                      </w:rPr>
                      <w:t>Microsoft Office</w:t>
                    </w:r>
                  </w:p>
                  <w:p w14:paraId="7D7F8486" w14:textId="77777777" w:rsidR="00FC1124" w:rsidRPr="00CB1364" w:rsidRDefault="00407E5F" w:rsidP="00192F6D">
                    <w:pPr>
                      <w:pStyle w:val="ResumeText"/>
                      <w:spacing w:before="0" w:after="0" w:line="240" w:lineRule="auto"/>
                      <w:rPr>
                        <w:color w:val="auto"/>
                      </w:rPr>
                    </w:pPr>
                  </w:p>
                </w:sdtContent>
              </w:sdt>
            </w:sdtContent>
          </w:sdt>
        </w:tc>
      </w:tr>
      <w:tr w:rsidR="00FC1124" w14:paraId="7D7F84A8" w14:textId="77777777" w:rsidTr="006E63CA">
        <w:trPr>
          <w:trHeight w:val="7"/>
        </w:trPr>
        <w:tc>
          <w:tcPr>
            <w:tcW w:w="1778" w:type="dxa"/>
          </w:tcPr>
          <w:p w14:paraId="2F6D7A33" w14:textId="3FA010F0" w:rsidR="00FC1124" w:rsidRDefault="00B367A6">
            <w:pPr>
              <w:pStyle w:val="Heading1"/>
              <w:rPr>
                <w:b/>
                <w:color w:val="auto"/>
              </w:rPr>
            </w:pPr>
            <w:r w:rsidRPr="00CB1364">
              <w:rPr>
                <w:b/>
                <w:color w:val="auto"/>
              </w:rPr>
              <w:t>Work History</w:t>
            </w:r>
          </w:p>
          <w:p w14:paraId="429F632B" w14:textId="77777777" w:rsidR="00884087" w:rsidRDefault="00884087" w:rsidP="00884087"/>
          <w:p w14:paraId="77AC2DDA" w14:textId="77777777" w:rsidR="00884087" w:rsidRDefault="00884087" w:rsidP="00884087"/>
          <w:p w14:paraId="23680992" w14:textId="77777777" w:rsidR="00884087" w:rsidRDefault="00884087" w:rsidP="00884087"/>
          <w:p w14:paraId="6943E5CD" w14:textId="77777777" w:rsidR="00884087" w:rsidRDefault="00884087" w:rsidP="00884087"/>
          <w:p w14:paraId="6CD3D96A" w14:textId="77777777" w:rsidR="00884087" w:rsidRDefault="00884087" w:rsidP="00884087"/>
          <w:p w14:paraId="16489F96" w14:textId="77777777" w:rsidR="00884087" w:rsidRDefault="00884087" w:rsidP="00884087"/>
          <w:p w14:paraId="7B1EFC81" w14:textId="77777777" w:rsidR="00884087" w:rsidRDefault="00884087" w:rsidP="00884087"/>
          <w:p w14:paraId="650572BB" w14:textId="77777777" w:rsidR="00EB7551" w:rsidRDefault="00EB7551" w:rsidP="00EB7551">
            <w:pPr>
              <w:spacing w:before="0" w:after="0" w:line="240" w:lineRule="auto"/>
              <w:jc w:val="right"/>
              <w:rPr>
                <w:b/>
                <w:color w:val="auto"/>
              </w:rPr>
            </w:pPr>
          </w:p>
          <w:p w14:paraId="2FA38B6B" w14:textId="77777777" w:rsidR="00EB7551" w:rsidRPr="00884087" w:rsidRDefault="00EB7551" w:rsidP="00EB7551">
            <w:pPr>
              <w:spacing w:before="0" w:after="0" w:line="240" w:lineRule="auto"/>
              <w:jc w:val="right"/>
              <w:rPr>
                <w:b/>
                <w:color w:val="auto"/>
              </w:rPr>
            </w:pPr>
            <w:r w:rsidRPr="00884087">
              <w:rPr>
                <w:b/>
                <w:color w:val="auto"/>
              </w:rPr>
              <w:t xml:space="preserve">WORK HISTORY </w:t>
            </w:r>
          </w:p>
          <w:p w14:paraId="30285F3D" w14:textId="77777777" w:rsidR="00EB7551" w:rsidRPr="00884087" w:rsidRDefault="00EB7551" w:rsidP="00EB7551">
            <w:pPr>
              <w:spacing w:before="0" w:after="0" w:line="240" w:lineRule="auto"/>
              <w:jc w:val="right"/>
              <w:rPr>
                <w:b/>
                <w:color w:val="auto"/>
              </w:rPr>
            </w:pPr>
            <w:r w:rsidRPr="00884087">
              <w:rPr>
                <w:b/>
                <w:color w:val="auto"/>
              </w:rPr>
              <w:t>[Continued]</w:t>
            </w:r>
          </w:p>
          <w:p w14:paraId="6EC9D7D9" w14:textId="77777777" w:rsidR="00884087" w:rsidRDefault="00884087" w:rsidP="00884087"/>
          <w:p w14:paraId="5FAE2EE4" w14:textId="77777777" w:rsidR="00884087" w:rsidRDefault="00884087" w:rsidP="00884087">
            <w:pPr>
              <w:jc w:val="right"/>
              <w:rPr>
                <w:color w:val="auto"/>
              </w:rPr>
            </w:pPr>
          </w:p>
          <w:p w14:paraId="1FE3BDFB" w14:textId="77777777" w:rsidR="00061A70" w:rsidRDefault="00061A70" w:rsidP="00884087">
            <w:pPr>
              <w:jc w:val="right"/>
              <w:rPr>
                <w:color w:val="auto"/>
              </w:rPr>
            </w:pPr>
          </w:p>
          <w:p w14:paraId="3CA0A63D" w14:textId="77777777" w:rsidR="00061A70" w:rsidRDefault="00061A70" w:rsidP="00884087">
            <w:pPr>
              <w:jc w:val="right"/>
              <w:rPr>
                <w:color w:val="auto"/>
              </w:rPr>
            </w:pPr>
          </w:p>
          <w:p w14:paraId="7A16415B" w14:textId="77777777" w:rsidR="00061A70" w:rsidRDefault="00061A70" w:rsidP="00884087">
            <w:pPr>
              <w:jc w:val="right"/>
              <w:rPr>
                <w:color w:val="auto"/>
              </w:rPr>
            </w:pPr>
          </w:p>
          <w:p w14:paraId="42D64009" w14:textId="77777777" w:rsidR="00061A70" w:rsidRDefault="00061A70" w:rsidP="00884087">
            <w:pPr>
              <w:jc w:val="right"/>
              <w:rPr>
                <w:color w:val="auto"/>
              </w:rPr>
            </w:pPr>
          </w:p>
          <w:p w14:paraId="30637C67" w14:textId="77777777" w:rsidR="00061A70" w:rsidRDefault="00061A70" w:rsidP="00884087">
            <w:pPr>
              <w:jc w:val="right"/>
              <w:rPr>
                <w:color w:val="auto"/>
              </w:rPr>
            </w:pPr>
          </w:p>
          <w:p w14:paraId="73A83ACE" w14:textId="77777777" w:rsidR="00061A70" w:rsidRDefault="00061A70" w:rsidP="00884087">
            <w:pPr>
              <w:jc w:val="right"/>
              <w:rPr>
                <w:color w:val="auto"/>
              </w:rPr>
            </w:pPr>
          </w:p>
          <w:p w14:paraId="17E4E44E" w14:textId="77777777" w:rsidR="00061A70" w:rsidRDefault="00061A70" w:rsidP="00884087">
            <w:pPr>
              <w:jc w:val="right"/>
              <w:rPr>
                <w:color w:val="auto"/>
              </w:rPr>
            </w:pPr>
          </w:p>
          <w:p w14:paraId="4317345D" w14:textId="77777777" w:rsidR="00061A70" w:rsidRDefault="00061A70" w:rsidP="00884087">
            <w:pPr>
              <w:jc w:val="right"/>
              <w:rPr>
                <w:color w:val="auto"/>
              </w:rPr>
            </w:pPr>
          </w:p>
          <w:p w14:paraId="6C40BE2E" w14:textId="77777777" w:rsidR="00061A70" w:rsidRDefault="00061A70" w:rsidP="00884087">
            <w:pPr>
              <w:jc w:val="right"/>
              <w:rPr>
                <w:color w:val="auto"/>
              </w:rPr>
            </w:pPr>
          </w:p>
          <w:p w14:paraId="0ACCE838" w14:textId="77777777" w:rsidR="00061A70" w:rsidRDefault="00061A70" w:rsidP="00884087">
            <w:pPr>
              <w:jc w:val="right"/>
              <w:rPr>
                <w:color w:val="auto"/>
              </w:rPr>
            </w:pPr>
          </w:p>
          <w:p w14:paraId="71F56968" w14:textId="77777777" w:rsidR="00061A70" w:rsidRDefault="00061A70" w:rsidP="00884087">
            <w:pPr>
              <w:jc w:val="right"/>
              <w:rPr>
                <w:color w:val="auto"/>
              </w:rPr>
            </w:pPr>
          </w:p>
          <w:p w14:paraId="6ED9BC68" w14:textId="77777777" w:rsidR="00061A70" w:rsidRDefault="00061A70" w:rsidP="00884087">
            <w:pPr>
              <w:jc w:val="right"/>
              <w:rPr>
                <w:color w:val="auto"/>
              </w:rPr>
            </w:pPr>
          </w:p>
          <w:p w14:paraId="321DC4EA" w14:textId="77777777" w:rsidR="00061A70" w:rsidRDefault="00061A70" w:rsidP="00884087">
            <w:pPr>
              <w:jc w:val="right"/>
              <w:rPr>
                <w:color w:val="auto"/>
              </w:rPr>
            </w:pPr>
          </w:p>
          <w:p w14:paraId="3B180479" w14:textId="77777777" w:rsidR="00061A70" w:rsidRDefault="00061A70" w:rsidP="00884087">
            <w:pPr>
              <w:jc w:val="right"/>
              <w:rPr>
                <w:color w:val="auto"/>
              </w:rPr>
            </w:pPr>
          </w:p>
          <w:p w14:paraId="23706A07" w14:textId="77777777" w:rsidR="00061A70" w:rsidRDefault="00061A70" w:rsidP="00884087">
            <w:pPr>
              <w:jc w:val="right"/>
              <w:rPr>
                <w:color w:val="auto"/>
              </w:rPr>
            </w:pPr>
          </w:p>
          <w:p w14:paraId="2AA060BE" w14:textId="77777777" w:rsidR="00061A70" w:rsidRDefault="00061A70" w:rsidP="00884087">
            <w:pPr>
              <w:jc w:val="right"/>
              <w:rPr>
                <w:color w:val="auto"/>
              </w:rPr>
            </w:pPr>
          </w:p>
          <w:p w14:paraId="65AC1676" w14:textId="77777777" w:rsidR="00061A70" w:rsidRDefault="00061A70" w:rsidP="00884087">
            <w:pPr>
              <w:jc w:val="right"/>
              <w:rPr>
                <w:color w:val="auto"/>
              </w:rPr>
            </w:pPr>
          </w:p>
          <w:p w14:paraId="15E6AAF9" w14:textId="77777777" w:rsidR="00061A70" w:rsidRDefault="00061A70" w:rsidP="00884087">
            <w:pPr>
              <w:jc w:val="right"/>
              <w:rPr>
                <w:color w:val="auto"/>
              </w:rPr>
            </w:pPr>
          </w:p>
          <w:p w14:paraId="4D39E0D5" w14:textId="77777777" w:rsidR="00061A70" w:rsidRDefault="00061A70" w:rsidP="00884087">
            <w:pPr>
              <w:jc w:val="right"/>
              <w:rPr>
                <w:color w:val="auto"/>
              </w:rPr>
            </w:pPr>
          </w:p>
          <w:p w14:paraId="40732512" w14:textId="77777777" w:rsidR="00061A70" w:rsidRDefault="00061A70" w:rsidP="00884087">
            <w:pPr>
              <w:jc w:val="right"/>
              <w:rPr>
                <w:color w:val="auto"/>
              </w:rPr>
            </w:pPr>
          </w:p>
          <w:p w14:paraId="1C61E747" w14:textId="77777777" w:rsidR="00061A70" w:rsidRDefault="00061A70" w:rsidP="00884087">
            <w:pPr>
              <w:jc w:val="right"/>
              <w:rPr>
                <w:color w:val="auto"/>
              </w:rPr>
            </w:pPr>
          </w:p>
          <w:p w14:paraId="72F24A0F" w14:textId="77777777" w:rsidR="00061A70" w:rsidRDefault="00061A70" w:rsidP="00884087">
            <w:pPr>
              <w:jc w:val="right"/>
              <w:rPr>
                <w:color w:val="auto"/>
              </w:rPr>
            </w:pPr>
          </w:p>
          <w:p w14:paraId="5410154A" w14:textId="77777777" w:rsidR="00061A70" w:rsidRDefault="00061A70" w:rsidP="00884087">
            <w:pPr>
              <w:jc w:val="right"/>
              <w:rPr>
                <w:color w:val="auto"/>
              </w:rPr>
            </w:pPr>
          </w:p>
          <w:p w14:paraId="080D8AD5" w14:textId="77777777" w:rsidR="00061A70" w:rsidRDefault="00061A70" w:rsidP="00884087">
            <w:pPr>
              <w:jc w:val="right"/>
              <w:rPr>
                <w:color w:val="auto"/>
              </w:rPr>
            </w:pPr>
          </w:p>
          <w:p w14:paraId="0A93C3C8" w14:textId="77777777" w:rsidR="00061A70" w:rsidRDefault="00061A70" w:rsidP="00884087">
            <w:pPr>
              <w:jc w:val="right"/>
              <w:rPr>
                <w:color w:val="auto"/>
              </w:rPr>
            </w:pPr>
          </w:p>
          <w:p w14:paraId="3057C98F" w14:textId="77777777" w:rsidR="00061A70" w:rsidRDefault="00061A70" w:rsidP="00061A70">
            <w:pPr>
              <w:spacing w:before="0" w:after="0"/>
              <w:jc w:val="right"/>
              <w:rPr>
                <w:color w:val="auto"/>
              </w:rPr>
            </w:pPr>
          </w:p>
          <w:p w14:paraId="4388D792" w14:textId="77777777" w:rsidR="00061A70" w:rsidRDefault="00061A70" w:rsidP="00061A70">
            <w:pPr>
              <w:spacing w:before="0" w:after="0"/>
              <w:jc w:val="right"/>
              <w:rPr>
                <w:color w:val="auto"/>
              </w:rPr>
            </w:pPr>
          </w:p>
          <w:p w14:paraId="624CA64E" w14:textId="77777777" w:rsidR="00061A70" w:rsidRDefault="00061A70" w:rsidP="00061A70">
            <w:pPr>
              <w:spacing w:before="0" w:after="0" w:line="240" w:lineRule="auto"/>
              <w:jc w:val="right"/>
              <w:rPr>
                <w:b/>
                <w:color w:val="auto"/>
              </w:rPr>
            </w:pPr>
          </w:p>
          <w:p w14:paraId="610951E3" w14:textId="5EA53CA8" w:rsidR="00061A70" w:rsidRPr="00061A70" w:rsidRDefault="00061A70" w:rsidP="00061A70">
            <w:pPr>
              <w:spacing w:before="0" w:after="0" w:line="240" w:lineRule="auto"/>
              <w:jc w:val="right"/>
              <w:rPr>
                <w:b/>
                <w:color w:val="auto"/>
              </w:rPr>
            </w:pPr>
          </w:p>
        </w:tc>
        <w:tc>
          <w:tcPr>
            <w:tcW w:w="472" w:type="dxa"/>
          </w:tcPr>
          <w:p w14:paraId="7D7F849F" w14:textId="77777777" w:rsidR="00FC1124" w:rsidRDefault="00FC1124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14:ligatures w14:val="none"/>
              </w:rPr>
              <w:id w:val="302434271"/>
            </w:sdtPr>
            <w:sdtEndPr>
              <w:rPr>
                <w:color w:val="FFFFFF" w:themeColor="text1" w:themeTint="A6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830493898"/>
                </w:sdtPr>
                <w:sdtEndPr>
                  <w:rPr>
                    <w:color w:val="FFFFFF" w:themeColor="text1" w:themeTint="A6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1252356013"/>
                    </w:sdtPr>
                    <w:sdtEndPr>
                      <w:rPr>
                        <w:color w:val="FFFFFF" w:themeColor="text1" w:themeTint="A6"/>
                      </w:rPr>
                    </w:sdtEndPr>
                    <w:sdtContent>
                      <w:p w14:paraId="5D50D50F" w14:textId="00898BD2" w:rsidR="00754160" w:rsidRPr="00EB7551" w:rsidRDefault="004541E4" w:rsidP="00754160">
                        <w:pPr>
                          <w:pStyle w:val="Heading2"/>
                          <w:rPr>
                            <w:b w:val="0"/>
                            <w:color w:val="auto"/>
                          </w:rPr>
                        </w:pPr>
                        <w:r>
                          <w:rPr>
                            <w:color w:val="auto"/>
                          </w:rPr>
                          <w:t>PART TIME – SELF EMPLOYED</w:t>
                        </w:r>
                      </w:p>
                      <w:p w14:paraId="59140720" w14:textId="79C1870D" w:rsidR="00754160" w:rsidRPr="004F1E29" w:rsidRDefault="00EB7551" w:rsidP="0075416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1980"/>
                            <w:tab w:val="left" w:pos="3420"/>
                            <w:tab w:val="left" w:pos="12333"/>
                          </w:tabs>
                          <w:spacing w:before="0" w:after="0" w:line="240" w:lineRule="auto"/>
                          <w:rPr>
                            <w:rFonts w:cs="Arial"/>
                            <w:bCs/>
                            <w:iCs/>
                            <w:color w:val="auto"/>
                            <w:lang w:eastAsia="en-TT"/>
                          </w:rPr>
                        </w:pPr>
                        <w:r>
                          <w:rPr>
                            <w:color w:val="auto"/>
                          </w:rPr>
                          <w:t>Wholesaler</w:t>
                        </w:r>
                      </w:p>
                      <w:p w14:paraId="77CF03F4" w14:textId="3FAFFD5D" w:rsidR="004F1E29" w:rsidRDefault="004F1E29" w:rsidP="004F1E29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1980"/>
                            <w:tab w:val="left" w:pos="3420"/>
                            <w:tab w:val="left" w:pos="12333"/>
                          </w:tabs>
                          <w:spacing w:before="0" w:after="0" w:line="240" w:lineRule="auto"/>
                          <w:rPr>
                            <w:rFonts w:cs="Arial"/>
                            <w:bCs/>
                            <w:iCs/>
                            <w:color w:val="auto"/>
                            <w:lang w:eastAsia="en-TT"/>
                          </w:rPr>
                        </w:pPr>
                        <w:r>
                          <w:rPr>
                            <w:rFonts w:cs="Arial"/>
                            <w:bCs/>
                            <w:iCs/>
                            <w:color w:val="auto"/>
                            <w:lang w:eastAsia="en-TT"/>
                          </w:rPr>
                          <w:t>Sales and Distribution</w:t>
                        </w:r>
                      </w:p>
                      <w:p w14:paraId="7B1724FC" w14:textId="77777777" w:rsidR="004F1E29" w:rsidRDefault="004F1E29" w:rsidP="004F1E29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1980"/>
                            <w:tab w:val="left" w:pos="3420"/>
                            <w:tab w:val="left" w:pos="12333"/>
                          </w:tabs>
                          <w:spacing w:before="0" w:after="0" w:line="240" w:lineRule="auto"/>
                          <w:rPr>
                            <w:rFonts w:cs="Arial"/>
                            <w:bCs/>
                            <w:iCs/>
                            <w:color w:val="auto"/>
                            <w:lang w:eastAsia="en-TT"/>
                          </w:rPr>
                        </w:pPr>
                        <w:r>
                          <w:rPr>
                            <w:rFonts w:cs="Arial"/>
                            <w:bCs/>
                            <w:iCs/>
                            <w:color w:val="auto"/>
                            <w:lang w:eastAsia="en-TT"/>
                          </w:rPr>
                          <w:t>Purchasing</w:t>
                        </w:r>
                      </w:p>
                      <w:p w14:paraId="200A393B" w14:textId="77777777" w:rsidR="004F1E29" w:rsidRPr="004F1E29" w:rsidRDefault="004F1E29" w:rsidP="004F1E29">
                        <w:pPr>
                          <w:pStyle w:val="ListParagraph"/>
                          <w:tabs>
                            <w:tab w:val="left" w:pos="1980"/>
                            <w:tab w:val="left" w:pos="3420"/>
                            <w:tab w:val="left" w:pos="12333"/>
                          </w:tabs>
                          <w:spacing w:before="0" w:after="0" w:line="240" w:lineRule="auto"/>
                          <w:ind w:left="648"/>
                          <w:rPr>
                            <w:rFonts w:cs="Arial"/>
                            <w:bCs/>
                            <w:iCs/>
                            <w:color w:val="auto"/>
                            <w:lang w:eastAsia="en-TT"/>
                          </w:rPr>
                        </w:pPr>
                      </w:p>
                      <w:p w14:paraId="14A13571" w14:textId="57C32AE6" w:rsidR="004541E4" w:rsidRPr="004F1E29" w:rsidRDefault="004541E4" w:rsidP="004541E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1980"/>
                            <w:tab w:val="left" w:pos="3420"/>
                            <w:tab w:val="left" w:pos="12333"/>
                          </w:tabs>
                          <w:spacing w:before="0" w:after="0" w:line="240" w:lineRule="auto"/>
                          <w:rPr>
                            <w:rFonts w:cs="Arial"/>
                            <w:bCs/>
                            <w:iCs/>
                            <w:color w:val="auto"/>
                            <w:lang w:eastAsia="en-TT"/>
                          </w:rPr>
                        </w:pPr>
                        <w:r>
                          <w:rPr>
                            <w:color w:val="auto"/>
                          </w:rPr>
                          <w:t>Project Management and Planning</w:t>
                        </w:r>
                      </w:p>
                      <w:p w14:paraId="648D0DAB" w14:textId="77777777" w:rsidR="004F1E29" w:rsidRDefault="004F1E29" w:rsidP="004F1E29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1980"/>
                            <w:tab w:val="left" w:pos="3420"/>
                            <w:tab w:val="left" w:pos="12333"/>
                          </w:tabs>
                          <w:spacing w:before="0" w:after="0" w:line="240" w:lineRule="auto"/>
                          <w:rPr>
                            <w:rFonts w:cs="Arial"/>
                            <w:bCs/>
                            <w:iCs/>
                            <w:color w:val="auto"/>
                            <w:lang w:eastAsia="en-TT"/>
                          </w:rPr>
                        </w:pPr>
                        <w:r>
                          <w:rPr>
                            <w:rFonts w:cs="Arial"/>
                            <w:bCs/>
                            <w:iCs/>
                            <w:color w:val="auto"/>
                            <w:lang w:eastAsia="en-TT"/>
                          </w:rPr>
                          <w:t>Sales</w:t>
                        </w:r>
                      </w:p>
                      <w:p w14:paraId="0F930AE3" w14:textId="12523EA7" w:rsidR="004F1E29" w:rsidRDefault="004F1E29" w:rsidP="004F1E29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1980"/>
                            <w:tab w:val="left" w:pos="3420"/>
                            <w:tab w:val="left" w:pos="12333"/>
                          </w:tabs>
                          <w:spacing w:before="0" w:after="0" w:line="240" w:lineRule="auto"/>
                          <w:rPr>
                            <w:rFonts w:cs="Arial"/>
                            <w:bCs/>
                            <w:iCs/>
                            <w:color w:val="auto"/>
                            <w:lang w:eastAsia="en-TT"/>
                          </w:rPr>
                        </w:pPr>
                        <w:r>
                          <w:rPr>
                            <w:rFonts w:cs="Arial"/>
                            <w:bCs/>
                            <w:iCs/>
                            <w:color w:val="auto"/>
                            <w:lang w:eastAsia="en-TT"/>
                          </w:rPr>
                          <w:t xml:space="preserve">Marketing </w:t>
                        </w:r>
                      </w:p>
                      <w:p w14:paraId="508642E6" w14:textId="5F3B3093" w:rsidR="004F1E29" w:rsidRPr="004541E4" w:rsidRDefault="004F1E29" w:rsidP="004541E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1980"/>
                            <w:tab w:val="left" w:pos="3420"/>
                            <w:tab w:val="left" w:pos="12333"/>
                          </w:tabs>
                          <w:spacing w:before="0" w:after="0" w:line="240" w:lineRule="auto"/>
                          <w:rPr>
                            <w:rFonts w:cs="Arial"/>
                            <w:bCs/>
                            <w:iCs/>
                            <w:color w:val="auto"/>
                            <w:lang w:eastAsia="en-TT"/>
                          </w:rPr>
                        </w:pPr>
                        <w:r>
                          <w:rPr>
                            <w:rFonts w:cs="Arial"/>
                            <w:bCs/>
                            <w:iCs/>
                            <w:color w:val="auto"/>
                            <w:lang w:eastAsia="en-TT"/>
                          </w:rPr>
                          <w:t>Account Management</w:t>
                        </w:r>
                      </w:p>
                      <w:p w14:paraId="04F069F3" w14:textId="1FF1F4CC" w:rsidR="004F1E29" w:rsidRDefault="004F1E29" w:rsidP="004F1E29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1980"/>
                            <w:tab w:val="left" w:pos="3420"/>
                            <w:tab w:val="left" w:pos="12333"/>
                          </w:tabs>
                          <w:spacing w:before="0" w:after="0" w:line="240" w:lineRule="auto"/>
                          <w:rPr>
                            <w:rFonts w:cs="Arial"/>
                            <w:bCs/>
                            <w:iCs/>
                            <w:color w:val="auto"/>
                            <w:lang w:eastAsia="en-TT"/>
                          </w:rPr>
                        </w:pPr>
                        <w:r w:rsidRPr="004F1E29">
                          <w:rPr>
                            <w:rFonts w:cs="Arial"/>
                            <w:bCs/>
                            <w:iCs/>
                            <w:color w:val="auto"/>
                            <w:lang w:eastAsia="en-TT"/>
                          </w:rPr>
                          <w:t>Planning and Execution of Events</w:t>
                        </w:r>
                      </w:p>
                      <w:p w14:paraId="45449B18" w14:textId="77777777" w:rsidR="004541E4" w:rsidRDefault="004541E4" w:rsidP="004541E4">
                        <w:pPr>
                          <w:tabs>
                            <w:tab w:val="left" w:pos="1980"/>
                            <w:tab w:val="left" w:pos="3420"/>
                            <w:tab w:val="left" w:pos="12333"/>
                          </w:tabs>
                          <w:spacing w:before="0" w:after="0" w:line="240" w:lineRule="auto"/>
                          <w:rPr>
                            <w:rFonts w:cs="Arial"/>
                            <w:bCs/>
                            <w:iCs/>
                            <w:color w:val="auto"/>
                            <w:lang w:eastAsia="en-TT"/>
                          </w:rPr>
                        </w:pPr>
                      </w:p>
                      <w:p w14:paraId="205E68F8" w14:textId="77777777" w:rsidR="008D0450" w:rsidRDefault="008D0450" w:rsidP="004541E4">
                        <w:pPr>
                          <w:tabs>
                            <w:tab w:val="left" w:pos="1980"/>
                            <w:tab w:val="left" w:pos="3420"/>
                            <w:tab w:val="left" w:pos="12333"/>
                          </w:tabs>
                          <w:spacing w:before="0" w:after="0" w:line="240" w:lineRule="auto"/>
                          <w:rPr>
                            <w:rFonts w:cs="Arial"/>
                            <w:bCs/>
                            <w:iCs/>
                            <w:color w:val="auto"/>
                            <w:lang w:eastAsia="en-TT"/>
                          </w:rPr>
                        </w:pPr>
                      </w:p>
                      <w:p w14:paraId="4323672B" w14:textId="77777777" w:rsidR="004541E4" w:rsidRPr="004541E4" w:rsidRDefault="004541E4" w:rsidP="004541E4">
                        <w:pPr>
                          <w:tabs>
                            <w:tab w:val="left" w:pos="1980"/>
                            <w:tab w:val="left" w:pos="3420"/>
                            <w:tab w:val="left" w:pos="12333"/>
                          </w:tabs>
                          <w:spacing w:before="0" w:after="0" w:line="240" w:lineRule="auto"/>
                          <w:rPr>
                            <w:rFonts w:cs="Arial"/>
                            <w:bCs/>
                            <w:iCs/>
                            <w:color w:val="auto"/>
                            <w:lang w:eastAsia="en-TT"/>
                          </w:rPr>
                        </w:pPr>
                      </w:p>
                      <w:p w14:paraId="7D7F84A1" w14:textId="2F65C19E" w:rsidR="00FC1124" w:rsidRPr="004F1E29" w:rsidRDefault="00407E5F" w:rsidP="004F1E29">
                        <w:pPr>
                          <w:tabs>
                            <w:tab w:val="left" w:pos="1980"/>
                            <w:tab w:val="left" w:pos="3420"/>
                            <w:tab w:val="left" w:pos="12333"/>
                          </w:tabs>
                          <w:spacing w:before="0" w:after="0" w:line="240" w:lineRule="auto"/>
                          <w:rPr>
                            <w:rFonts w:cs="Arial"/>
                            <w:bCs/>
                            <w:iCs/>
                            <w:color w:val="auto"/>
                            <w:lang w:eastAsia="en-TT"/>
                          </w:rPr>
                        </w:pPr>
                      </w:p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-2105718375"/>
                </w:sdtPr>
                <w:sdtEndPr/>
                <w:sdtContent>
                  <w:p w14:paraId="64FD8E50" w14:textId="5EFA1FDE" w:rsidR="00BC5A2C" w:rsidRPr="00CB1364" w:rsidRDefault="00BC5A2C" w:rsidP="004D0A57">
                    <w:pPr>
                      <w:pStyle w:val="Heading2"/>
                      <w:rPr>
                        <w:color w:val="auto"/>
                      </w:rPr>
                    </w:pPr>
                    <w:r w:rsidRPr="00CB1364">
                      <w:rPr>
                        <w:color w:val="auto"/>
                      </w:rPr>
                      <w:t xml:space="preserve">rbc royal bank (Trinidad &amp; Tobago) Limited </w:t>
                    </w:r>
                    <w:r w:rsidR="00352C9D">
                      <w:rPr>
                        <w:color w:val="auto"/>
                      </w:rPr>
                      <w:t>– ADMINISTRATIVE Assistant</w:t>
                    </w:r>
                  </w:p>
                  <w:p w14:paraId="599C3165" w14:textId="77777777" w:rsidR="00CE0B4B" w:rsidRDefault="00CE0B4B">
                    <w:pPr>
                      <w:pStyle w:val="ResumeText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[</w:t>
                    </w:r>
                    <w:r w:rsidR="00BC5A2C" w:rsidRPr="00CB1364">
                      <w:rPr>
                        <w:color w:val="auto"/>
                      </w:rPr>
                      <w:t xml:space="preserve">August 2003 </w:t>
                    </w:r>
                    <w:r w:rsidR="00BC5A2C">
                      <w:rPr>
                        <w:color w:val="auto"/>
                      </w:rPr>
                      <w:t>–</w:t>
                    </w:r>
                    <w:r w:rsidR="00BC5A2C" w:rsidRPr="00CB1364">
                      <w:rPr>
                        <w:color w:val="auto"/>
                      </w:rPr>
                      <w:t xml:space="preserve"> </w:t>
                    </w:r>
                    <w:r w:rsidR="00BC5A2C">
                      <w:rPr>
                        <w:color w:val="auto"/>
                      </w:rPr>
                      <w:t>January 2014</w:t>
                    </w:r>
                    <w:r>
                      <w:rPr>
                        <w:color w:val="auto"/>
                      </w:rPr>
                      <w:t>]</w:t>
                    </w:r>
                  </w:p>
                  <w:sdt>
                    <w:sdtPr>
                      <w:rPr>
                        <w:color w:val="auto"/>
                      </w:rPr>
                      <w:id w:val="467796388"/>
                    </w:sdtPr>
                    <w:sdtEndPr>
                      <w:rPr>
                        <w:color w:val="FFFFFF" w:themeColor="text1" w:themeTint="A6"/>
                      </w:rPr>
                    </w:sdtEndPr>
                    <w:sdtContent>
                      <w:sdt>
                        <w:sdtPr>
                          <w:rPr>
                            <w:color w:val="auto"/>
                          </w:rPr>
                          <w:id w:val="1136370893"/>
                        </w:sdtPr>
                        <w:sdtEndPr>
                          <w:rPr>
                            <w:color w:val="FFFFFF" w:themeColor="text1" w:themeTint="A6"/>
                          </w:rPr>
                        </w:sdtEndPr>
                        <w:sdtContent>
                          <w:p w14:paraId="71214ECD" w14:textId="2173C591" w:rsidR="001722A8" w:rsidRPr="001722A8" w:rsidRDefault="00884087" w:rsidP="00CE0B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0"/>
                                <w:tab w:val="left" w:pos="3420"/>
                                <w:tab w:val="left" w:pos="12333"/>
                              </w:tabs>
                              <w:spacing w:before="0" w:after="0" w:line="240" w:lineRule="auto"/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Sales </w:t>
                            </w:r>
                            <w:r w:rsidR="001722A8">
                              <w:rPr>
                                <w:color w:val="auto"/>
                              </w:rPr>
                              <w:t>for Targets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 w14:paraId="537E6CE4" w14:textId="78B9B5D7" w:rsidR="00CE0B4B" w:rsidRPr="00CB1364" w:rsidRDefault="00CE0B4B" w:rsidP="00CE0B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0"/>
                                <w:tab w:val="left" w:pos="3420"/>
                                <w:tab w:val="left" w:pos="12333"/>
                              </w:tabs>
                              <w:spacing w:before="0" w:after="0" w:line="240" w:lineRule="auto"/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 xml:space="preserve">Project Management </w:t>
                            </w:r>
                          </w:p>
                          <w:p w14:paraId="342450A1" w14:textId="77777777" w:rsidR="00CE0B4B" w:rsidRPr="00CB1364" w:rsidRDefault="00CE0B4B" w:rsidP="00CE0B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0"/>
                                <w:tab w:val="left" w:pos="3420"/>
                                <w:tab w:val="left" w:pos="12333"/>
                              </w:tabs>
                              <w:spacing w:before="0" w:after="0" w:line="240" w:lineRule="auto"/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</w:pPr>
                            <w:r w:rsidRPr="00CB1364"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>Manage Journal Systems for Managers and Account Officers</w:t>
                            </w:r>
                          </w:p>
                          <w:p w14:paraId="7035F63E" w14:textId="1F7CD4B8" w:rsidR="00CE0B4B" w:rsidRPr="00CB1364" w:rsidRDefault="00CE0B4B" w:rsidP="00CE0B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0"/>
                                <w:tab w:val="left" w:pos="3420"/>
                                <w:tab w:val="left" w:pos="12333"/>
                              </w:tabs>
                              <w:spacing w:before="0" w:after="0" w:line="240" w:lineRule="auto"/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</w:pPr>
                            <w:r w:rsidRPr="00CB1364"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>Record</w:t>
                            </w:r>
                            <w:r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>s</w:t>
                            </w:r>
                            <w:r w:rsidRPr="00CB1364"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 xml:space="preserve"> Management</w:t>
                            </w:r>
                          </w:p>
                          <w:p w14:paraId="6134ACD8" w14:textId="43826254" w:rsidR="00CE0B4B" w:rsidRPr="00CB1364" w:rsidRDefault="00060CAA" w:rsidP="00CE0B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0"/>
                                <w:tab w:val="left" w:pos="3420"/>
                                <w:tab w:val="left" w:pos="12333"/>
                              </w:tabs>
                              <w:spacing w:before="0" w:after="0" w:line="240" w:lineRule="auto"/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>Client Officer VIP,</w:t>
                            </w:r>
                            <w:r w:rsidR="00CE0B4B" w:rsidRPr="00CB1364"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 xml:space="preserve"> Personal Banking </w:t>
                            </w:r>
                            <w:r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 xml:space="preserve">&amp; </w:t>
                            </w:r>
                            <w:r w:rsidRPr="00CB1364"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>Lending</w:t>
                            </w:r>
                          </w:p>
                          <w:p w14:paraId="3EAAD8A4" w14:textId="77777777" w:rsidR="00CE0B4B" w:rsidRPr="00CB1364" w:rsidRDefault="00CE0B4B" w:rsidP="00CE0B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0"/>
                                <w:tab w:val="left" w:pos="3420"/>
                                <w:tab w:val="left" w:pos="12333"/>
                              </w:tabs>
                              <w:spacing w:before="0" w:after="0" w:line="240" w:lineRule="auto"/>
                              <w:rPr>
                                <w:rFonts w:cs="Arial"/>
                                <w:b/>
                                <w:bCs/>
                                <w:iCs/>
                                <w:color w:val="auto"/>
                                <w:lang w:eastAsia="en-TT"/>
                              </w:rPr>
                            </w:pPr>
                            <w:r w:rsidRPr="00CB1364"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 xml:space="preserve">Information Support Officer </w:t>
                            </w:r>
                          </w:p>
                          <w:p w14:paraId="3B45E62B" w14:textId="77777777" w:rsidR="00CE0B4B" w:rsidRPr="00CB1364" w:rsidRDefault="00CE0B4B" w:rsidP="00CE0B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0"/>
                                <w:tab w:val="left" w:pos="3420"/>
                                <w:tab w:val="left" w:pos="12333"/>
                              </w:tabs>
                              <w:spacing w:before="0" w:after="0" w:line="240" w:lineRule="auto"/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</w:pPr>
                            <w:r w:rsidRPr="00CB1364"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>Training &amp; Mentoring  Office Assistants</w:t>
                            </w:r>
                          </w:p>
                          <w:p w14:paraId="039BCA41" w14:textId="77777777" w:rsidR="00CE0B4B" w:rsidRPr="00CB1364" w:rsidRDefault="00CE0B4B" w:rsidP="00CE0B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0"/>
                                <w:tab w:val="left" w:pos="3420"/>
                                <w:tab w:val="left" w:pos="12333"/>
                              </w:tabs>
                              <w:spacing w:before="0" w:after="0" w:line="240" w:lineRule="auto"/>
                              <w:rPr>
                                <w:rFonts w:cs="Arial"/>
                                <w:color w:val="auto"/>
                                <w:lang w:eastAsia="en-TT"/>
                              </w:rPr>
                            </w:pPr>
                            <w:r w:rsidRPr="00CB1364">
                              <w:rPr>
                                <w:rFonts w:cs="Arial"/>
                                <w:color w:val="auto"/>
                                <w:lang w:eastAsia="en-TT"/>
                              </w:rPr>
                              <w:t xml:space="preserve">Staff Absenteeism and Punctuality Reports </w:t>
                            </w:r>
                          </w:p>
                          <w:p w14:paraId="0AAACFCC" w14:textId="63EDFF65" w:rsidR="00CE0B4B" w:rsidRPr="00CB1364" w:rsidRDefault="00CE0B4B" w:rsidP="00CE0B4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0"/>
                                <w:tab w:val="left" w:pos="3420"/>
                                <w:tab w:val="left" w:pos="12333"/>
                              </w:tabs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</w:pPr>
                            <w:r w:rsidRPr="00CB1364"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>Manage Client Escorts to Safety</w:t>
                            </w:r>
                            <w:r w:rsidR="00884087"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 xml:space="preserve"> Deposit</w:t>
                            </w:r>
                            <w:r w:rsidRPr="00CB1364"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 xml:space="preserve"> Box</w:t>
                            </w:r>
                            <w:r w:rsidR="00884087"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>es</w:t>
                            </w:r>
                            <w:r w:rsidRPr="00CB1364"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 xml:space="preserve"> </w:t>
                            </w:r>
                          </w:p>
                          <w:p w14:paraId="5287FF31" w14:textId="086E6BF9" w:rsidR="00060CAA" w:rsidRDefault="00CE0B4B" w:rsidP="00060CA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0"/>
                                <w:tab w:val="left" w:pos="3420"/>
                                <w:tab w:val="left" w:pos="12333"/>
                              </w:tabs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</w:pPr>
                            <w:r w:rsidRPr="00CB1364"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>Custodian &amp; Distribution  of Negotiable/Confidential Documentation</w:t>
                            </w:r>
                          </w:p>
                          <w:p w14:paraId="4F4B3B59" w14:textId="3648440A" w:rsidR="006E63CA" w:rsidRPr="00754160" w:rsidRDefault="00060CAA" w:rsidP="0075416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0"/>
                                <w:tab w:val="left" w:pos="3420"/>
                                <w:tab w:val="left" w:pos="12333"/>
                              </w:tabs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 xml:space="preserve">Custodian of Source of Funds Declaration </w:t>
                            </w:r>
                          </w:p>
                          <w:p w14:paraId="06310AE3" w14:textId="77777777" w:rsidR="00060CAA" w:rsidRDefault="00A57743" w:rsidP="00CE0B4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0"/>
                                <w:tab w:val="left" w:pos="3420"/>
                                <w:tab w:val="left" w:pos="12333"/>
                              </w:tabs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>Minutes of Meetings</w:t>
                            </w:r>
                          </w:p>
                          <w:p w14:paraId="4DF8668C" w14:textId="41065509" w:rsidR="00060CAA" w:rsidRPr="00060CAA" w:rsidRDefault="00BF0A5C" w:rsidP="00060CA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0"/>
                                <w:tab w:val="left" w:pos="3420"/>
                                <w:tab w:val="left" w:pos="12333"/>
                              </w:tabs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>Reconciliation of</w:t>
                            </w:r>
                            <w:r w:rsidR="00060CAA"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 xml:space="preserve"> Adjustment Suspense Account &amp; </w:t>
                            </w:r>
                            <w:r w:rsidR="00060CAA" w:rsidRPr="00060CAA"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>Sundry Items Suspense Accounts</w:t>
                            </w:r>
                          </w:p>
                          <w:p w14:paraId="0708DE3F" w14:textId="4BEBB7DD" w:rsidR="00060CAA" w:rsidRDefault="00EA0204" w:rsidP="00CE0B4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0"/>
                                <w:tab w:val="left" w:pos="3420"/>
                                <w:tab w:val="left" w:pos="12333"/>
                              </w:tabs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 xml:space="preserve">Payments of </w:t>
                            </w:r>
                            <w:r w:rsidR="00060CAA"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>Branch</w:t>
                            </w:r>
                            <w:r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>’s Expenditure</w:t>
                            </w:r>
                          </w:p>
                          <w:p w14:paraId="7681C9F8" w14:textId="2AFAF840" w:rsidR="00060CAA" w:rsidRDefault="00132FF0" w:rsidP="00CE0B4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0"/>
                                <w:tab w:val="left" w:pos="3420"/>
                                <w:tab w:val="left" w:pos="12333"/>
                              </w:tabs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A</w:t>
                            </w:r>
                            <w:r w:rsidRPr="008D0B62">
                              <w:rPr>
                                <w:color w:val="auto"/>
                              </w:rPr>
                              <w:t>uthentica</w:t>
                            </w:r>
                            <w:r>
                              <w:rPr>
                                <w:color w:val="auto"/>
                              </w:rPr>
                              <w:t>tion</w:t>
                            </w:r>
                            <w:r w:rsidR="00060CAA"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 xml:space="preserve"> of all </w:t>
                            </w:r>
                            <w:r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 xml:space="preserve">the </w:t>
                            </w:r>
                            <w:r w:rsidR="00060CAA"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>Teller</w:t>
                            </w:r>
                            <w:r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>s</w:t>
                            </w:r>
                            <w:r w:rsidR="00060CAA"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 xml:space="preserve"> Transactions</w:t>
                            </w:r>
                          </w:p>
                          <w:p w14:paraId="354DAAE8" w14:textId="3C9705BE" w:rsidR="00CE0B4B" w:rsidRPr="00060CAA" w:rsidRDefault="00060CAA" w:rsidP="00060CA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0"/>
                                <w:tab w:val="left" w:pos="3420"/>
                                <w:tab w:val="left" w:pos="12333"/>
                              </w:tabs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>Reconciling Dishonoured Cheques</w:t>
                            </w:r>
                          </w:p>
                        </w:sdtContent>
                      </w:sdt>
                    </w:sdtContent>
                  </w:sdt>
                  <w:p w14:paraId="08FAD7C2" w14:textId="77777777" w:rsidR="00EB7551" w:rsidRDefault="00EB7551">
                    <w:pPr>
                      <w:pStyle w:val="ResumeText"/>
                      <w:rPr>
                        <w:color w:val="auto"/>
                      </w:rPr>
                    </w:pPr>
                  </w:p>
                  <w:p w14:paraId="6E49730B" w14:textId="581FC4E2" w:rsidR="00BC5A2C" w:rsidRPr="00CB1364" w:rsidRDefault="00407E5F">
                    <w:pPr>
                      <w:pStyle w:val="ResumeText"/>
                      <w:rPr>
                        <w:color w:val="auto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1265197789"/>
                </w:sdtPr>
                <w:sdtEndPr/>
                <w:sdtContent>
                  <w:p w14:paraId="7D7F84A2" w14:textId="7FCE0520" w:rsidR="00FC1124" w:rsidRPr="00CB1364" w:rsidRDefault="004D0A57">
                    <w:pPr>
                      <w:pStyle w:val="Heading2"/>
                      <w:rPr>
                        <w:color w:val="auto"/>
                      </w:rPr>
                    </w:pPr>
                    <w:r w:rsidRPr="00CB1364">
                      <w:rPr>
                        <w:color w:val="auto"/>
                      </w:rPr>
                      <w:t>EVE ANDRESON AND ASSOCIATES (RBC ROYAL BANK (TRINIDAD &amp; TOBAGO) LIMITED</w:t>
                    </w:r>
                    <w:r w:rsidR="00CE0B4B">
                      <w:rPr>
                        <w:color w:val="auto"/>
                      </w:rPr>
                      <w:t xml:space="preserve"> </w:t>
                    </w:r>
                    <w:r w:rsidR="001A2FFC">
                      <w:rPr>
                        <w:color w:val="auto"/>
                      </w:rPr>
                      <w:t>–</w:t>
                    </w:r>
                    <w:r w:rsidR="00CE0B4B">
                      <w:rPr>
                        <w:color w:val="auto"/>
                      </w:rPr>
                      <w:t>ADMINISTATIVE ASSISTANT)</w:t>
                    </w:r>
                  </w:p>
                  <w:p w14:paraId="761300BA" w14:textId="77777777" w:rsidR="00CE0B4B" w:rsidRDefault="00CE0B4B">
                    <w:pPr>
                      <w:pStyle w:val="ResumeText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[</w:t>
                    </w:r>
                    <w:r w:rsidR="004D0A57" w:rsidRPr="00CB1364">
                      <w:rPr>
                        <w:color w:val="auto"/>
                      </w:rPr>
                      <w:t>June 2002 – July 2003</w:t>
                    </w:r>
                    <w:r>
                      <w:rPr>
                        <w:color w:val="auto"/>
                      </w:rPr>
                      <w:t>]</w:t>
                    </w:r>
                  </w:p>
                  <w:sdt>
                    <w:sdtPr>
                      <w:rPr>
                        <w:color w:val="auto"/>
                      </w:rPr>
                      <w:id w:val="1139546682"/>
                    </w:sdtPr>
                    <w:sdtEndPr>
                      <w:rPr>
                        <w:color w:val="FFFFFF" w:themeColor="text1" w:themeTint="A6"/>
                      </w:rPr>
                    </w:sdtEndPr>
                    <w:sdtContent>
                      <w:sdt>
                        <w:sdtPr>
                          <w:rPr>
                            <w:color w:val="auto"/>
                          </w:rPr>
                          <w:id w:val="1617330364"/>
                        </w:sdtPr>
                        <w:sdtEndPr>
                          <w:rPr>
                            <w:color w:val="FFFFFF" w:themeColor="text1" w:themeTint="A6"/>
                          </w:rPr>
                        </w:sdtEndPr>
                        <w:sdtContent>
                          <w:p w14:paraId="3735B936" w14:textId="1B394CCE" w:rsidR="00CE0B4B" w:rsidRPr="00CE0B4B" w:rsidRDefault="00CE0B4B" w:rsidP="00FD57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0"/>
                                <w:tab w:val="left" w:pos="3420"/>
                                <w:tab w:val="left" w:pos="12333"/>
                              </w:tabs>
                              <w:spacing w:before="0" w:after="0" w:line="240" w:lineRule="auto"/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</w:pPr>
                            <w:r w:rsidRPr="00CE0B4B"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>Manage Journal Systems for Managers and Account Officers</w:t>
                            </w:r>
                          </w:p>
                          <w:p w14:paraId="230F215D" w14:textId="77777777" w:rsidR="00CE0B4B" w:rsidRPr="00CB1364" w:rsidRDefault="00CE0B4B" w:rsidP="00CE0B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0"/>
                                <w:tab w:val="left" w:pos="3420"/>
                                <w:tab w:val="left" w:pos="12333"/>
                              </w:tabs>
                              <w:spacing w:before="0" w:after="0" w:line="240" w:lineRule="auto"/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</w:pPr>
                            <w:r w:rsidRPr="00CB1364"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>Record</w:t>
                            </w:r>
                            <w:r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>s</w:t>
                            </w:r>
                            <w:r w:rsidRPr="00CB1364"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 xml:space="preserve"> Management</w:t>
                            </w:r>
                          </w:p>
                          <w:p w14:paraId="0FFCB5B0" w14:textId="77777777" w:rsidR="00CE0B4B" w:rsidRPr="00CB1364" w:rsidRDefault="00CE0B4B" w:rsidP="00CE0B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0"/>
                                <w:tab w:val="left" w:pos="3420"/>
                                <w:tab w:val="left" w:pos="12333"/>
                              </w:tabs>
                              <w:spacing w:before="0" w:after="0" w:line="240" w:lineRule="auto"/>
                              <w:rPr>
                                <w:rFonts w:cs="Arial"/>
                                <w:color w:val="auto"/>
                                <w:lang w:eastAsia="en-TT"/>
                              </w:rPr>
                            </w:pPr>
                            <w:r w:rsidRPr="00CB1364">
                              <w:rPr>
                                <w:rFonts w:cs="Arial"/>
                                <w:color w:val="auto"/>
                                <w:lang w:eastAsia="en-TT"/>
                              </w:rPr>
                              <w:t xml:space="preserve">Staff Absenteeism and Punctuality Reports </w:t>
                            </w:r>
                          </w:p>
                          <w:p w14:paraId="6CD2CF2A" w14:textId="3DC4C957" w:rsidR="00CE0B4B" w:rsidRPr="00CB1364" w:rsidRDefault="00CE0B4B" w:rsidP="00CE0B4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0"/>
                                <w:tab w:val="left" w:pos="3420"/>
                                <w:tab w:val="left" w:pos="12333"/>
                              </w:tabs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</w:pPr>
                            <w:r w:rsidRPr="00CB1364"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 xml:space="preserve">Manage Client Escorts to Safety </w:t>
                            </w:r>
                            <w:r w:rsidR="00884087"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 xml:space="preserve">Deposit </w:t>
                            </w:r>
                            <w:r w:rsidRPr="00CB1364"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>Box</w:t>
                            </w:r>
                            <w:r w:rsidR="00884087"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>es</w:t>
                            </w:r>
                            <w:r w:rsidRPr="00CB1364"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 xml:space="preserve"> </w:t>
                            </w:r>
                          </w:p>
                          <w:p w14:paraId="2C655C70" w14:textId="77777777" w:rsidR="00884087" w:rsidRDefault="00CE0B4B" w:rsidP="00CE0B4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0"/>
                                <w:tab w:val="left" w:pos="3420"/>
                                <w:tab w:val="left" w:pos="12333"/>
                              </w:tabs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</w:pPr>
                            <w:r w:rsidRPr="00CB1364"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>Custodian &amp; Distribution  of Negotiable/Confidential Documentation</w:t>
                            </w:r>
                          </w:p>
                          <w:p w14:paraId="6E62813B" w14:textId="32662712" w:rsidR="00CE0B4B" w:rsidRPr="00CB1364" w:rsidRDefault="00884087" w:rsidP="00CE0B4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0"/>
                                <w:tab w:val="left" w:pos="3420"/>
                                <w:tab w:val="left" w:pos="12333"/>
                              </w:tabs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iCs/>
                                <w:color w:val="auto"/>
                                <w:lang w:eastAsia="en-TT"/>
                              </w:rPr>
                              <w:t>Secretarial Functions</w:t>
                            </w:r>
                          </w:p>
                        </w:sdtContent>
                      </w:sdt>
                    </w:sdtContent>
                  </w:sdt>
                  <w:p w14:paraId="3D6305D1" w14:textId="77777777" w:rsidR="00754160" w:rsidRDefault="00754160">
                    <w:pPr>
                      <w:pStyle w:val="ResumeText"/>
                      <w:rPr>
                        <w:color w:val="auto"/>
                      </w:rPr>
                    </w:pPr>
                  </w:p>
                  <w:p w14:paraId="7D7F84A3" w14:textId="520FD369" w:rsidR="00FC1124" w:rsidRPr="00CB1364" w:rsidRDefault="00407E5F">
                    <w:pPr>
                      <w:pStyle w:val="ResumeText"/>
                      <w:rPr>
                        <w:color w:val="auto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-1552451659"/>
                </w:sdtPr>
                <w:sdtEndPr>
                  <w:rPr>
                    <w:color w:val="FFFFFF" w:themeColor="text1" w:themeTint="A6"/>
                  </w:rPr>
                </w:sdtEndPr>
                <w:sdtContent>
                  <w:p w14:paraId="7D7F84A4" w14:textId="41FDF90A" w:rsidR="00FC1124" w:rsidRPr="00CB1364" w:rsidRDefault="004D0A57">
                    <w:pPr>
                      <w:pStyle w:val="Heading2"/>
                      <w:rPr>
                        <w:color w:val="auto"/>
                      </w:rPr>
                    </w:pPr>
                    <w:r w:rsidRPr="00CB1364">
                      <w:rPr>
                        <w:color w:val="auto"/>
                      </w:rPr>
                      <w:t>Indocom Limited</w:t>
                    </w:r>
                    <w:r w:rsidR="00C17686">
                      <w:rPr>
                        <w:color w:val="auto"/>
                      </w:rPr>
                      <w:t xml:space="preserve"> – a</w:t>
                    </w:r>
                    <w:r w:rsidR="00CE0B4B">
                      <w:rPr>
                        <w:color w:val="auto"/>
                      </w:rPr>
                      <w:t>d</w:t>
                    </w:r>
                    <w:r w:rsidR="00C17686">
                      <w:rPr>
                        <w:color w:val="auto"/>
                      </w:rPr>
                      <w:t>M</w:t>
                    </w:r>
                    <w:r w:rsidR="00CE0B4B">
                      <w:rPr>
                        <w:color w:val="auto"/>
                      </w:rPr>
                      <w:t>inistrative assisstant</w:t>
                    </w:r>
                  </w:p>
                  <w:p w14:paraId="0CB61A17" w14:textId="32C57B98" w:rsidR="00CE0B4B" w:rsidRDefault="00CE0B4B">
                    <w:pPr>
                      <w:pStyle w:val="ResumeText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[</w:t>
                    </w:r>
                    <w:r w:rsidR="004D0A57" w:rsidRPr="00CB1364">
                      <w:rPr>
                        <w:color w:val="auto"/>
                      </w:rPr>
                      <w:t xml:space="preserve">1999 </w:t>
                    </w:r>
                    <w:r>
                      <w:rPr>
                        <w:color w:val="auto"/>
                      </w:rPr>
                      <w:t>–</w:t>
                    </w:r>
                    <w:r w:rsidR="004D0A57" w:rsidRPr="00CB1364">
                      <w:rPr>
                        <w:color w:val="auto"/>
                      </w:rPr>
                      <w:t xml:space="preserve"> 2002</w:t>
                    </w:r>
                    <w:r>
                      <w:rPr>
                        <w:color w:val="auto"/>
                      </w:rPr>
                      <w:t>]</w:t>
                    </w:r>
                  </w:p>
                  <w:p w14:paraId="1FA87874" w14:textId="77777777" w:rsidR="00CE0B4B" w:rsidRPr="00CB1364" w:rsidRDefault="00CE0B4B" w:rsidP="00CE0B4B">
                    <w:pPr>
                      <w:pStyle w:val="ListParagraph"/>
                      <w:widowControl w:val="0"/>
                      <w:numPr>
                        <w:ilvl w:val="0"/>
                        <w:numId w:val="2"/>
                      </w:numPr>
                      <w:tabs>
                        <w:tab w:val="left" w:pos="1980"/>
                        <w:tab w:val="left" w:pos="3420"/>
                        <w:tab w:val="left" w:pos="12333"/>
                      </w:tabs>
                      <w:autoSpaceDE w:val="0"/>
                      <w:autoSpaceDN w:val="0"/>
                      <w:adjustRightInd w:val="0"/>
                      <w:spacing w:before="0" w:after="0" w:line="240" w:lineRule="auto"/>
                      <w:rPr>
                        <w:rFonts w:cs="Arial"/>
                        <w:b/>
                        <w:bCs/>
                        <w:iCs/>
                        <w:color w:val="auto"/>
                        <w:lang w:eastAsia="en-TT"/>
                      </w:rPr>
                    </w:pPr>
                    <w:r w:rsidRPr="00CB1364"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  <w:t>Sourcing and Execution of Proposals for Tenders</w:t>
                    </w:r>
                  </w:p>
                  <w:p w14:paraId="54C050E9" w14:textId="42C5EEF8" w:rsidR="00CE0B4B" w:rsidRPr="00CB1364" w:rsidRDefault="00CE0B4B" w:rsidP="00CE0B4B">
                    <w:pPr>
                      <w:pStyle w:val="ListParagraph"/>
                      <w:numPr>
                        <w:ilvl w:val="0"/>
                        <w:numId w:val="2"/>
                      </w:numPr>
                      <w:tabs>
                        <w:tab w:val="left" w:pos="1980"/>
                        <w:tab w:val="left" w:pos="3420"/>
                        <w:tab w:val="left" w:pos="12333"/>
                      </w:tabs>
                      <w:spacing w:before="0" w:after="0" w:line="240" w:lineRule="auto"/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</w:pPr>
                    <w:r w:rsidRPr="00CB1364"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  <w:t>Record</w:t>
                    </w:r>
                    <w:r w:rsidR="00352C9D"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  <w:t>s</w:t>
                    </w:r>
                    <w:r w:rsidRPr="00CB1364"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  <w:t xml:space="preserve"> Management</w:t>
                    </w:r>
                  </w:p>
                  <w:p w14:paraId="24760A2B" w14:textId="77777777" w:rsidR="00CE0B4B" w:rsidRPr="00CE0B4B" w:rsidRDefault="00CE0B4B" w:rsidP="00CE0B4B">
                    <w:pPr>
                      <w:pStyle w:val="ListParagraph"/>
                      <w:widowControl w:val="0"/>
                      <w:numPr>
                        <w:ilvl w:val="0"/>
                        <w:numId w:val="2"/>
                      </w:numPr>
                      <w:tabs>
                        <w:tab w:val="left" w:pos="1980"/>
                        <w:tab w:val="left" w:pos="3420"/>
                        <w:tab w:val="left" w:pos="12333"/>
                      </w:tabs>
                      <w:autoSpaceDE w:val="0"/>
                      <w:autoSpaceDN w:val="0"/>
                      <w:adjustRightInd w:val="0"/>
                      <w:spacing w:before="0" w:after="0" w:line="240" w:lineRule="auto"/>
                      <w:rPr>
                        <w:rFonts w:cs="Arial"/>
                        <w:b/>
                        <w:bCs/>
                        <w:iCs/>
                        <w:color w:val="auto"/>
                        <w:lang w:eastAsia="en-TT"/>
                      </w:rPr>
                    </w:pPr>
                    <w:r w:rsidRPr="00CB1364"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  <w:t>Procurement Agent</w:t>
                    </w:r>
                  </w:p>
                  <w:p w14:paraId="098682BA" w14:textId="2F98DA6E" w:rsidR="00CE0B4B" w:rsidRPr="00CE0B4B" w:rsidRDefault="00CE0B4B" w:rsidP="00CE0B4B">
                    <w:pPr>
                      <w:pStyle w:val="ListParagraph"/>
                      <w:widowControl w:val="0"/>
                      <w:numPr>
                        <w:ilvl w:val="0"/>
                        <w:numId w:val="2"/>
                      </w:numPr>
                      <w:tabs>
                        <w:tab w:val="left" w:pos="1980"/>
                        <w:tab w:val="left" w:pos="3420"/>
                        <w:tab w:val="left" w:pos="12333"/>
                      </w:tabs>
                      <w:autoSpaceDE w:val="0"/>
                      <w:autoSpaceDN w:val="0"/>
                      <w:adjustRightInd w:val="0"/>
                      <w:spacing w:before="0" w:after="0" w:line="240" w:lineRule="auto"/>
                      <w:rPr>
                        <w:rFonts w:cs="Arial"/>
                        <w:b/>
                        <w:bCs/>
                        <w:iCs/>
                        <w:color w:val="auto"/>
                        <w:lang w:eastAsia="en-TT"/>
                      </w:rPr>
                    </w:pPr>
                    <w:r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  <w:t xml:space="preserve">Administrative </w:t>
                    </w:r>
                    <w:r w:rsidR="00217F1A"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  <w:t>and Secretarial Functions</w:t>
                    </w:r>
                  </w:p>
                  <w:p w14:paraId="16F2F895" w14:textId="77777777" w:rsidR="00754160" w:rsidRDefault="00754160" w:rsidP="00CE0B4B">
                    <w:pPr>
                      <w:widowControl w:val="0"/>
                      <w:tabs>
                        <w:tab w:val="left" w:pos="1980"/>
                        <w:tab w:val="left" w:pos="3420"/>
                        <w:tab w:val="left" w:pos="12333"/>
                      </w:tabs>
                      <w:autoSpaceDE w:val="0"/>
                      <w:autoSpaceDN w:val="0"/>
                      <w:adjustRightInd w:val="0"/>
                      <w:spacing w:before="0" w:after="0" w:line="240" w:lineRule="auto"/>
                      <w:rPr>
                        <w:rFonts w:cs="Arial"/>
                        <w:b/>
                        <w:bCs/>
                        <w:iCs/>
                        <w:color w:val="auto"/>
                        <w:lang w:eastAsia="en-TT"/>
                      </w:rPr>
                    </w:pPr>
                  </w:p>
                  <w:p w14:paraId="7D7F84A5" w14:textId="5F70E823" w:rsidR="003F32B8" w:rsidRPr="00CE0B4B" w:rsidRDefault="00407E5F" w:rsidP="00CE0B4B">
                    <w:pPr>
                      <w:widowControl w:val="0"/>
                      <w:tabs>
                        <w:tab w:val="left" w:pos="1980"/>
                        <w:tab w:val="left" w:pos="3420"/>
                        <w:tab w:val="left" w:pos="12333"/>
                      </w:tabs>
                      <w:autoSpaceDE w:val="0"/>
                      <w:autoSpaceDN w:val="0"/>
                      <w:adjustRightInd w:val="0"/>
                      <w:spacing w:before="0" w:after="0" w:line="240" w:lineRule="auto"/>
                      <w:rPr>
                        <w:rFonts w:cs="Arial"/>
                        <w:b/>
                        <w:bCs/>
                        <w:iCs/>
                        <w:color w:val="auto"/>
                        <w:lang w:eastAsia="en-TT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2057587188"/>
                </w:sdtPr>
                <w:sdtEndPr>
                  <w:rPr>
                    <w:color w:val="FFFFFF" w:themeColor="text1" w:themeTint="A6"/>
                  </w:rPr>
                </w:sdtEndPr>
                <w:sdtContent>
                  <w:p w14:paraId="7D7F84A6" w14:textId="4D0A12D3" w:rsidR="003F32B8" w:rsidRPr="00CB1364" w:rsidRDefault="004D0A57" w:rsidP="003F32B8">
                    <w:pPr>
                      <w:pStyle w:val="Heading2"/>
                      <w:rPr>
                        <w:color w:val="auto"/>
                      </w:rPr>
                    </w:pPr>
                    <w:r w:rsidRPr="00CB1364">
                      <w:rPr>
                        <w:color w:val="auto"/>
                      </w:rPr>
                      <w:t>a.j. mauritizen and company limited</w:t>
                    </w:r>
                    <w:r w:rsidR="00E52EEC">
                      <w:rPr>
                        <w:color w:val="auto"/>
                      </w:rPr>
                      <w:t xml:space="preserve"> – account clerk and Ad</w:t>
                    </w:r>
                    <w:r w:rsidR="003A6BC9">
                      <w:rPr>
                        <w:color w:val="auto"/>
                      </w:rPr>
                      <w:t>mi</w:t>
                    </w:r>
                    <w:r w:rsidR="00E52EEC">
                      <w:rPr>
                        <w:color w:val="auto"/>
                      </w:rPr>
                      <w:t>ni</w:t>
                    </w:r>
                    <w:r w:rsidR="003A6BC9">
                      <w:rPr>
                        <w:color w:val="auto"/>
                      </w:rPr>
                      <w:t>stative assistant</w:t>
                    </w:r>
                  </w:p>
                  <w:p w14:paraId="411C77FB" w14:textId="4423CCB9" w:rsidR="00CE0B4B" w:rsidRPr="00CE0B4B" w:rsidRDefault="00CE0B4B" w:rsidP="00CE0B4B">
                    <w:pPr>
                      <w:widowControl w:val="0"/>
                      <w:tabs>
                        <w:tab w:val="left" w:pos="1980"/>
                        <w:tab w:val="left" w:pos="3420"/>
                        <w:tab w:val="left" w:pos="12333"/>
                      </w:tabs>
                      <w:autoSpaceDE w:val="0"/>
                      <w:autoSpaceDN w:val="0"/>
                      <w:adjustRightInd w:val="0"/>
                      <w:spacing w:before="0" w:after="0" w:line="240" w:lineRule="auto"/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</w:pPr>
                    <w:r>
                      <w:rPr>
                        <w:color w:val="auto"/>
                      </w:rPr>
                      <w:t>[</w:t>
                    </w:r>
                    <w:r w:rsidR="004D0A57" w:rsidRPr="00CE0B4B">
                      <w:rPr>
                        <w:color w:val="auto"/>
                      </w:rPr>
                      <w:t>199</w:t>
                    </w:r>
                    <w:r w:rsidR="009A007A" w:rsidRPr="00CE0B4B">
                      <w:rPr>
                        <w:color w:val="auto"/>
                      </w:rPr>
                      <w:t xml:space="preserve">7 </w:t>
                    </w:r>
                    <w:r w:rsidR="001A2FFC">
                      <w:rPr>
                        <w:color w:val="auto"/>
                      </w:rPr>
                      <w:t>–</w:t>
                    </w:r>
                    <w:r w:rsidR="009A007A" w:rsidRPr="00CE0B4B">
                      <w:rPr>
                        <w:color w:val="auto"/>
                      </w:rPr>
                      <w:t xml:space="preserve"> 1999</w:t>
                    </w:r>
                    <w:r w:rsidRPr="00CE0B4B"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  <w:t xml:space="preserve"> </w:t>
                    </w:r>
                    <w:r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  <w:t>]</w:t>
                    </w:r>
                  </w:p>
                  <w:p w14:paraId="0F727841" w14:textId="6C468D1C" w:rsidR="00884087" w:rsidRDefault="00884087" w:rsidP="00884087">
                    <w:pPr>
                      <w:pStyle w:val="ListParagraph"/>
                      <w:numPr>
                        <w:ilvl w:val="0"/>
                        <w:numId w:val="2"/>
                      </w:numPr>
                      <w:tabs>
                        <w:tab w:val="left" w:pos="1980"/>
                        <w:tab w:val="left" w:pos="3420"/>
                        <w:tab w:val="left" w:pos="12333"/>
                      </w:tabs>
                      <w:spacing w:before="0" w:after="0" w:line="240" w:lineRule="auto"/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</w:pPr>
                    <w:r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  <w:t>Secretary</w:t>
                    </w:r>
                  </w:p>
                  <w:p w14:paraId="5193F1B0" w14:textId="4B8AB277" w:rsidR="00CE0B4B" w:rsidRPr="00CB1364" w:rsidRDefault="00CE0B4B" w:rsidP="00884087">
                    <w:pPr>
                      <w:pStyle w:val="ListParagraph"/>
                      <w:numPr>
                        <w:ilvl w:val="0"/>
                        <w:numId w:val="2"/>
                      </w:numPr>
                      <w:tabs>
                        <w:tab w:val="left" w:pos="1980"/>
                        <w:tab w:val="left" w:pos="3420"/>
                        <w:tab w:val="left" w:pos="12333"/>
                      </w:tabs>
                      <w:spacing w:before="0" w:after="0" w:line="240" w:lineRule="auto"/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</w:pPr>
                    <w:r w:rsidRPr="00CB1364"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  <w:t>Record</w:t>
                    </w:r>
                    <w:r w:rsidR="00352C9D"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  <w:t>s</w:t>
                    </w:r>
                    <w:r w:rsidRPr="00CB1364"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  <w:t xml:space="preserve"> Management</w:t>
                    </w:r>
                  </w:p>
                  <w:p w14:paraId="3E51E70B" w14:textId="7C33C1AE" w:rsidR="00CE0B4B" w:rsidRPr="00CB1364" w:rsidRDefault="00CE0B4B" w:rsidP="00CE0B4B">
                    <w:pPr>
                      <w:pStyle w:val="ListParagraph"/>
                      <w:widowControl w:val="0"/>
                      <w:numPr>
                        <w:ilvl w:val="0"/>
                        <w:numId w:val="2"/>
                      </w:numPr>
                      <w:tabs>
                        <w:tab w:val="left" w:pos="1980"/>
                        <w:tab w:val="left" w:pos="3420"/>
                        <w:tab w:val="left" w:pos="12333"/>
                      </w:tabs>
                      <w:autoSpaceDE w:val="0"/>
                      <w:autoSpaceDN w:val="0"/>
                      <w:adjustRightInd w:val="0"/>
                      <w:spacing w:before="0" w:after="0" w:line="240" w:lineRule="auto"/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</w:pPr>
                    <w:r w:rsidRPr="00CB1364"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  <w:t>Custodian of Company’s Vault</w:t>
                    </w:r>
                  </w:p>
                  <w:p w14:paraId="671968CF" w14:textId="77777777" w:rsidR="00CE0B4B" w:rsidRPr="00CB1364" w:rsidRDefault="00CE0B4B" w:rsidP="00CE0B4B">
                    <w:pPr>
                      <w:pStyle w:val="ListParagraph"/>
                      <w:widowControl w:val="0"/>
                      <w:numPr>
                        <w:ilvl w:val="0"/>
                        <w:numId w:val="2"/>
                      </w:numPr>
                      <w:tabs>
                        <w:tab w:val="left" w:pos="1980"/>
                        <w:tab w:val="left" w:pos="3420"/>
                        <w:tab w:val="left" w:pos="12333"/>
                      </w:tabs>
                      <w:autoSpaceDE w:val="0"/>
                      <w:autoSpaceDN w:val="0"/>
                      <w:adjustRightInd w:val="0"/>
                      <w:spacing w:before="0" w:after="0" w:line="240" w:lineRule="auto"/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</w:pPr>
                    <w:r w:rsidRPr="00CB1364"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  <w:t>Petty Cash Ma</w:t>
                    </w:r>
                    <w:r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  <w:t>nagement</w:t>
                    </w:r>
                  </w:p>
                  <w:p w14:paraId="54D6C8E8" w14:textId="77777777" w:rsidR="00CE0B4B" w:rsidRPr="00CB1364" w:rsidRDefault="00CE0B4B" w:rsidP="00CE0B4B">
                    <w:pPr>
                      <w:pStyle w:val="ListParagraph"/>
                      <w:widowControl w:val="0"/>
                      <w:numPr>
                        <w:ilvl w:val="0"/>
                        <w:numId w:val="2"/>
                      </w:numPr>
                      <w:tabs>
                        <w:tab w:val="left" w:pos="1980"/>
                        <w:tab w:val="left" w:pos="3420"/>
                        <w:tab w:val="left" w:pos="12333"/>
                      </w:tabs>
                      <w:autoSpaceDE w:val="0"/>
                      <w:autoSpaceDN w:val="0"/>
                      <w:adjustRightInd w:val="0"/>
                      <w:spacing w:before="0" w:after="0" w:line="240" w:lineRule="auto"/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</w:pPr>
                    <w:r w:rsidRPr="00CB1364"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  <w:t>Book Keeping &amp; Records Management of  Accounts</w:t>
                    </w:r>
                  </w:p>
                  <w:p w14:paraId="4EE641D9" w14:textId="77777777" w:rsidR="00CE0B4B" w:rsidRPr="00CB1364" w:rsidRDefault="00CE0B4B" w:rsidP="00CE0B4B">
                    <w:pPr>
                      <w:pStyle w:val="ListParagraph"/>
                      <w:widowControl w:val="0"/>
                      <w:numPr>
                        <w:ilvl w:val="0"/>
                        <w:numId w:val="2"/>
                      </w:numPr>
                      <w:tabs>
                        <w:tab w:val="left" w:pos="1980"/>
                        <w:tab w:val="left" w:pos="3420"/>
                        <w:tab w:val="left" w:pos="12333"/>
                      </w:tabs>
                      <w:autoSpaceDE w:val="0"/>
                      <w:autoSpaceDN w:val="0"/>
                      <w:adjustRightInd w:val="0"/>
                      <w:spacing w:before="0" w:after="0" w:line="240" w:lineRule="auto"/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</w:pPr>
                    <w:r w:rsidRPr="00CB1364"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  <w:t xml:space="preserve">Relocation of Expatriates  </w:t>
                    </w:r>
                  </w:p>
                  <w:p w14:paraId="72790C4D" w14:textId="77777777" w:rsidR="00CE0B4B" w:rsidRPr="00CB1364" w:rsidRDefault="00CE0B4B" w:rsidP="00CE0B4B">
                    <w:pPr>
                      <w:pStyle w:val="ListParagraph"/>
                      <w:widowControl w:val="0"/>
                      <w:numPr>
                        <w:ilvl w:val="0"/>
                        <w:numId w:val="2"/>
                      </w:numPr>
                      <w:tabs>
                        <w:tab w:val="left" w:pos="1980"/>
                        <w:tab w:val="left" w:pos="3420"/>
                        <w:tab w:val="left" w:pos="12333"/>
                      </w:tabs>
                      <w:autoSpaceDE w:val="0"/>
                      <w:autoSpaceDN w:val="0"/>
                      <w:adjustRightInd w:val="0"/>
                      <w:spacing w:before="0" w:after="0" w:line="240" w:lineRule="auto"/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</w:pPr>
                    <w:r w:rsidRPr="00CB1364"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  <w:t>Execution &amp; Preparation of Shipping Documentation</w:t>
                    </w:r>
                  </w:p>
                  <w:p w14:paraId="1D2B130C" w14:textId="4911C542" w:rsidR="004D0A57" w:rsidRPr="004F1E29" w:rsidRDefault="00CE0B4B" w:rsidP="004D0A57">
                    <w:pPr>
                      <w:pStyle w:val="ListParagraph"/>
                      <w:widowControl w:val="0"/>
                      <w:numPr>
                        <w:ilvl w:val="0"/>
                        <w:numId w:val="2"/>
                      </w:numPr>
                      <w:tabs>
                        <w:tab w:val="left" w:pos="1980"/>
                        <w:tab w:val="left" w:pos="3420"/>
                        <w:tab w:val="left" w:pos="12333"/>
                      </w:tabs>
                      <w:autoSpaceDE w:val="0"/>
                      <w:autoSpaceDN w:val="0"/>
                      <w:adjustRightInd w:val="0"/>
                      <w:spacing w:before="0" w:after="0" w:line="240" w:lineRule="auto"/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</w:pPr>
                    <w:r w:rsidRPr="00CB1364"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  <w:t>Execution of  Quotations &amp; Invoicing  &amp; Warehousing Documentation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822931394"/>
                </w:sdtPr>
                <w:sdtEndPr>
                  <w:rPr>
                    <w:color w:val="FFFFFF" w:themeColor="text1" w:themeTint="A6"/>
                  </w:rPr>
                </w:sdtEndPr>
                <w:sdtContent>
                  <w:p w14:paraId="271895AF" w14:textId="01E64E83" w:rsidR="004D0A57" w:rsidRPr="00CB1364" w:rsidRDefault="004D0A57" w:rsidP="003F32B8">
                    <w:pPr>
                      <w:pStyle w:val="Heading2"/>
                      <w:rPr>
                        <w:color w:val="auto"/>
                      </w:rPr>
                    </w:pPr>
                    <w:r w:rsidRPr="00CB1364">
                      <w:rPr>
                        <w:color w:val="auto"/>
                      </w:rPr>
                      <w:t>herberium limited</w:t>
                    </w:r>
                    <w:r w:rsidR="00A57743">
                      <w:rPr>
                        <w:color w:val="auto"/>
                      </w:rPr>
                      <w:t xml:space="preserve"> – Administrative Assisant</w:t>
                    </w:r>
                  </w:p>
                  <w:p w14:paraId="56AFC911" w14:textId="77777777" w:rsidR="00A57743" w:rsidRDefault="00A57743" w:rsidP="004D0A57">
                    <w:pPr>
                      <w:pStyle w:val="ResumeText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[</w:t>
                    </w:r>
                    <w:r w:rsidR="009A007A">
                      <w:rPr>
                        <w:color w:val="auto"/>
                      </w:rPr>
                      <w:t xml:space="preserve">1997 </w:t>
                    </w:r>
                    <w:r>
                      <w:rPr>
                        <w:color w:val="auto"/>
                      </w:rPr>
                      <w:t>–</w:t>
                    </w:r>
                    <w:r w:rsidR="009A007A">
                      <w:rPr>
                        <w:color w:val="auto"/>
                      </w:rPr>
                      <w:t xml:space="preserve"> 1997</w:t>
                    </w:r>
                    <w:r>
                      <w:rPr>
                        <w:color w:val="auto"/>
                      </w:rPr>
                      <w:t>]</w:t>
                    </w:r>
                  </w:p>
                  <w:p w14:paraId="46AA6F5F" w14:textId="3D619DA3" w:rsidR="00A57743" w:rsidRPr="00A57743" w:rsidRDefault="00A57743" w:rsidP="00A57743">
                    <w:pPr>
                      <w:pStyle w:val="ListParagraph"/>
                      <w:widowControl w:val="0"/>
                      <w:numPr>
                        <w:ilvl w:val="0"/>
                        <w:numId w:val="2"/>
                      </w:numPr>
                      <w:tabs>
                        <w:tab w:val="left" w:pos="1980"/>
                        <w:tab w:val="left" w:pos="3420"/>
                        <w:tab w:val="left" w:pos="12333"/>
                      </w:tabs>
                      <w:autoSpaceDE w:val="0"/>
                      <w:autoSpaceDN w:val="0"/>
                      <w:adjustRightInd w:val="0"/>
                      <w:spacing w:before="0" w:after="0" w:line="240" w:lineRule="auto"/>
                      <w:rPr>
                        <w:rFonts w:cs="Arial"/>
                        <w:b/>
                        <w:bCs/>
                        <w:iCs/>
                        <w:color w:val="auto"/>
                        <w:lang w:eastAsia="en-TT"/>
                      </w:rPr>
                    </w:pPr>
                    <w:r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  <w:t>Secretary to Company’s Director</w:t>
                    </w:r>
                  </w:p>
                  <w:p w14:paraId="24A656AA" w14:textId="77777777" w:rsidR="00A57743" w:rsidRPr="00A57743" w:rsidRDefault="00A57743" w:rsidP="00A57743">
                    <w:pPr>
                      <w:pStyle w:val="ListParagraph"/>
                      <w:widowControl w:val="0"/>
                      <w:numPr>
                        <w:ilvl w:val="0"/>
                        <w:numId w:val="2"/>
                      </w:numPr>
                      <w:tabs>
                        <w:tab w:val="left" w:pos="1980"/>
                        <w:tab w:val="left" w:pos="3420"/>
                        <w:tab w:val="left" w:pos="12333"/>
                      </w:tabs>
                      <w:autoSpaceDE w:val="0"/>
                      <w:autoSpaceDN w:val="0"/>
                      <w:adjustRightInd w:val="0"/>
                      <w:spacing w:before="0" w:after="0" w:line="240" w:lineRule="auto"/>
                      <w:rPr>
                        <w:rFonts w:cs="Arial"/>
                        <w:b/>
                        <w:bCs/>
                        <w:iCs/>
                        <w:color w:val="auto"/>
                        <w:lang w:eastAsia="en-TT"/>
                      </w:rPr>
                    </w:pPr>
                    <w:r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  <w:t>Records Management</w:t>
                    </w:r>
                  </w:p>
                  <w:p w14:paraId="2F715512" w14:textId="54AE409B" w:rsidR="00A57743" w:rsidRPr="00A57743" w:rsidRDefault="00A57743" w:rsidP="00A57743">
                    <w:pPr>
                      <w:pStyle w:val="ListParagraph"/>
                      <w:widowControl w:val="0"/>
                      <w:numPr>
                        <w:ilvl w:val="0"/>
                        <w:numId w:val="2"/>
                      </w:numPr>
                      <w:tabs>
                        <w:tab w:val="left" w:pos="1980"/>
                        <w:tab w:val="left" w:pos="3420"/>
                        <w:tab w:val="left" w:pos="12333"/>
                      </w:tabs>
                      <w:autoSpaceDE w:val="0"/>
                      <w:autoSpaceDN w:val="0"/>
                      <w:adjustRightInd w:val="0"/>
                      <w:spacing w:before="0" w:after="0" w:line="240" w:lineRule="auto"/>
                      <w:rPr>
                        <w:rFonts w:cs="Arial"/>
                        <w:b/>
                        <w:bCs/>
                        <w:iCs/>
                        <w:color w:val="auto"/>
                        <w:lang w:eastAsia="en-TT"/>
                      </w:rPr>
                    </w:pPr>
                    <w:r w:rsidRPr="00CE0B4B"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  <w:t>Manage Journal</w:t>
                    </w:r>
                    <w:r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  <w:t xml:space="preserve"> System for Director</w:t>
                    </w:r>
                  </w:p>
                  <w:p w14:paraId="7D7F84A7" w14:textId="79C7095D" w:rsidR="00FC1124" w:rsidRPr="006E63CA" w:rsidRDefault="00A57743" w:rsidP="004D0A57">
                    <w:pPr>
                      <w:pStyle w:val="ListParagraph"/>
                      <w:widowControl w:val="0"/>
                      <w:numPr>
                        <w:ilvl w:val="0"/>
                        <w:numId w:val="2"/>
                      </w:numPr>
                      <w:tabs>
                        <w:tab w:val="left" w:pos="1980"/>
                        <w:tab w:val="left" w:pos="3420"/>
                        <w:tab w:val="left" w:pos="12333"/>
                      </w:tabs>
                      <w:autoSpaceDE w:val="0"/>
                      <w:autoSpaceDN w:val="0"/>
                      <w:adjustRightInd w:val="0"/>
                      <w:spacing w:before="0" w:after="0" w:line="240" w:lineRule="auto"/>
                      <w:rPr>
                        <w:rFonts w:cs="Arial"/>
                        <w:b/>
                        <w:bCs/>
                        <w:iCs/>
                        <w:color w:val="auto"/>
                        <w:lang w:eastAsia="en-TT"/>
                      </w:rPr>
                    </w:pPr>
                    <w:r>
                      <w:rPr>
                        <w:rFonts w:cs="Arial"/>
                        <w:bCs/>
                        <w:iCs/>
                        <w:color w:val="auto"/>
                        <w:lang w:eastAsia="en-TT"/>
                      </w:rPr>
                      <w:t>Minutes of Meetings</w:t>
                    </w:r>
                  </w:p>
                </w:sdtContent>
              </w:sdt>
            </w:sdtContent>
          </w:sdt>
        </w:tc>
      </w:tr>
      <w:tr w:rsidR="00FC1124" w14:paraId="7D7F84AF" w14:textId="77777777">
        <w:tc>
          <w:tcPr>
            <w:tcW w:w="1778" w:type="dxa"/>
          </w:tcPr>
          <w:p w14:paraId="7D7F84A9" w14:textId="49C15416" w:rsidR="00FC1124" w:rsidRPr="00CB1364" w:rsidRDefault="00B367A6">
            <w:pPr>
              <w:pStyle w:val="Heading1"/>
              <w:rPr>
                <w:b/>
                <w:color w:val="auto"/>
              </w:rPr>
            </w:pPr>
            <w:r w:rsidRPr="00CB1364">
              <w:rPr>
                <w:b/>
                <w:color w:val="auto"/>
              </w:rPr>
              <w:lastRenderedPageBreak/>
              <w:t>Education</w:t>
            </w:r>
          </w:p>
        </w:tc>
        <w:tc>
          <w:tcPr>
            <w:tcW w:w="472" w:type="dxa"/>
          </w:tcPr>
          <w:p w14:paraId="7D7F84AA" w14:textId="77777777" w:rsidR="00FC1124" w:rsidRDefault="00FC1124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-1126388115"/>
                </w:sdtPr>
                <w:sdtEndPr/>
                <w:sdtContent>
                  <w:p w14:paraId="7D7F84AB" w14:textId="32839B7B" w:rsidR="00FC1124" w:rsidRPr="00CB1364" w:rsidRDefault="004D0A57">
                    <w:pPr>
                      <w:pStyle w:val="Heading2"/>
                      <w:rPr>
                        <w:color w:val="auto"/>
                      </w:rPr>
                    </w:pPr>
                    <w:r w:rsidRPr="00CB1364">
                      <w:rPr>
                        <w:color w:val="auto"/>
                      </w:rPr>
                      <w:t>b.a. manag</w:t>
                    </w:r>
                    <w:r w:rsidR="00F15481">
                      <w:rPr>
                        <w:color w:val="auto"/>
                      </w:rPr>
                      <w:t xml:space="preserve">ent; heriot watt university </w:t>
                    </w:r>
                  </w:p>
                  <w:p w14:paraId="21E046F6" w14:textId="77777777" w:rsidR="00D4723D" w:rsidRPr="00CB1364" w:rsidRDefault="00D4723D" w:rsidP="00D4723D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color w:val="auto"/>
                      </w:rPr>
                    </w:pPr>
                    <w:r w:rsidRPr="00CB1364">
                      <w:rPr>
                        <w:color w:val="auto"/>
                      </w:rPr>
                      <w:t>Operations Management 1 and 2</w:t>
                    </w:r>
                  </w:p>
                  <w:p w14:paraId="5451B53D" w14:textId="77777777" w:rsidR="00D4723D" w:rsidRPr="00CB1364" w:rsidRDefault="00D4723D" w:rsidP="00D4723D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color w:val="auto"/>
                      </w:rPr>
                    </w:pPr>
                    <w:r w:rsidRPr="00CB1364">
                      <w:rPr>
                        <w:color w:val="auto"/>
                      </w:rPr>
                      <w:t>Finance Theory &amp; Markets 1 and 2</w:t>
                    </w:r>
                  </w:p>
                  <w:p w14:paraId="5185E8D5" w14:textId="77777777" w:rsidR="00D4723D" w:rsidRPr="00CB1364" w:rsidRDefault="00D4723D" w:rsidP="00D4723D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color w:val="auto"/>
                      </w:rPr>
                    </w:pPr>
                    <w:r w:rsidRPr="00CB1364">
                      <w:rPr>
                        <w:color w:val="auto"/>
                      </w:rPr>
                      <w:t>Strategic Management / International Strategic Management</w:t>
                    </w:r>
                  </w:p>
                  <w:p w14:paraId="3B944AD1" w14:textId="77777777" w:rsidR="00A57743" w:rsidRDefault="00D4723D" w:rsidP="00D4723D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color w:val="auto"/>
                      </w:rPr>
                    </w:pPr>
                    <w:r w:rsidRPr="00CB1364">
                      <w:rPr>
                        <w:color w:val="auto"/>
                      </w:rPr>
                      <w:t>Consumer Behaviour / Inter</w:t>
                    </w:r>
                    <w:r w:rsidR="002C1313">
                      <w:rPr>
                        <w:color w:val="auto"/>
                      </w:rPr>
                      <w:t>n</w:t>
                    </w:r>
                    <w:r w:rsidRPr="00CB1364">
                      <w:rPr>
                        <w:color w:val="auto"/>
                      </w:rPr>
                      <w:t>ational Marketing</w:t>
                    </w:r>
                  </w:p>
                  <w:p w14:paraId="7D7F84AC" w14:textId="430709F2" w:rsidR="00FC1124" w:rsidRPr="00CB1364" w:rsidRDefault="00407E5F" w:rsidP="00A57743">
                    <w:pPr>
                      <w:pStyle w:val="ListParagraph"/>
                      <w:spacing w:line="240" w:lineRule="auto"/>
                      <w:rPr>
                        <w:color w:val="auto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-2023390931"/>
                </w:sdtPr>
                <w:sdtEndPr/>
                <w:sdtContent>
                  <w:p w14:paraId="7D7F84AD" w14:textId="3EE3C9E0" w:rsidR="00FC1124" w:rsidRPr="00CB1364" w:rsidRDefault="004D0A57">
                    <w:pPr>
                      <w:pStyle w:val="Heading2"/>
                      <w:rPr>
                        <w:color w:val="auto"/>
                      </w:rPr>
                    </w:pPr>
                    <w:r w:rsidRPr="00CB1364">
                      <w:rPr>
                        <w:color w:val="auto"/>
                      </w:rPr>
                      <w:t>a</w:t>
                    </w:r>
                    <w:r w:rsidR="00595AE5" w:rsidRPr="00CB1364">
                      <w:rPr>
                        <w:color w:val="auto"/>
                      </w:rPr>
                      <w:t>DVANCE DIPOLMA – ASSOCIATE OF BUSINESS EXECUTIVES</w:t>
                    </w:r>
                  </w:p>
                  <w:p w14:paraId="4CDDF26F" w14:textId="77777777" w:rsidR="00CB1364" w:rsidRDefault="00CB1364" w:rsidP="00CB1364">
                    <w:pPr>
                      <w:pStyle w:val="ListParagraph"/>
                      <w:numPr>
                        <w:ilvl w:val="0"/>
                        <w:numId w:val="4"/>
                      </w:numPr>
                      <w:spacing w:line="240" w:lineRule="auto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Corporate Strategy</w:t>
                    </w:r>
                  </w:p>
                  <w:p w14:paraId="71F5D332" w14:textId="77777777" w:rsidR="00CB1364" w:rsidRDefault="00CB1364" w:rsidP="00CB1364">
                    <w:pPr>
                      <w:pStyle w:val="ListParagraph"/>
                      <w:numPr>
                        <w:ilvl w:val="0"/>
                        <w:numId w:val="4"/>
                      </w:numPr>
                      <w:spacing w:line="240" w:lineRule="auto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Strategic Human Resource Management</w:t>
                    </w:r>
                  </w:p>
                  <w:p w14:paraId="5E698BB9" w14:textId="77777777" w:rsidR="00CB1364" w:rsidRDefault="00CB1364" w:rsidP="00CB1364">
                    <w:pPr>
                      <w:pStyle w:val="ListParagraph"/>
                      <w:numPr>
                        <w:ilvl w:val="0"/>
                        <w:numId w:val="4"/>
                      </w:numPr>
                      <w:spacing w:line="240" w:lineRule="auto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Corporate Finance</w:t>
                    </w:r>
                  </w:p>
                  <w:p w14:paraId="3FB3ACB0" w14:textId="77777777" w:rsidR="00CB1364" w:rsidRDefault="00CB1364" w:rsidP="00CB1364">
                    <w:pPr>
                      <w:pStyle w:val="ListParagraph"/>
                      <w:numPr>
                        <w:ilvl w:val="0"/>
                        <w:numId w:val="4"/>
                      </w:numPr>
                      <w:spacing w:line="240" w:lineRule="auto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International Business</w:t>
                    </w:r>
                  </w:p>
                  <w:p w14:paraId="7D7F84AE" w14:textId="4819AE89" w:rsidR="00FC1124" w:rsidRPr="00CB1364" w:rsidRDefault="00CB1364" w:rsidP="00CB1364">
                    <w:pPr>
                      <w:pStyle w:val="ListParagraph"/>
                      <w:numPr>
                        <w:ilvl w:val="0"/>
                        <w:numId w:val="4"/>
                      </w:numPr>
                      <w:spacing w:line="240" w:lineRule="auto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Management Organisation</w:t>
                    </w:r>
                  </w:p>
                </w:sdtContent>
              </w:sdt>
            </w:sdtContent>
          </w:sdt>
        </w:tc>
      </w:tr>
      <w:tr w:rsidR="001A2FFC" w14:paraId="1EF9FD65" w14:textId="77777777">
        <w:tc>
          <w:tcPr>
            <w:tcW w:w="1778" w:type="dxa"/>
          </w:tcPr>
          <w:p w14:paraId="26D28A34" w14:textId="199B9599" w:rsidR="001A2FFC" w:rsidRPr="00CB1364" w:rsidRDefault="001A2FFC">
            <w:pPr>
              <w:pStyle w:val="Heading1"/>
              <w:rPr>
                <w:b/>
                <w:color w:val="auto"/>
              </w:rPr>
            </w:pPr>
            <w:r>
              <w:rPr>
                <w:b/>
                <w:color w:val="auto"/>
              </w:rPr>
              <w:t>INTEREST &amp; HOBBIES</w:t>
            </w:r>
          </w:p>
        </w:tc>
        <w:tc>
          <w:tcPr>
            <w:tcW w:w="472" w:type="dxa"/>
          </w:tcPr>
          <w:p w14:paraId="760CA575" w14:textId="77777777" w:rsidR="001A2FFC" w:rsidRDefault="001A2FFC"/>
        </w:tc>
        <w:tc>
          <w:tcPr>
            <w:tcW w:w="7830" w:type="dxa"/>
          </w:tcPr>
          <w:p w14:paraId="3B1E5D7D" w14:textId="77777777" w:rsidR="001A2FFC" w:rsidRPr="001A2FFC" w:rsidRDefault="001A2FFC" w:rsidP="001A2FFC">
            <w:pPr>
              <w:pStyle w:val="Heading2"/>
              <w:numPr>
                <w:ilvl w:val="0"/>
                <w:numId w:val="7"/>
              </w:num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14:ligatures w14:val="none"/>
              </w:rPr>
            </w:pPr>
            <w:r w:rsidRPr="001A2FF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14:ligatures w14:val="none"/>
              </w:rPr>
              <w:t>Youth Ministry</w:t>
            </w:r>
          </w:p>
          <w:p w14:paraId="5FD9DBA7" w14:textId="17A28A72" w:rsidR="001A2FFC" w:rsidRPr="001A2FFC" w:rsidRDefault="001A2FFC" w:rsidP="001A2FFC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 w:rsidRPr="001A2FFC">
              <w:rPr>
                <w:color w:val="auto"/>
              </w:rPr>
              <w:t>Counselling/ Arbitration</w:t>
            </w:r>
          </w:p>
          <w:p w14:paraId="4834B1CB" w14:textId="299B1F5C" w:rsidR="001A2FFC" w:rsidRPr="001A2FFC" w:rsidRDefault="001A2FFC" w:rsidP="001A2FFC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 w:rsidRPr="001A2FFC">
              <w:rPr>
                <w:color w:val="auto"/>
              </w:rPr>
              <w:t>Events Planning</w:t>
            </w:r>
          </w:p>
          <w:p w14:paraId="5E347F06" w14:textId="77777777" w:rsidR="001A2FFC" w:rsidRPr="001A2FFC" w:rsidRDefault="001A2FFC" w:rsidP="001A2FFC"/>
        </w:tc>
      </w:tr>
      <w:tr w:rsidR="00FC1124" w14:paraId="7D7F84B8" w14:textId="77777777">
        <w:tc>
          <w:tcPr>
            <w:tcW w:w="1778" w:type="dxa"/>
          </w:tcPr>
          <w:p w14:paraId="7D7F84B0" w14:textId="16F5696B" w:rsidR="00FC1124" w:rsidRPr="00CB1364" w:rsidRDefault="00B367A6">
            <w:pPr>
              <w:pStyle w:val="Heading1"/>
              <w:rPr>
                <w:b/>
                <w:color w:val="auto"/>
              </w:rPr>
            </w:pPr>
            <w:r w:rsidRPr="00CB1364">
              <w:rPr>
                <w:b/>
                <w:color w:val="auto"/>
              </w:rPr>
              <w:t>References</w:t>
            </w:r>
          </w:p>
        </w:tc>
        <w:tc>
          <w:tcPr>
            <w:tcW w:w="472" w:type="dxa"/>
          </w:tcPr>
          <w:p w14:paraId="7D7F84B1" w14:textId="77777777" w:rsidR="00FC1124" w:rsidRDefault="00FC1124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14:ligatures w14:val="none"/>
              </w:rPr>
              <w:id w:val="-1883713024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-1368215953"/>
                </w:sdtPr>
                <w:sdtEndPr/>
                <w:sdtContent>
                  <w:p w14:paraId="7D7F84B2" w14:textId="427C7394" w:rsidR="00FC1124" w:rsidRPr="00CB1364" w:rsidRDefault="004D0A57" w:rsidP="00134481">
                    <w:pPr>
                      <w:pStyle w:val="Heading2"/>
                      <w:spacing w:before="0" w:after="0" w:line="240" w:lineRule="auto"/>
                      <w:rPr>
                        <w:color w:val="auto"/>
                      </w:rPr>
                    </w:pPr>
                    <w:r w:rsidRPr="00CB1364">
                      <w:rPr>
                        <w:color w:val="auto"/>
                      </w:rPr>
                      <w:t xml:space="preserve">Ms. </w:t>
                    </w:r>
                    <w:r w:rsidR="00C2227B">
                      <w:rPr>
                        <w:color w:val="auto"/>
                      </w:rPr>
                      <w:t>JOANNE SATWAR</w:t>
                    </w:r>
                    <w:r w:rsidRPr="00CB1364">
                      <w:rPr>
                        <w:color w:val="auto"/>
                      </w:rPr>
                      <w:t xml:space="preserve"> </w:t>
                    </w:r>
                  </w:p>
                  <w:p w14:paraId="7D7F84B3" w14:textId="62872053" w:rsidR="00FC1124" w:rsidRPr="00CB1364" w:rsidRDefault="007A656B" w:rsidP="00134481">
                    <w:pPr>
                      <w:pStyle w:val="ResumeText"/>
                      <w:spacing w:before="0" w:after="0" w:line="240" w:lineRule="auto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 xml:space="preserve">Ex </w:t>
                    </w:r>
                    <w:r w:rsidR="00C2227B">
                      <w:rPr>
                        <w:color w:val="auto"/>
                      </w:rPr>
                      <w:t>Assistant Branch Manager</w:t>
                    </w:r>
                    <w:r w:rsidR="004D0A57" w:rsidRPr="00CB1364">
                      <w:rPr>
                        <w:color w:val="auto"/>
                      </w:rPr>
                      <w:t>, RBC Royal Bank</w:t>
                    </w:r>
                  </w:p>
                  <w:p w14:paraId="4FEAC939" w14:textId="209AF867" w:rsidR="00C2227B" w:rsidRPr="00CB1364" w:rsidRDefault="00C2227B" w:rsidP="00134481">
                    <w:pPr>
                      <w:pStyle w:val="ResumeText"/>
                      <w:spacing w:before="0" w:after="0" w:line="240" w:lineRule="auto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Orchard Gardens, Chaguanas</w:t>
                    </w:r>
                  </w:p>
                  <w:p w14:paraId="17F6DD5D" w14:textId="77777777" w:rsidR="00A83C97" w:rsidRDefault="00C2227B" w:rsidP="00134481">
                    <w:pPr>
                      <w:spacing w:before="0" w:after="0" w:line="240" w:lineRule="auto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 xml:space="preserve">712-6731 </w:t>
                    </w:r>
                  </w:p>
                  <w:p w14:paraId="7D7F84B4" w14:textId="74970642" w:rsidR="00FC1124" w:rsidRPr="00CB1364" w:rsidRDefault="00407E5F" w:rsidP="00134481">
                    <w:pPr>
                      <w:spacing w:before="0" w:after="0" w:line="240" w:lineRule="auto"/>
                      <w:rPr>
                        <w:color w:val="auto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-630405729"/>
                </w:sdtPr>
                <w:sdtContent>
                  <w:p w14:paraId="718D864B" w14:textId="77777777" w:rsidR="00134481" w:rsidRPr="00CB1364" w:rsidRDefault="00134481" w:rsidP="00134481">
                    <w:pPr>
                      <w:pStyle w:val="Heading2"/>
                      <w:spacing w:before="0" w:after="0" w:line="240" w:lineRule="auto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Ms. TISHA MARK</w:t>
                    </w:r>
                  </w:p>
                  <w:p w14:paraId="5D65F14B" w14:textId="77777777" w:rsidR="00134481" w:rsidRDefault="00134481" w:rsidP="00134481">
                    <w:pPr>
                      <w:pStyle w:val="ResumeText"/>
                      <w:spacing w:before="0" w:after="0" w:line="240" w:lineRule="auto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 xml:space="preserve">Business Owner </w:t>
                    </w:r>
                  </w:p>
                  <w:p w14:paraId="2AE6A270" w14:textId="77777777" w:rsidR="00134481" w:rsidRPr="00CB1364" w:rsidRDefault="00134481" w:rsidP="00134481">
                    <w:pPr>
                      <w:pStyle w:val="ResumeText"/>
                      <w:spacing w:before="0" w:after="0" w:line="240" w:lineRule="auto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Meade Street, Tunapuna</w:t>
                    </w:r>
                  </w:p>
                  <w:p w14:paraId="6CF27482" w14:textId="74587CFE" w:rsidR="00134481" w:rsidRDefault="00134481" w:rsidP="00134481">
                    <w:pPr>
                      <w:spacing w:before="0" w:after="0" w:line="240" w:lineRule="auto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 xml:space="preserve">765-3452 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  <w:p w14:paraId="6C9B2969" w14:textId="77777777" w:rsidR="00962047" w:rsidRDefault="00962047" w:rsidP="00134481">
                <w:pPr>
                  <w:spacing w:before="0" w:after="0" w:line="240" w:lineRule="auto"/>
                  <w:rPr>
                    <w:color w:val="auto"/>
                  </w:rPr>
                </w:pPr>
              </w:p>
              <w:p w14:paraId="745EFBC9" w14:textId="07FB59E4" w:rsidR="00134481" w:rsidRDefault="00134481" w:rsidP="00134481">
                <w:pPr>
                  <w:spacing w:before="0" w:after="0" w:line="240" w:lineRule="auto"/>
                  <w:rPr>
                    <w:b/>
                    <w:color w:val="auto"/>
                  </w:rPr>
                </w:pPr>
                <w:r>
                  <w:rPr>
                    <w:b/>
                    <w:color w:val="auto"/>
                  </w:rPr>
                  <w:t>MRS. SHARLIMA LOPEZ</w:t>
                </w:r>
              </w:p>
              <w:p w14:paraId="50B42A29" w14:textId="56C48AF9" w:rsidR="00134481" w:rsidRPr="00134481" w:rsidRDefault="00134481" w:rsidP="00134481">
                <w:pPr>
                  <w:spacing w:before="0" w:after="0" w:line="240" w:lineRule="auto"/>
                  <w:rPr>
                    <w:color w:val="auto"/>
                  </w:rPr>
                </w:pPr>
                <w:r>
                  <w:rPr>
                    <w:color w:val="auto"/>
                  </w:rPr>
                  <w:t>Bank Officer</w:t>
                </w:r>
              </w:p>
              <w:p w14:paraId="101031F2" w14:textId="77777777" w:rsidR="00134481" w:rsidRDefault="00134481" w:rsidP="00134481">
                <w:pPr>
                  <w:spacing w:before="0" w:after="0" w:line="240" w:lineRule="auto"/>
                  <w:rPr>
                    <w:color w:val="auto"/>
                  </w:rPr>
                </w:pPr>
                <w:r>
                  <w:rPr>
                    <w:color w:val="auto"/>
                  </w:rPr>
                  <w:t xml:space="preserve">Southern Main Road, </w:t>
                </w:r>
                <w:proofErr w:type="spellStart"/>
                <w:r>
                  <w:rPr>
                    <w:color w:val="auto"/>
                  </w:rPr>
                  <w:t>Curepe</w:t>
                </w:r>
                <w:proofErr w:type="spellEnd"/>
              </w:p>
              <w:p w14:paraId="7D7F84B7" w14:textId="35E6DA7B" w:rsidR="00FC1124" w:rsidRPr="00CB1364" w:rsidRDefault="00962047" w:rsidP="00284BDD">
                <w:pPr>
                  <w:rPr>
                    <w:color w:val="auto"/>
                  </w:rPr>
                </w:pPr>
                <w:r>
                  <w:rPr>
                    <w:color w:val="auto"/>
                  </w:rPr>
                  <w:t>753-6195</w:t>
                </w:r>
              </w:p>
            </w:sdtContent>
          </w:sdt>
        </w:tc>
      </w:tr>
    </w:tbl>
    <w:p w14:paraId="7D7F84B9" w14:textId="2AC258CA" w:rsidR="00FC1124" w:rsidRDefault="00FC1124"/>
    <w:sectPr w:rsidR="00FC1124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645243" w14:textId="77777777" w:rsidR="00407E5F" w:rsidRDefault="00407E5F">
      <w:pPr>
        <w:spacing w:before="0" w:after="0" w:line="240" w:lineRule="auto"/>
      </w:pPr>
      <w:r>
        <w:separator/>
      </w:r>
    </w:p>
  </w:endnote>
  <w:endnote w:type="continuationSeparator" w:id="0">
    <w:p w14:paraId="02FBE0E5" w14:textId="77777777" w:rsidR="00407E5F" w:rsidRDefault="00407E5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FC1124" w14:paraId="7D7F84C0" w14:textId="77777777">
      <w:tc>
        <w:tcPr>
          <w:tcW w:w="5148" w:type="dxa"/>
        </w:tcPr>
        <w:p w14:paraId="7D7F84BE" w14:textId="77777777" w:rsidR="00FC1124" w:rsidRDefault="00B367A6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62047">
            <w:rPr>
              <w:noProof/>
            </w:rPr>
            <w:t>3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7D7F84BF" w14:textId="77777777" w:rsidR="00FC1124" w:rsidRDefault="0084250C">
              <w:pPr>
                <w:pStyle w:val="Footer"/>
                <w:jc w:val="right"/>
              </w:pPr>
              <w:r>
                <w:rPr>
                  <w:lang w:val="en-TT"/>
                </w:rPr>
                <w:t>Nadia Rivas</w:t>
              </w:r>
            </w:p>
          </w:tc>
        </w:sdtContent>
      </w:sdt>
    </w:tr>
  </w:tbl>
  <w:p w14:paraId="7D7F84C1" w14:textId="77777777" w:rsidR="00FC1124" w:rsidRDefault="00FC11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F15004" w14:textId="77777777" w:rsidR="00407E5F" w:rsidRDefault="00407E5F">
      <w:pPr>
        <w:spacing w:before="0" w:after="0" w:line="240" w:lineRule="auto"/>
      </w:pPr>
      <w:r>
        <w:separator/>
      </w:r>
    </w:p>
  </w:footnote>
  <w:footnote w:type="continuationSeparator" w:id="0">
    <w:p w14:paraId="415DDCDE" w14:textId="77777777" w:rsidR="00407E5F" w:rsidRDefault="00407E5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66E5"/>
    <w:multiLevelType w:val="hybridMultilevel"/>
    <w:tmpl w:val="3778499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73076"/>
    <w:multiLevelType w:val="hybridMultilevel"/>
    <w:tmpl w:val="08446966"/>
    <w:lvl w:ilvl="0" w:tplc="085CF6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03687"/>
    <w:multiLevelType w:val="hybridMultilevel"/>
    <w:tmpl w:val="65D07428"/>
    <w:lvl w:ilvl="0" w:tplc="CC50BDE6">
      <w:start w:val="1"/>
      <w:numFmt w:val="bullet"/>
      <w:lvlText w:val="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</w:rPr>
    </w:lvl>
    <w:lvl w:ilvl="1" w:tplc="8736B1EE">
      <w:start w:val="1"/>
      <w:numFmt w:val="bullet"/>
      <w:lvlText w:val="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C66AB7"/>
    <w:multiLevelType w:val="hybridMultilevel"/>
    <w:tmpl w:val="69C40F5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5A6E3C"/>
    <w:multiLevelType w:val="hybridMultilevel"/>
    <w:tmpl w:val="7B061EC6"/>
    <w:lvl w:ilvl="0" w:tplc="CC50BDE6">
      <w:start w:val="1"/>
      <w:numFmt w:val="bullet"/>
      <w:lvlText w:val="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1D4C86"/>
    <w:multiLevelType w:val="hybridMultilevel"/>
    <w:tmpl w:val="113C8AE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587AC3"/>
    <w:multiLevelType w:val="hybridMultilevel"/>
    <w:tmpl w:val="A47460BA"/>
    <w:lvl w:ilvl="0" w:tplc="64C0B5F2">
      <w:numFmt w:val="bullet"/>
      <w:lvlText w:val="-"/>
      <w:lvlJc w:val="left"/>
      <w:pPr>
        <w:ind w:left="648" w:hanging="360"/>
      </w:pPr>
      <w:rPr>
        <w:rFonts w:ascii="Calibri" w:eastAsiaTheme="minorEastAsia" w:hAnsi="Calibri" w:cs="Arial" w:hint="default"/>
      </w:rPr>
    </w:lvl>
    <w:lvl w:ilvl="1" w:tplc="2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50C"/>
    <w:rsid w:val="00042F5B"/>
    <w:rsid w:val="00050188"/>
    <w:rsid w:val="00060CAA"/>
    <w:rsid w:val="00061A70"/>
    <w:rsid w:val="00076452"/>
    <w:rsid w:val="00132FF0"/>
    <w:rsid w:val="00134481"/>
    <w:rsid w:val="001722A8"/>
    <w:rsid w:val="001735AA"/>
    <w:rsid w:val="001902A3"/>
    <w:rsid w:val="00192F6D"/>
    <w:rsid w:val="001A0BDE"/>
    <w:rsid w:val="001A2FFC"/>
    <w:rsid w:val="00215C55"/>
    <w:rsid w:val="00217F1A"/>
    <w:rsid w:val="00284BDD"/>
    <w:rsid w:val="002B72B5"/>
    <w:rsid w:val="002C1313"/>
    <w:rsid w:val="002C39AE"/>
    <w:rsid w:val="002E257E"/>
    <w:rsid w:val="003263B1"/>
    <w:rsid w:val="00347370"/>
    <w:rsid w:val="00352C9D"/>
    <w:rsid w:val="003662B4"/>
    <w:rsid w:val="00387BAE"/>
    <w:rsid w:val="003A2842"/>
    <w:rsid w:val="003A6BC9"/>
    <w:rsid w:val="003E680A"/>
    <w:rsid w:val="003F32B8"/>
    <w:rsid w:val="00407E5F"/>
    <w:rsid w:val="00417E8B"/>
    <w:rsid w:val="004541E4"/>
    <w:rsid w:val="00461E03"/>
    <w:rsid w:val="0047133E"/>
    <w:rsid w:val="004C4389"/>
    <w:rsid w:val="004C73B2"/>
    <w:rsid w:val="004D0A57"/>
    <w:rsid w:val="004F1E29"/>
    <w:rsid w:val="00503FB9"/>
    <w:rsid w:val="005160F5"/>
    <w:rsid w:val="00572060"/>
    <w:rsid w:val="00595AE5"/>
    <w:rsid w:val="0062272E"/>
    <w:rsid w:val="006D51F7"/>
    <w:rsid w:val="006E63CA"/>
    <w:rsid w:val="007407CC"/>
    <w:rsid w:val="00754160"/>
    <w:rsid w:val="00755B5A"/>
    <w:rsid w:val="007653E5"/>
    <w:rsid w:val="007A656B"/>
    <w:rsid w:val="007F78AA"/>
    <w:rsid w:val="00814746"/>
    <w:rsid w:val="0082401E"/>
    <w:rsid w:val="00832B6B"/>
    <w:rsid w:val="0084250C"/>
    <w:rsid w:val="00864A2D"/>
    <w:rsid w:val="00871769"/>
    <w:rsid w:val="00871E8A"/>
    <w:rsid w:val="00882C07"/>
    <w:rsid w:val="00884087"/>
    <w:rsid w:val="008B6D88"/>
    <w:rsid w:val="008D0450"/>
    <w:rsid w:val="008D0B62"/>
    <w:rsid w:val="009204AB"/>
    <w:rsid w:val="00924642"/>
    <w:rsid w:val="00962047"/>
    <w:rsid w:val="00963B45"/>
    <w:rsid w:val="009A007A"/>
    <w:rsid w:val="009D356C"/>
    <w:rsid w:val="00A165B0"/>
    <w:rsid w:val="00A2626E"/>
    <w:rsid w:val="00A33AE7"/>
    <w:rsid w:val="00A43ECE"/>
    <w:rsid w:val="00A57743"/>
    <w:rsid w:val="00A6534D"/>
    <w:rsid w:val="00A83C97"/>
    <w:rsid w:val="00AB66CF"/>
    <w:rsid w:val="00AE4D19"/>
    <w:rsid w:val="00B13890"/>
    <w:rsid w:val="00B14603"/>
    <w:rsid w:val="00B16882"/>
    <w:rsid w:val="00B367A6"/>
    <w:rsid w:val="00B5482F"/>
    <w:rsid w:val="00B706ED"/>
    <w:rsid w:val="00B924AE"/>
    <w:rsid w:val="00B9337D"/>
    <w:rsid w:val="00BC5A2C"/>
    <w:rsid w:val="00BE5C68"/>
    <w:rsid w:val="00BF0A5C"/>
    <w:rsid w:val="00C124ED"/>
    <w:rsid w:val="00C17686"/>
    <w:rsid w:val="00C17F24"/>
    <w:rsid w:val="00C2227B"/>
    <w:rsid w:val="00C65C77"/>
    <w:rsid w:val="00C92DAD"/>
    <w:rsid w:val="00CB1364"/>
    <w:rsid w:val="00CE0B4B"/>
    <w:rsid w:val="00D100A4"/>
    <w:rsid w:val="00D1205F"/>
    <w:rsid w:val="00D4723D"/>
    <w:rsid w:val="00DA6B75"/>
    <w:rsid w:val="00DB6769"/>
    <w:rsid w:val="00DD38C6"/>
    <w:rsid w:val="00DF45AB"/>
    <w:rsid w:val="00E52265"/>
    <w:rsid w:val="00E52EEC"/>
    <w:rsid w:val="00E9123F"/>
    <w:rsid w:val="00EA0204"/>
    <w:rsid w:val="00EB7551"/>
    <w:rsid w:val="00EE523C"/>
    <w:rsid w:val="00F15481"/>
    <w:rsid w:val="00F161E4"/>
    <w:rsid w:val="00FC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7F84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FFFFFF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/>
    <w:lsdException w:name="heading 4" w:uiPriority="18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000000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FFFFFF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FFFFFF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FFFFF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FFFFFF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FFFFFF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FFFF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FFFF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000000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000000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000000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000000" w:themeColor="accent1"/>
        <w:left w:val="single" w:sz="4" w:space="6" w:color="000000" w:themeColor="accent1"/>
        <w:bottom w:val="single" w:sz="4" w:space="4" w:color="000000" w:themeColor="accent1"/>
        <w:right w:val="single" w:sz="4" w:space="6" w:color="000000" w:themeColor="accent1"/>
      </w:pBdr>
      <w:shd w:val="clear" w:color="auto" w:fill="000000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ListParagraph">
    <w:name w:val="List Paragraph"/>
    <w:basedOn w:val="Normal"/>
    <w:uiPriority w:val="34"/>
    <w:semiHidden/>
    <w:qFormat/>
    <w:rsid w:val="004C7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34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4D"/>
    <w:rPr>
      <w:rFonts w:ascii="Segoe UI" w:hAnsi="Segoe UI" w:cs="Segoe UI"/>
      <w:kern w:val="2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04AB"/>
    <w:rPr>
      <w:color w:val="0000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FFFFFF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/>
    <w:lsdException w:name="heading 4" w:uiPriority="18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000000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FFFFFF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FFFFFF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FFFFF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FFFFFF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FFFFFF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FFFF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FFFF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000000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000000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000000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000000" w:themeColor="accent1"/>
        <w:left w:val="single" w:sz="4" w:space="6" w:color="000000" w:themeColor="accent1"/>
        <w:bottom w:val="single" w:sz="4" w:space="4" w:color="000000" w:themeColor="accent1"/>
        <w:right w:val="single" w:sz="4" w:space="6" w:color="000000" w:themeColor="accent1"/>
      </w:pBdr>
      <w:shd w:val="clear" w:color="auto" w:fill="000000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ListParagraph">
    <w:name w:val="List Paragraph"/>
    <w:basedOn w:val="Normal"/>
    <w:uiPriority w:val="34"/>
    <w:semiHidden/>
    <w:qFormat/>
    <w:rsid w:val="004C7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34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4D"/>
    <w:rPr>
      <w:rFonts w:ascii="Segoe UI" w:hAnsi="Segoe UI" w:cs="Segoe UI"/>
      <w:kern w:val="2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04AB"/>
    <w:rPr>
      <w:color w:val="0000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a%20Rivas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91CF123F3B4AA78D2758162ADB2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D533D-B165-44CA-8BFC-BE345FEE5ED1}"/>
      </w:docPartPr>
      <w:docPartBody>
        <w:p w:rsidR="005D41E1" w:rsidRDefault="00371C91">
          <w:pPr>
            <w:pStyle w:val="6F91CF123F3B4AA78D2758162ADB2AE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DB8"/>
    <w:rsid w:val="00000E43"/>
    <w:rsid w:val="000035BA"/>
    <w:rsid w:val="0000432D"/>
    <w:rsid w:val="00070A0A"/>
    <w:rsid w:val="0008437F"/>
    <w:rsid w:val="00211AC5"/>
    <w:rsid w:val="00242F9A"/>
    <w:rsid w:val="00257A5C"/>
    <w:rsid w:val="00371C91"/>
    <w:rsid w:val="003C6F32"/>
    <w:rsid w:val="004B5849"/>
    <w:rsid w:val="005C23AE"/>
    <w:rsid w:val="005D41E1"/>
    <w:rsid w:val="00606FF0"/>
    <w:rsid w:val="00612A4C"/>
    <w:rsid w:val="00634251"/>
    <w:rsid w:val="006B0A20"/>
    <w:rsid w:val="007661BB"/>
    <w:rsid w:val="00766CE5"/>
    <w:rsid w:val="007A7213"/>
    <w:rsid w:val="00882FA0"/>
    <w:rsid w:val="00991CFD"/>
    <w:rsid w:val="00C017A2"/>
    <w:rsid w:val="00C07D12"/>
    <w:rsid w:val="00CF3DB8"/>
    <w:rsid w:val="00D05266"/>
    <w:rsid w:val="00DE3EF1"/>
    <w:rsid w:val="00E54124"/>
    <w:rsid w:val="00EF5FAA"/>
    <w:rsid w:val="00FB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274A5C04D8450D8D18561015E3263A">
    <w:name w:val="35274A5C04D8450D8D18561015E3263A"/>
  </w:style>
  <w:style w:type="paragraph" w:customStyle="1" w:styleId="5C09C1CFC356494C91D284061475B79C">
    <w:name w:val="5C09C1CFC356494C91D284061475B79C"/>
  </w:style>
  <w:style w:type="paragraph" w:customStyle="1" w:styleId="60888A459CB44242AE80BE356DEBB52F">
    <w:name w:val="60888A459CB44242AE80BE356DEBB52F"/>
  </w:style>
  <w:style w:type="paragraph" w:customStyle="1" w:styleId="81795C7DD84449FE8F768BE6F6F57394">
    <w:name w:val="81795C7DD84449FE8F768BE6F6F57394"/>
  </w:style>
  <w:style w:type="character" w:styleId="Emphasis">
    <w:name w:val="Emphasis"/>
    <w:basedOn w:val="DefaultParagraphFont"/>
    <w:unhideWhenUsed/>
    <w:qFormat/>
    <w:rPr>
      <w:color w:val="4F81BD" w:themeColor="accent1"/>
    </w:rPr>
  </w:style>
  <w:style w:type="paragraph" w:customStyle="1" w:styleId="0F9221100DF04EBF887B137E4CAFDE32">
    <w:name w:val="0F9221100DF04EBF887B137E4CAFDE32"/>
  </w:style>
  <w:style w:type="character" w:styleId="PlaceholderText">
    <w:name w:val="Placeholder Text"/>
    <w:basedOn w:val="DefaultParagraphFont"/>
    <w:uiPriority w:val="99"/>
    <w:semiHidden/>
    <w:rsid w:val="00257A5C"/>
    <w:rPr>
      <w:color w:val="808080"/>
    </w:rPr>
  </w:style>
  <w:style w:type="paragraph" w:customStyle="1" w:styleId="6F91CF123F3B4AA78D2758162ADB2AE2">
    <w:name w:val="6F91CF123F3B4AA78D2758162ADB2AE2"/>
  </w:style>
  <w:style w:type="paragraph" w:customStyle="1" w:styleId="D259490078D147A2B87C20FB8A123085">
    <w:name w:val="D259490078D147A2B87C20FB8A123085"/>
  </w:style>
  <w:style w:type="paragraph" w:customStyle="1" w:styleId="65B9455BD34645DBB7DC80F4125342DB">
    <w:name w:val="65B9455BD34645DBB7DC80F4125342DB"/>
  </w:style>
  <w:style w:type="paragraph" w:customStyle="1" w:styleId="7F5F3AD148DC457EB53F88202FDE3E0E">
    <w:name w:val="7F5F3AD148DC457EB53F88202FDE3E0E"/>
  </w:style>
  <w:style w:type="paragraph" w:customStyle="1" w:styleId="97B9FDD746454D63BC07888818611A39">
    <w:name w:val="97B9FDD746454D63BC07888818611A39"/>
  </w:style>
  <w:style w:type="paragraph" w:customStyle="1" w:styleId="47E03E1A2D804B7FA40D773A7292B220">
    <w:name w:val="47E03E1A2D804B7FA40D773A7292B220"/>
  </w:style>
  <w:style w:type="paragraph" w:customStyle="1" w:styleId="FAE8BB9A97DE428DB6189F0A1DBE4F3E">
    <w:name w:val="FAE8BB9A97DE428DB6189F0A1DBE4F3E"/>
  </w:style>
  <w:style w:type="paragraph" w:customStyle="1" w:styleId="94D8CFB496D44C94AC1AF3CF29802147">
    <w:name w:val="94D8CFB496D44C94AC1AF3CF29802147"/>
  </w:style>
  <w:style w:type="paragraph" w:customStyle="1" w:styleId="777F1EBDF5CE4D3AAE28B8086E5C756D">
    <w:name w:val="777F1EBDF5CE4D3AAE28B8086E5C756D"/>
  </w:style>
  <w:style w:type="paragraph" w:customStyle="1" w:styleId="22CB2BA2B4724A09B698CCB5919D4B27">
    <w:name w:val="22CB2BA2B4724A09B698CCB5919D4B27"/>
  </w:style>
  <w:style w:type="paragraph" w:customStyle="1" w:styleId="1A19F066076242F3BB9FF9073BFE40EC">
    <w:name w:val="1A19F066076242F3BB9FF9073BFE40EC"/>
  </w:style>
  <w:style w:type="paragraph" w:customStyle="1" w:styleId="5E298F8B4AB54BDA9C433C42627B026A">
    <w:name w:val="5E298F8B4AB54BDA9C433C42627B026A"/>
  </w:style>
  <w:style w:type="paragraph" w:customStyle="1" w:styleId="8DFF6D628AF244CF8D0D03014293A5E9">
    <w:name w:val="8DFF6D628AF244CF8D0D03014293A5E9"/>
  </w:style>
  <w:style w:type="paragraph" w:customStyle="1" w:styleId="EC8874B36DED477B924FEF39453AB642">
    <w:name w:val="EC8874B36DED477B924FEF39453AB642"/>
  </w:style>
  <w:style w:type="paragraph" w:customStyle="1" w:styleId="B105F5E9B2C649DEA6D946C9FA07316D">
    <w:name w:val="B105F5E9B2C649DEA6D946C9FA07316D"/>
    <w:rsid w:val="00CF3DB8"/>
  </w:style>
  <w:style w:type="paragraph" w:customStyle="1" w:styleId="F78F91DA1DAF49DAA91A28AAB3603474">
    <w:name w:val="F78F91DA1DAF49DAA91A28AAB3603474"/>
    <w:rsid w:val="00CF3DB8"/>
  </w:style>
  <w:style w:type="paragraph" w:customStyle="1" w:styleId="385FB81370F44F4B9FA4AA77D2C30B71">
    <w:name w:val="385FB81370F44F4B9FA4AA77D2C30B71"/>
    <w:rsid w:val="005D41E1"/>
  </w:style>
  <w:style w:type="paragraph" w:customStyle="1" w:styleId="D60B667448BE4B12870734896839BDE9">
    <w:name w:val="D60B667448BE4B12870734896839BDE9"/>
    <w:rsid w:val="005D41E1"/>
  </w:style>
  <w:style w:type="paragraph" w:customStyle="1" w:styleId="4DB046D9712E464193E92F4CD828C8BA">
    <w:name w:val="4DB046D9712E464193E92F4CD828C8BA"/>
    <w:rsid w:val="005D41E1"/>
  </w:style>
  <w:style w:type="paragraph" w:customStyle="1" w:styleId="58691CC2AD64467F88990E95AE0B2FBA">
    <w:name w:val="58691CC2AD64467F88990E95AE0B2FBA"/>
    <w:rsid w:val="00E54124"/>
  </w:style>
  <w:style w:type="paragraph" w:customStyle="1" w:styleId="49E9FF5E00954CCAA6594C61DA159565">
    <w:name w:val="49E9FF5E00954CCAA6594C61DA159565"/>
    <w:rsid w:val="005C23AE"/>
  </w:style>
  <w:style w:type="paragraph" w:customStyle="1" w:styleId="880738B742134022B65628549C4C8F54">
    <w:name w:val="880738B742134022B65628549C4C8F54"/>
    <w:rsid w:val="005C23AE"/>
  </w:style>
  <w:style w:type="paragraph" w:customStyle="1" w:styleId="550CD526CEE9447F8E1DA3BADACC5CD0">
    <w:name w:val="550CD526CEE9447F8E1DA3BADACC5CD0"/>
    <w:rsid w:val="00257A5C"/>
  </w:style>
  <w:style w:type="paragraph" w:customStyle="1" w:styleId="331FAEE0680D43C6B0127BC96498EA57">
    <w:name w:val="331FAEE0680D43C6B0127BC96498EA57"/>
    <w:rsid w:val="003C6F32"/>
  </w:style>
  <w:style w:type="paragraph" w:customStyle="1" w:styleId="975DD9853B3A41699696250317469A0F">
    <w:name w:val="975DD9853B3A41699696250317469A0F"/>
    <w:rsid w:val="003C6F32"/>
  </w:style>
  <w:style w:type="paragraph" w:customStyle="1" w:styleId="6BCD5179DD8C4623A24F7A6EFD733DA5">
    <w:name w:val="6BCD5179DD8C4623A24F7A6EFD733DA5"/>
    <w:rsid w:val="003C6F32"/>
  </w:style>
  <w:style w:type="paragraph" w:customStyle="1" w:styleId="D3D5D04B57CB4A2EBA01FDFA041C34F5">
    <w:name w:val="D3D5D04B57CB4A2EBA01FDFA041C34F5"/>
    <w:rsid w:val="003C6F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274A5C04D8450D8D18561015E3263A">
    <w:name w:val="35274A5C04D8450D8D18561015E3263A"/>
  </w:style>
  <w:style w:type="paragraph" w:customStyle="1" w:styleId="5C09C1CFC356494C91D284061475B79C">
    <w:name w:val="5C09C1CFC356494C91D284061475B79C"/>
  </w:style>
  <w:style w:type="paragraph" w:customStyle="1" w:styleId="60888A459CB44242AE80BE356DEBB52F">
    <w:name w:val="60888A459CB44242AE80BE356DEBB52F"/>
  </w:style>
  <w:style w:type="paragraph" w:customStyle="1" w:styleId="81795C7DD84449FE8F768BE6F6F57394">
    <w:name w:val="81795C7DD84449FE8F768BE6F6F57394"/>
  </w:style>
  <w:style w:type="character" w:styleId="Emphasis">
    <w:name w:val="Emphasis"/>
    <w:basedOn w:val="DefaultParagraphFont"/>
    <w:unhideWhenUsed/>
    <w:qFormat/>
    <w:rPr>
      <w:color w:val="4F81BD" w:themeColor="accent1"/>
    </w:rPr>
  </w:style>
  <w:style w:type="paragraph" w:customStyle="1" w:styleId="0F9221100DF04EBF887B137E4CAFDE32">
    <w:name w:val="0F9221100DF04EBF887B137E4CAFDE32"/>
  </w:style>
  <w:style w:type="character" w:styleId="PlaceholderText">
    <w:name w:val="Placeholder Text"/>
    <w:basedOn w:val="DefaultParagraphFont"/>
    <w:uiPriority w:val="99"/>
    <w:semiHidden/>
    <w:rsid w:val="00257A5C"/>
    <w:rPr>
      <w:color w:val="808080"/>
    </w:rPr>
  </w:style>
  <w:style w:type="paragraph" w:customStyle="1" w:styleId="6F91CF123F3B4AA78D2758162ADB2AE2">
    <w:name w:val="6F91CF123F3B4AA78D2758162ADB2AE2"/>
  </w:style>
  <w:style w:type="paragraph" w:customStyle="1" w:styleId="D259490078D147A2B87C20FB8A123085">
    <w:name w:val="D259490078D147A2B87C20FB8A123085"/>
  </w:style>
  <w:style w:type="paragraph" w:customStyle="1" w:styleId="65B9455BD34645DBB7DC80F4125342DB">
    <w:name w:val="65B9455BD34645DBB7DC80F4125342DB"/>
  </w:style>
  <w:style w:type="paragraph" w:customStyle="1" w:styleId="7F5F3AD148DC457EB53F88202FDE3E0E">
    <w:name w:val="7F5F3AD148DC457EB53F88202FDE3E0E"/>
  </w:style>
  <w:style w:type="paragraph" w:customStyle="1" w:styleId="97B9FDD746454D63BC07888818611A39">
    <w:name w:val="97B9FDD746454D63BC07888818611A39"/>
  </w:style>
  <w:style w:type="paragraph" w:customStyle="1" w:styleId="47E03E1A2D804B7FA40D773A7292B220">
    <w:name w:val="47E03E1A2D804B7FA40D773A7292B220"/>
  </w:style>
  <w:style w:type="paragraph" w:customStyle="1" w:styleId="FAE8BB9A97DE428DB6189F0A1DBE4F3E">
    <w:name w:val="FAE8BB9A97DE428DB6189F0A1DBE4F3E"/>
  </w:style>
  <w:style w:type="paragraph" w:customStyle="1" w:styleId="94D8CFB496D44C94AC1AF3CF29802147">
    <w:name w:val="94D8CFB496D44C94AC1AF3CF29802147"/>
  </w:style>
  <w:style w:type="paragraph" w:customStyle="1" w:styleId="777F1EBDF5CE4D3AAE28B8086E5C756D">
    <w:name w:val="777F1EBDF5CE4D3AAE28B8086E5C756D"/>
  </w:style>
  <w:style w:type="paragraph" w:customStyle="1" w:styleId="22CB2BA2B4724A09B698CCB5919D4B27">
    <w:name w:val="22CB2BA2B4724A09B698CCB5919D4B27"/>
  </w:style>
  <w:style w:type="paragraph" w:customStyle="1" w:styleId="1A19F066076242F3BB9FF9073BFE40EC">
    <w:name w:val="1A19F066076242F3BB9FF9073BFE40EC"/>
  </w:style>
  <w:style w:type="paragraph" w:customStyle="1" w:styleId="5E298F8B4AB54BDA9C433C42627B026A">
    <w:name w:val="5E298F8B4AB54BDA9C433C42627B026A"/>
  </w:style>
  <w:style w:type="paragraph" w:customStyle="1" w:styleId="8DFF6D628AF244CF8D0D03014293A5E9">
    <w:name w:val="8DFF6D628AF244CF8D0D03014293A5E9"/>
  </w:style>
  <w:style w:type="paragraph" w:customStyle="1" w:styleId="EC8874B36DED477B924FEF39453AB642">
    <w:name w:val="EC8874B36DED477B924FEF39453AB642"/>
  </w:style>
  <w:style w:type="paragraph" w:customStyle="1" w:styleId="B105F5E9B2C649DEA6D946C9FA07316D">
    <w:name w:val="B105F5E9B2C649DEA6D946C9FA07316D"/>
    <w:rsid w:val="00CF3DB8"/>
  </w:style>
  <w:style w:type="paragraph" w:customStyle="1" w:styleId="F78F91DA1DAF49DAA91A28AAB3603474">
    <w:name w:val="F78F91DA1DAF49DAA91A28AAB3603474"/>
    <w:rsid w:val="00CF3DB8"/>
  </w:style>
  <w:style w:type="paragraph" w:customStyle="1" w:styleId="385FB81370F44F4B9FA4AA77D2C30B71">
    <w:name w:val="385FB81370F44F4B9FA4AA77D2C30B71"/>
    <w:rsid w:val="005D41E1"/>
  </w:style>
  <w:style w:type="paragraph" w:customStyle="1" w:styleId="D60B667448BE4B12870734896839BDE9">
    <w:name w:val="D60B667448BE4B12870734896839BDE9"/>
    <w:rsid w:val="005D41E1"/>
  </w:style>
  <w:style w:type="paragraph" w:customStyle="1" w:styleId="4DB046D9712E464193E92F4CD828C8BA">
    <w:name w:val="4DB046D9712E464193E92F4CD828C8BA"/>
    <w:rsid w:val="005D41E1"/>
  </w:style>
  <w:style w:type="paragraph" w:customStyle="1" w:styleId="58691CC2AD64467F88990E95AE0B2FBA">
    <w:name w:val="58691CC2AD64467F88990E95AE0B2FBA"/>
    <w:rsid w:val="00E54124"/>
  </w:style>
  <w:style w:type="paragraph" w:customStyle="1" w:styleId="49E9FF5E00954CCAA6594C61DA159565">
    <w:name w:val="49E9FF5E00954CCAA6594C61DA159565"/>
    <w:rsid w:val="005C23AE"/>
  </w:style>
  <w:style w:type="paragraph" w:customStyle="1" w:styleId="880738B742134022B65628549C4C8F54">
    <w:name w:val="880738B742134022B65628549C4C8F54"/>
    <w:rsid w:val="005C23AE"/>
  </w:style>
  <w:style w:type="paragraph" w:customStyle="1" w:styleId="550CD526CEE9447F8E1DA3BADACC5CD0">
    <w:name w:val="550CD526CEE9447F8E1DA3BADACC5CD0"/>
    <w:rsid w:val="00257A5C"/>
  </w:style>
  <w:style w:type="paragraph" w:customStyle="1" w:styleId="331FAEE0680D43C6B0127BC96498EA57">
    <w:name w:val="331FAEE0680D43C6B0127BC96498EA57"/>
    <w:rsid w:val="003C6F32"/>
  </w:style>
  <w:style w:type="paragraph" w:customStyle="1" w:styleId="975DD9853B3A41699696250317469A0F">
    <w:name w:val="975DD9853B3A41699696250317469A0F"/>
    <w:rsid w:val="003C6F32"/>
  </w:style>
  <w:style w:type="paragraph" w:customStyle="1" w:styleId="6BCD5179DD8C4623A24F7A6EFD733DA5">
    <w:name w:val="6BCD5179DD8C4623A24F7A6EFD733DA5"/>
    <w:rsid w:val="003C6F32"/>
  </w:style>
  <w:style w:type="paragraph" w:customStyle="1" w:styleId="D3D5D04B57CB4A2EBA01FDFA041C34F5">
    <w:name w:val="D3D5D04B57CB4A2EBA01FDFA041C34F5"/>
    <w:rsid w:val="003C6F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Custom 2">
      <a:dk1>
        <a:srgbClr val="FFFFFF"/>
      </a:dk1>
      <a:lt1>
        <a:sysClr val="window" lastClr="FFFFFF"/>
      </a:lt1>
      <a:dk2>
        <a:srgbClr val="FFFFFF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</Template>
  <TotalTime>24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Rivas</dc:creator>
  <cp:lastModifiedBy>HP_User</cp:lastModifiedBy>
  <cp:revision>18</cp:revision>
  <cp:lastPrinted>2017-05-22T18:31:00Z</cp:lastPrinted>
  <dcterms:created xsi:type="dcterms:W3CDTF">2017-05-22T18:33:00Z</dcterms:created>
  <dcterms:modified xsi:type="dcterms:W3CDTF">2017-09-11T14:22:00Z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