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47" w:rsidRPr="00A63447" w:rsidRDefault="00A63447" w:rsidP="00A63447">
      <w:pPr>
        <w:tabs>
          <w:tab w:val="left" w:pos="628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                                                                              </w:t>
      </w: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>Lp # B51 7</w:t>
      </w:r>
      <w:r w:rsidRPr="00A63447">
        <w:rPr>
          <w:rFonts w:ascii="Helvetica" w:eastAsia="Times New Roman" w:hAnsi="Helvetica" w:cs="Helvetica"/>
          <w:color w:val="000000"/>
          <w:sz w:val="24"/>
          <w:szCs w:val="24"/>
          <w:vertAlign w:val="superscript"/>
        </w:rPr>
        <w:t>th</w:t>
      </w: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 xml:space="preserve"> Avenue</w:t>
      </w:r>
    </w:p>
    <w:p w:rsidR="00A63447" w:rsidRPr="00A63447" w:rsidRDefault="00A63447" w:rsidP="00A63447">
      <w:pPr>
        <w:tabs>
          <w:tab w:val="left" w:pos="628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ab/>
        <w:t xml:space="preserve"> </w:t>
      </w:r>
    </w:p>
    <w:p w:rsidR="00A63447" w:rsidRPr="00A63447" w:rsidRDefault="00A63447" w:rsidP="00A63447">
      <w:pPr>
        <w:tabs>
          <w:tab w:val="left" w:pos="628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                                            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</w:t>
      </w: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>Malick, Barataria.</w:t>
      </w:r>
    </w:p>
    <w:p w:rsidR="00A63447" w:rsidRPr="00A63447" w:rsidRDefault="00A63447" w:rsidP="00A63447">
      <w:pPr>
        <w:tabs>
          <w:tab w:val="left" w:pos="628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Pr="00A63447" w:rsidRDefault="00A63447" w:rsidP="00A6344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447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                                                                       </w:t>
      </w:r>
      <w:r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       </w:t>
      </w: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>Phone: 75</w:t>
      </w:r>
      <w:r w:rsidR="00B067FC">
        <w:rPr>
          <w:rFonts w:eastAsiaTheme="minorEastAsia"/>
          <w:color w:val="000000"/>
          <w:sz w:val="24"/>
          <w:szCs w:val="24"/>
        </w:rPr>
        <w:t>0</w:t>
      </w:r>
      <w:r w:rsidR="008303A6">
        <w:rPr>
          <w:rFonts w:eastAsiaTheme="minorEastAsia"/>
          <w:color w:val="000000"/>
          <w:sz w:val="24"/>
          <w:szCs w:val="24"/>
        </w:rPr>
        <w:t>-</w:t>
      </w:r>
      <w:r w:rsidR="008303A6">
        <w:rPr>
          <w:rFonts w:ascii="Helvetica" w:eastAsia="Times New Roman" w:hAnsi="Helvetica" w:cs="Helvetica"/>
          <w:color w:val="000000"/>
          <w:sz w:val="24"/>
          <w:szCs w:val="24"/>
        </w:rPr>
        <w:t>161</w:t>
      </w:r>
      <w:r w:rsidR="008303A6" w:rsidRPr="00A63447">
        <w:rPr>
          <w:rFonts w:ascii="Helvetica" w:eastAsia="Times New Roman" w:hAnsi="Helvetica" w:cs="Helvetica"/>
          <w:color w:val="000000"/>
          <w:sz w:val="24"/>
          <w:szCs w:val="24"/>
        </w:rPr>
        <w:t>7</w:t>
      </w:r>
    </w:p>
    <w:p w:rsidR="00A63447" w:rsidRPr="00A63447" w:rsidRDefault="00A63447" w:rsidP="00A6344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Pr="00A63447" w:rsidRDefault="00A63447" w:rsidP="00A63447">
      <w:pPr>
        <w:tabs>
          <w:tab w:val="left" w:pos="631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                                                              Emails:dedierpeaches@gmail.com</w:t>
      </w:r>
    </w:p>
    <w:p w:rsidR="00A63447" w:rsidRPr="00A63447" w:rsidRDefault="00A63447" w:rsidP="00A63447">
      <w:pPr>
        <w:tabs>
          <w:tab w:val="left" w:pos="631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</w:t>
      </w:r>
    </w:p>
    <w:p w:rsidR="00A63447" w:rsidRDefault="00A63447" w:rsidP="00A63447">
      <w:pPr>
        <w:tabs>
          <w:tab w:val="left" w:pos="6315"/>
        </w:tabs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A63447" w:rsidRPr="00A63447" w:rsidRDefault="00A63447" w:rsidP="00A63447">
      <w:pPr>
        <w:tabs>
          <w:tab w:val="left" w:pos="6315"/>
        </w:tabs>
        <w:spacing w:after="0" w:line="240" w:lineRule="auto"/>
        <w:rPr>
          <w:rFonts w:ascii="Helvetica" w:eastAsia="Times New Roman" w:hAnsi="Helvetica" w:cs="Helvetica"/>
          <w:color w:val="1D1B11" w:themeColor="background2" w:themeShade="1A"/>
          <w:sz w:val="40"/>
          <w:szCs w:val="40"/>
        </w:rPr>
      </w:pPr>
      <w:r>
        <w:rPr>
          <w:rFonts w:ascii="Helvetica" w:eastAsia="Times New Roman" w:hAnsi="Helvetica" w:cs="Helvetica"/>
          <w:color w:val="000000"/>
        </w:rPr>
        <w:t xml:space="preserve">                </w:t>
      </w:r>
      <w:r w:rsidRPr="00A63447">
        <w:rPr>
          <w:rFonts w:ascii="Helvetica" w:eastAsia="Times New Roman" w:hAnsi="Helvetica" w:cs="Helvetica"/>
          <w:color w:val="000000"/>
          <w:sz w:val="40"/>
          <w:szCs w:val="40"/>
        </w:rPr>
        <w:t xml:space="preserve">         </w:t>
      </w:r>
      <w:r w:rsidRPr="00A63447">
        <w:rPr>
          <w:rFonts w:ascii="Helvetica" w:eastAsia="Times New Roman" w:hAnsi="Helvetica" w:cs="Helvetica"/>
          <w:b/>
          <w:color w:val="1D1B11" w:themeColor="background2" w:themeShade="1A"/>
          <w:sz w:val="40"/>
          <w:szCs w:val="40"/>
        </w:rPr>
        <w:t>PEACHES AMANDA DEDIER</w:t>
      </w:r>
    </w:p>
    <w:p w:rsidR="00A63447" w:rsidRPr="00A63447" w:rsidRDefault="00A63447" w:rsidP="00A63447">
      <w:pPr>
        <w:pBdr>
          <w:bottom w:val="single" w:sz="4" w:space="0" w:color="auto"/>
        </w:pBdr>
        <w:spacing w:after="0" w:line="240" w:lineRule="auto"/>
        <w:rPr>
          <w:rFonts w:ascii="Helvetica" w:eastAsia="Times New Roman" w:hAnsi="Helvetica" w:cs="Helvetica"/>
          <w:b/>
          <w:color w:val="000000"/>
          <w:sz w:val="36"/>
          <w:szCs w:val="36"/>
        </w:rPr>
      </w:pPr>
    </w:p>
    <w:p w:rsidR="00A63447" w:rsidRDefault="00A63447" w:rsidP="00A6344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 xml:space="preserve">                                                                                                                                       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</w:tblGrid>
      <w:tr w:rsidR="00A63447" w:rsidTr="00A63447">
        <w:trPr>
          <w:trHeight w:val="1430"/>
        </w:trPr>
        <w:tc>
          <w:tcPr>
            <w:tcW w:w="1278" w:type="dxa"/>
          </w:tcPr>
          <w:p w:rsidR="00A63447" w:rsidRDefault="00A63447" w:rsidP="00A63447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A63447" w:rsidRPr="00A63447" w:rsidRDefault="00A63447" w:rsidP="00A63447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6344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Personal</w:t>
            </w:r>
          </w:p>
          <w:p w:rsidR="00A63447" w:rsidRPr="00A63447" w:rsidRDefault="00A63447" w:rsidP="00A63447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A63447" w:rsidRPr="00A63447" w:rsidRDefault="00A63447" w:rsidP="00A63447">
            <w:pPr>
              <w:rPr>
                <w:rFonts w:ascii="Helvetica" w:eastAsia="Times New Roman" w:hAnsi="Helvetica" w:cs="Helvetica"/>
                <w:color w:val="000000"/>
              </w:rPr>
            </w:pPr>
            <w:r w:rsidRPr="00A6344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Information</w:t>
            </w:r>
          </w:p>
        </w:tc>
      </w:tr>
    </w:tbl>
    <w:p w:rsidR="00A63447" w:rsidRDefault="00A63447" w:rsidP="00A63447">
      <w:pPr>
        <w:tabs>
          <w:tab w:val="left" w:pos="220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="00080F21"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        </w:t>
      </w: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t xml:space="preserve">Marital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status:     </w:t>
      </w:r>
      <w:r w:rsidR="00F13D2B">
        <w:rPr>
          <w:rFonts w:ascii="Helvetica" w:eastAsia="Times New Roman" w:hAnsi="Helvetica" w:cs="Helvetica"/>
          <w:color w:val="000000"/>
          <w:sz w:val="24"/>
          <w:szCs w:val="24"/>
        </w:rPr>
        <w:t>Single</w:t>
      </w:r>
    </w:p>
    <w:p w:rsidR="00A63447" w:rsidRDefault="00A63447" w:rsidP="00A63447">
      <w:pPr>
        <w:tabs>
          <w:tab w:val="left" w:pos="220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Default="00A63447" w:rsidP="00A63447">
      <w:pPr>
        <w:tabs>
          <w:tab w:val="left" w:pos="2205"/>
          <w:tab w:val="left" w:pos="40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                Nationality:          Trinidadian</w:t>
      </w:r>
    </w:p>
    <w:p w:rsidR="00A63447" w:rsidRDefault="00A63447" w:rsidP="00A63447">
      <w:pPr>
        <w:tabs>
          <w:tab w:val="left" w:pos="2205"/>
          <w:tab w:val="left" w:pos="40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Default="00A63447" w:rsidP="00A63447">
      <w:pPr>
        <w:tabs>
          <w:tab w:val="left" w:pos="720"/>
          <w:tab w:val="left" w:pos="1440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color w:val="000000"/>
          <w:sz w:val="24"/>
          <w:szCs w:val="24"/>
        </w:rPr>
        <w:tab/>
        <w:t xml:space="preserve"> Date of Birth:       17 March 1993</w:t>
      </w:r>
      <w:r w:rsidRPr="00A63447">
        <w:rPr>
          <w:rFonts w:ascii="Helvetica" w:eastAsia="Times New Roman" w:hAnsi="Helvetica" w:cs="Helvetica"/>
          <w:color w:val="000000"/>
          <w:sz w:val="24"/>
          <w:szCs w:val="24"/>
        </w:rPr>
        <w:br w:type="textWrapping" w:clear="all"/>
      </w:r>
    </w:p>
    <w:p w:rsidR="00A63447" w:rsidRPr="00A63447" w:rsidRDefault="00A63447" w:rsidP="00A63447">
      <w:pPr>
        <w:tabs>
          <w:tab w:val="left" w:pos="720"/>
          <w:tab w:val="left" w:pos="1440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</w:tblGrid>
      <w:tr w:rsidR="00A63447" w:rsidTr="00A63447">
        <w:trPr>
          <w:trHeight w:val="1433"/>
        </w:trPr>
        <w:tc>
          <w:tcPr>
            <w:tcW w:w="1458" w:type="dxa"/>
          </w:tcPr>
          <w:p w:rsidR="00A63447" w:rsidRDefault="00A63447" w:rsidP="00A63447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A63447" w:rsidRDefault="00A63447" w:rsidP="00A63447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A63447" w:rsidRDefault="00A63447" w:rsidP="00A63447">
            <w:pP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Objectives</w:t>
            </w:r>
          </w:p>
        </w:tc>
      </w:tr>
    </w:tbl>
    <w:p w:rsidR="00A63447" w:rsidRDefault="00A63447" w:rsidP="00A63447">
      <w:pPr>
        <w:tabs>
          <w:tab w:val="left" w:pos="10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="00080F21"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To gain entry level position in an organization thereby               </w:t>
      </w:r>
    </w:p>
    <w:p w:rsidR="00A63447" w:rsidRDefault="00A63447" w:rsidP="00A63447">
      <w:pPr>
        <w:tabs>
          <w:tab w:val="left" w:pos="10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Default="00A63447" w:rsidP="00A63447">
      <w:pPr>
        <w:tabs>
          <w:tab w:val="left" w:pos="10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harnessing and improving my skills, whilst contributing to </w:t>
      </w:r>
    </w:p>
    <w:p w:rsidR="00A63447" w:rsidRDefault="00A63447" w:rsidP="00A63447">
      <w:pPr>
        <w:tabs>
          <w:tab w:val="left" w:pos="10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Default="00A63447" w:rsidP="00A63447">
      <w:pPr>
        <w:tabs>
          <w:tab w:val="left" w:pos="10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="00080F21"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the goals of the organization.</w:t>
      </w:r>
    </w:p>
    <w:p w:rsidR="00A63447" w:rsidRDefault="00A63447" w:rsidP="00A63447">
      <w:pPr>
        <w:tabs>
          <w:tab w:val="left" w:pos="10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Default="00A63447" w:rsidP="00A63447">
      <w:pPr>
        <w:tabs>
          <w:tab w:val="left" w:pos="10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</w:tblGrid>
      <w:tr w:rsidR="00A63447" w:rsidTr="00A63447">
        <w:trPr>
          <w:trHeight w:val="893"/>
        </w:trPr>
        <w:tc>
          <w:tcPr>
            <w:tcW w:w="1458" w:type="dxa"/>
          </w:tcPr>
          <w:p w:rsidR="00A63447" w:rsidRDefault="00A63447" w:rsidP="00A63447">
            <w:pPr>
              <w:tabs>
                <w:tab w:val="left" w:pos="1035"/>
              </w:tabs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A63447" w:rsidRDefault="00A63447" w:rsidP="00A63447">
            <w:pPr>
              <w:tabs>
                <w:tab w:val="left" w:pos="1035"/>
              </w:tabs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Education</w:t>
            </w:r>
          </w:p>
        </w:tc>
      </w:tr>
    </w:tbl>
    <w:p w:rsidR="00A63447" w:rsidRDefault="00A63447" w:rsidP="00A63447">
      <w:pPr>
        <w:tabs>
          <w:tab w:val="left" w:pos="1020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  <w:t xml:space="preserve">Success Laventille composite school </w:t>
      </w:r>
    </w:p>
    <w:p w:rsidR="00A63447" w:rsidRDefault="00A63447" w:rsidP="00A63447">
      <w:pPr>
        <w:tabs>
          <w:tab w:val="left" w:pos="1020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Default="00A63447" w:rsidP="00A63447">
      <w:pPr>
        <w:tabs>
          <w:tab w:val="left" w:pos="1020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  <w:t>Malick Girl’s R.C. Primary school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br w:type="textWrapping" w:clear="all"/>
      </w:r>
      <w:r>
        <w:rPr>
          <w:rFonts w:ascii="Helvetica" w:eastAsia="Times New Roman" w:hAnsi="Helvetica" w:cs="Helvetica"/>
          <w:color w:val="000000"/>
          <w:sz w:val="24"/>
          <w:szCs w:val="24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</w:tblGrid>
      <w:tr w:rsidR="00A63447" w:rsidTr="00A63447">
        <w:trPr>
          <w:trHeight w:val="845"/>
        </w:trPr>
        <w:tc>
          <w:tcPr>
            <w:tcW w:w="1458" w:type="dxa"/>
          </w:tcPr>
          <w:p w:rsidR="00A63447" w:rsidRDefault="00A63447" w:rsidP="00A63447">
            <w:pPr>
              <w:tabs>
                <w:tab w:val="left" w:pos="1020"/>
              </w:tabs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A63447" w:rsidRPr="00A63447" w:rsidRDefault="00A63447" w:rsidP="00A63447">
            <w:pPr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</w:rPr>
            </w:pPr>
            <w:r w:rsidRPr="00A63447">
              <w:rPr>
                <w:rFonts w:ascii="Helvetica" w:eastAsia="Times New Roman" w:hAnsi="Helvetica" w:cs="Helvetica"/>
                <w:b/>
                <w:sz w:val="24"/>
                <w:szCs w:val="24"/>
              </w:rPr>
              <w:t>CXC</w:t>
            </w:r>
          </w:p>
        </w:tc>
      </w:tr>
    </w:tbl>
    <w:p w:rsidR="00A63447" w:rsidRDefault="00A63447" w:rsidP="00A63447">
      <w:pPr>
        <w:tabs>
          <w:tab w:val="left" w:pos="1020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Default="00A63447" w:rsidP="00A63447">
      <w:pPr>
        <w:tabs>
          <w:tab w:val="left" w:pos="945"/>
          <w:tab w:val="left" w:pos="1020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="00080F21">
        <w:rPr>
          <w:rFonts w:ascii="Helvetica" w:eastAsia="Times New Roman" w:hAnsi="Helvetica" w:cs="Helvetica"/>
          <w:color w:val="000000"/>
          <w:sz w:val="24"/>
          <w:szCs w:val="24"/>
        </w:rPr>
        <w:t xml:space="preserve">    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Principal of Business        </w:t>
      </w:r>
      <m:oMath>
        <m:r>
          <w:rPr>
            <w:rFonts w:ascii="Cambria Math" w:eastAsia="Times New Roman" w:hAnsi="Cambria Math" w:cs="Helvetica"/>
            <w:color w:val="000000"/>
            <w:sz w:val="24"/>
            <w:szCs w:val="24"/>
          </w:rPr>
          <m:t>ӀӀӀ</m:t>
        </m:r>
      </m:oMath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:rsidR="00A63447" w:rsidRDefault="00A63447" w:rsidP="00A63447">
      <w:pPr>
        <w:tabs>
          <w:tab w:val="left" w:pos="945"/>
          <w:tab w:val="left" w:pos="1020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Default="00A63447" w:rsidP="00A6344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  <w:t xml:space="preserve">   </w:t>
      </w:r>
      <w:r w:rsidR="00080F2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Principal of Accounts       </w:t>
      </w:r>
      <m:oMath>
        <m:r>
          <w:rPr>
            <w:rFonts w:ascii="Cambria Math" w:eastAsia="Times New Roman" w:hAnsi="Cambria Math" w:cs="Helvetica"/>
            <w:color w:val="000000"/>
            <w:sz w:val="24"/>
            <w:szCs w:val="24"/>
          </w:rPr>
          <m:t>ӀӀӀ</m:t>
        </m:r>
      </m:oMath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color w:val="000000"/>
          <w:sz w:val="24"/>
          <w:szCs w:val="24"/>
        </w:rPr>
        <w:br w:type="textWrapping" w:clear="all"/>
      </w:r>
    </w:p>
    <w:p w:rsidR="00A63447" w:rsidRDefault="00A63447" w:rsidP="00A63447">
      <w:pPr>
        <w:tabs>
          <w:tab w:val="left" w:pos="2520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  <w:t xml:space="preserve">Integrated Science          </w:t>
      </w:r>
      <m:oMath>
        <m:r>
          <w:rPr>
            <w:rFonts w:ascii="Cambria Math" w:eastAsia="Times New Roman" w:hAnsi="Cambria Math" w:cs="Helvetica"/>
            <w:color w:val="000000"/>
            <w:sz w:val="24"/>
            <w:szCs w:val="24"/>
          </w:rPr>
          <m:t>ӀӀӀ</m:t>
        </m:r>
      </m:oMath>
    </w:p>
    <w:p w:rsidR="00A63447" w:rsidRDefault="00A63447" w:rsidP="00A6344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447" w:rsidRDefault="00A63447" w:rsidP="00A63447">
      <w:pPr>
        <w:tabs>
          <w:tab w:val="left" w:pos="25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  <w:t xml:space="preserve">Social Studies                </w:t>
      </w:r>
      <m:oMath>
        <m:r>
          <w:rPr>
            <w:rFonts w:ascii="Cambria Math" w:eastAsia="Times New Roman" w:hAnsi="Cambria Math" w:cs="Helvetica"/>
            <w:color w:val="000000"/>
            <w:sz w:val="24"/>
            <w:szCs w:val="24"/>
          </w:rPr>
          <m:t>ӀӀӀӀ</m:t>
        </m:r>
      </m:oMath>
    </w:p>
    <w:p w:rsidR="00A63447" w:rsidRDefault="00A63447" w:rsidP="00A63447">
      <w:pPr>
        <w:tabs>
          <w:tab w:val="left" w:pos="25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                     </w:t>
      </w:r>
    </w:p>
    <w:p w:rsidR="00A63447" w:rsidRPr="00A63447" w:rsidRDefault="00A63447" w:rsidP="00A63447">
      <w:pPr>
        <w:tabs>
          <w:tab w:val="left" w:pos="2535"/>
        </w:tabs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                          English                           </w:t>
      </w:r>
      <m:oMath>
        <m:r>
          <w:rPr>
            <w:rFonts w:ascii="Cambria Math" w:eastAsia="Times New Roman" w:hAnsi="Cambria Math" w:cs="Helvetica"/>
            <w:color w:val="000000"/>
            <w:sz w:val="24"/>
            <w:szCs w:val="24"/>
          </w:rPr>
          <m:t>ӀӀӀӀ</m:t>
        </m:r>
      </m:oMath>
      <w:r>
        <w:t xml:space="preserve">                                                                                                                      </w:t>
      </w:r>
    </w:p>
    <w:p w:rsidR="00A63447" w:rsidRDefault="00A63447" w:rsidP="00A63447">
      <w:pPr>
        <w:tabs>
          <w:tab w:val="left" w:pos="25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35E07" w:rsidRDefault="00A63447" w:rsidP="00A63447">
      <w:pPr>
        <w:tabs>
          <w:tab w:val="left" w:pos="2535"/>
        </w:tabs>
        <w:rPr>
          <w:rFonts w:eastAsiaTheme="minorEastAsia"/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A63447">
        <w:rPr>
          <w:sz w:val="28"/>
          <w:szCs w:val="28"/>
        </w:rPr>
        <w:t xml:space="preserve">Mathematics </w:t>
      </w:r>
      <w:r>
        <w:rPr>
          <w:sz w:val="24"/>
          <w:szCs w:val="24"/>
        </w:rPr>
        <w:t xml:space="preserve">                  </w:t>
      </w:r>
      <m:oMath>
        <m:r>
          <w:rPr>
            <w:rFonts w:ascii="Cambria Math" w:eastAsia="Times New Roman" w:hAnsi="Cambria Math" w:cs="Helvetica"/>
            <w:color w:val="000000"/>
            <w:sz w:val="24"/>
            <w:szCs w:val="24"/>
          </w:rPr>
          <m:t>ӀӀӀӀ</m:t>
        </m:r>
      </m:oMath>
    </w:p>
    <w:p w:rsidR="00A63447" w:rsidRDefault="00A63447" w:rsidP="00A63447">
      <w:pPr>
        <w:tabs>
          <w:tab w:val="left" w:pos="2535"/>
        </w:tabs>
        <w:rPr>
          <w:rFonts w:eastAsiaTheme="minorEastAsia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8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</w:tblGrid>
      <w:tr w:rsidR="00A63447" w:rsidTr="00A63447">
        <w:trPr>
          <w:trHeight w:val="1430"/>
        </w:trPr>
        <w:tc>
          <w:tcPr>
            <w:tcW w:w="1458" w:type="dxa"/>
          </w:tcPr>
          <w:p w:rsidR="00A63447" w:rsidRDefault="00A63447" w:rsidP="00A63447">
            <w:pPr>
              <w:tabs>
                <w:tab w:val="left" w:pos="2535"/>
              </w:tabs>
              <w:rPr>
                <w:rFonts w:eastAsiaTheme="minorEastAsia"/>
                <w:color w:val="000000"/>
                <w:sz w:val="24"/>
                <w:szCs w:val="24"/>
              </w:rPr>
            </w:pPr>
          </w:p>
          <w:p w:rsidR="00A63447" w:rsidRDefault="00A63447" w:rsidP="00A63447">
            <w:pPr>
              <w:tabs>
                <w:tab w:val="left" w:pos="2535"/>
              </w:tabs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Work</w:t>
            </w:r>
          </w:p>
          <w:p w:rsidR="00A63447" w:rsidRDefault="00A63447" w:rsidP="00A63447">
            <w:pPr>
              <w:tabs>
                <w:tab w:val="left" w:pos="2535"/>
              </w:tabs>
              <w:rPr>
                <w:rFonts w:eastAsiaTheme="minorEastAsia"/>
                <w:color w:val="000000"/>
                <w:sz w:val="24"/>
                <w:szCs w:val="24"/>
              </w:rPr>
            </w:pPr>
          </w:p>
          <w:p w:rsidR="00A63447" w:rsidRDefault="00A63447" w:rsidP="00A63447">
            <w:pPr>
              <w:tabs>
                <w:tab w:val="left" w:pos="2535"/>
              </w:tabs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Experience</w:t>
            </w:r>
          </w:p>
        </w:tc>
      </w:tr>
    </w:tbl>
    <w:p w:rsidR="00A63447" w:rsidRDefault="00A63447" w:rsidP="00A63447">
      <w:pPr>
        <w:pBdr>
          <w:top w:val="single" w:sz="4" w:space="1" w:color="auto"/>
        </w:pBdr>
        <w:tabs>
          <w:tab w:val="left" w:pos="97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</w:r>
      <w:r>
        <w:rPr>
          <w:rFonts w:eastAsiaTheme="minorEastAsia"/>
          <w:color w:val="000000"/>
          <w:sz w:val="24"/>
          <w:szCs w:val="24"/>
        </w:rPr>
        <w:br w:type="textWrapping" w:clear="all"/>
        <w:t xml:space="preserve">                           Kentucky Fried Chicken                Cashier        2009--2010</w:t>
      </w:r>
    </w:p>
    <w:p w:rsidR="00A63447" w:rsidRDefault="00080F21" w:rsidP="00A63447">
      <w:pPr>
        <w:tabs>
          <w:tab w:val="left" w:pos="1440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 xml:space="preserve">          </w:t>
      </w:r>
      <w:r w:rsidR="00A63447">
        <w:rPr>
          <w:rFonts w:eastAsiaTheme="minorEastAsia"/>
          <w:color w:val="000000"/>
          <w:sz w:val="24"/>
          <w:szCs w:val="24"/>
        </w:rPr>
        <w:tab/>
      </w:r>
      <w:r>
        <w:rPr>
          <w:rFonts w:eastAsiaTheme="minorEastAsia"/>
          <w:color w:val="000000"/>
          <w:sz w:val="24"/>
          <w:szCs w:val="24"/>
        </w:rPr>
        <w:t xml:space="preserve">  </w:t>
      </w:r>
      <w:r w:rsidR="00A63447">
        <w:rPr>
          <w:rFonts w:eastAsiaTheme="minorEastAsia"/>
          <w:color w:val="000000"/>
          <w:sz w:val="24"/>
          <w:szCs w:val="24"/>
        </w:rPr>
        <w:t>Computer Megastore                  Sales clerk    2010—2011</w:t>
      </w:r>
    </w:p>
    <w:p w:rsidR="00A63447" w:rsidRDefault="00A63447" w:rsidP="00A63447">
      <w:pPr>
        <w:tabs>
          <w:tab w:val="left" w:pos="1440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</w:r>
      <w:r w:rsidR="00080F21">
        <w:rPr>
          <w:rFonts w:eastAsiaTheme="minorEastAsia"/>
          <w:color w:val="000000"/>
          <w:sz w:val="24"/>
          <w:szCs w:val="24"/>
        </w:rPr>
        <w:t xml:space="preserve">               </w:t>
      </w:r>
      <w:r>
        <w:rPr>
          <w:rFonts w:eastAsiaTheme="minorEastAsia"/>
          <w:color w:val="000000"/>
          <w:sz w:val="24"/>
          <w:szCs w:val="24"/>
        </w:rPr>
        <w:t>San Juan South Secondary          Data Entry Clerk       2012</w:t>
      </w:r>
    </w:p>
    <w:p w:rsidR="00A63447" w:rsidRDefault="00A63447" w:rsidP="00A63447">
      <w:pPr>
        <w:tabs>
          <w:tab w:val="left" w:pos="1440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 xml:space="preserve">                                                       (OJT Programme)</w:t>
      </w:r>
    </w:p>
    <w:p w:rsidR="00A63447" w:rsidRDefault="00A63447" w:rsidP="00A63447">
      <w:pPr>
        <w:tabs>
          <w:tab w:val="left" w:pos="3030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  <w:t>Polo Tropical                                 Cashier                       2013</w:t>
      </w:r>
    </w:p>
    <w:p w:rsidR="00A63447" w:rsidRDefault="00A63447" w:rsidP="00A63447">
      <w:pPr>
        <w:tabs>
          <w:tab w:val="left" w:pos="3030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  <w:t>Caribbean Jewelers                     Cashier           2014—2015</w:t>
      </w:r>
    </w:p>
    <w:p w:rsidR="00A63447" w:rsidRDefault="00A63447" w:rsidP="00A63447">
      <w:pPr>
        <w:tabs>
          <w:tab w:val="left" w:pos="3030"/>
          <w:tab w:val="left" w:pos="610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  <w:t>Digicel Head Office              Telesales Agent    2015—2016</w:t>
      </w:r>
    </w:p>
    <w:p w:rsidR="00A63447" w:rsidRDefault="00A63447" w:rsidP="00A63447">
      <w:pPr>
        <w:tabs>
          <w:tab w:val="left" w:pos="720"/>
          <w:tab w:val="left" w:pos="2160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</w:r>
      <w:r>
        <w:rPr>
          <w:rFonts w:eastAsiaTheme="minorEastAsia"/>
          <w:color w:val="000000"/>
          <w:sz w:val="24"/>
          <w:szCs w:val="24"/>
        </w:rPr>
        <w:tab/>
      </w:r>
      <w:r>
        <w:rPr>
          <w:rFonts w:eastAsiaTheme="minorEastAsia"/>
          <w:color w:val="000000"/>
          <w:sz w:val="24"/>
          <w:szCs w:val="24"/>
        </w:rPr>
        <w:tab/>
        <w:t xml:space="preserve">   Mapau                                     Survallicance </w:t>
      </w:r>
      <w:r>
        <w:rPr>
          <w:rFonts w:eastAsiaTheme="minorEastAsia"/>
          <w:color w:val="000000"/>
          <w:sz w:val="24"/>
          <w:szCs w:val="24"/>
        </w:rPr>
        <w:tab/>
        <w:t xml:space="preserve">   2016</w:t>
      </w:r>
      <w:r w:rsidR="00F13D2B">
        <w:rPr>
          <w:rFonts w:eastAsiaTheme="minorEastAsia"/>
          <w:color w:val="000000"/>
          <w:sz w:val="24"/>
          <w:szCs w:val="24"/>
        </w:rPr>
        <w:t>—</w:t>
      </w:r>
      <w:r>
        <w:rPr>
          <w:rFonts w:eastAsiaTheme="minorEastAsia"/>
          <w:color w:val="000000"/>
          <w:sz w:val="24"/>
          <w:szCs w:val="24"/>
        </w:rPr>
        <w:t>2016</w:t>
      </w:r>
    </w:p>
    <w:p w:rsidR="00A63447" w:rsidRDefault="00F13D2B" w:rsidP="009045C7">
      <w:pPr>
        <w:tabs>
          <w:tab w:val="left" w:pos="3000"/>
          <w:tab w:val="left" w:pos="7410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</w:r>
      <w:r w:rsidR="00A63447">
        <w:rPr>
          <w:rFonts w:eastAsiaTheme="minorEastAsia"/>
          <w:color w:val="000000"/>
          <w:sz w:val="24"/>
          <w:szCs w:val="24"/>
        </w:rPr>
        <w:t xml:space="preserve">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</w:tblGrid>
      <w:tr w:rsidR="00A63447" w:rsidTr="00A63447">
        <w:trPr>
          <w:trHeight w:val="1097"/>
        </w:trPr>
        <w:tc>
          <w:tcPr>
            <w:tcW w:w="1458" w:type="dxa"/>
          </w:tcPr>
          <w:p w:rsidR="00A63447" w:rsidRDefault="00A63447" w:rsidP="00A63447">
            <w:pPr>
              <w:tabs>
                <w:tab w:val="left" w:pos="1440"/>
              </w:tabs>
              <w:rPr>
                <w:rFonts w:eastAsiaTheme="minorEastAsia"/>
                <w:color w:val="000000"/>
                <w:sz w:val="24"/>
                <w:szCs w:val="24"/>
              </w:rPr>
            </w:pPr>
          </w:p>
          <w:p w:rsidR="00A63447" w:rsidRDefault="00A63447" w:rsidP="00A63447">
            <w:pPr>
              <w:tabs>
                <w:tab w:val="left" w:pos="1440"/>
              </w:tabs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Abilities</w:t>
            </w:r>
          </w:p>
        </w:tc>
      </w:tr>
    </w:tbl>
    <w:p w:rsidR="00A63447" w:rsidRDefault="00A63447" w:rsidP="00A63447">
      <w:pPr>
        <w:tabs>
          <w:tab w:val="left" w:pos="900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</w:r>
      <w:r w:rsidR="00080F21">
        <w:rPr>
          <w:rFonts w:eastAsiaTheme="minorEastAsia"/>
          <w:color w:val="000000"/>
          <w:sz w:val="24"/>
          <w:szCs w:val="24"/>
        </w:rPr>
        <w:t xml:space="preserve">       </w:t>
      </w:r>
      <w:r>
        <w:rPr>
          <w:rFonts w:eastAsiaTheme="minorEastAsia"/>
          <w:color w:val="000000"/>
          <w:sz w:val="24"/>
          <w:szCs w:val="24"/>
        </w:rPr>
        <w:t>Communication skills;</w:t>
      </w:r>
    </w:p>
    <w:p w:rsidR="00A63447" w:rsidRDefault="00A63447" w:rsidP="00A63447">
      <w:pPr>
        <w:tabs>
          <w:tab w:val="left" w:pos="900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</w:r>
      <w:r w:rsidR="00080F21">
        <w:rPr>
          <w:rFonts w:eastAsiaTheme="minorEastAsia"/>
          <w:color w:val="000000"/>
          <w:sz w:val="24"/>
          <w:szCs w:val="24"/>
        </w:rPr>
        <w:t xml:space="preserve">        </w:t>
      </w:r>
      <w:r>
        <w:rPr>
          <w:rFonts w:eastAsiaTheme="minorEastAsia"/>
          <w:color w:val="000000"/>
          <w:sz w:val="24"/>
          <w:szCs w:val="24"/>
        </w:rPr>
        <w:t xml:space="preserve">Computer Literary; </w:t>
      </w:r>
      <w:r>
        <w:rPr>
          <w:rFonts w:eastAsiaTheme="minorEastAsia"/>
          <w:color w:val="000000"/>
          <w:sz w:val="24"/>
          <w:szCs w:val="24"/>
        </w:rPr>
        <w:br w:type="textWrapping" w:clear="all"/>
        <w:t xml:space="preserve">                                           </w:t>
      </w:r>
      <w:r w:rsidR="00080F21">
        <w:rPr>
          <w:rFonts w:eastAsiaTheme="minorEastAsia"/>
          <w:color w:val="000000"/>
          <w:sz w:val="24"/>
          <w:szCs w:val="24"/>
        </w:rPr>
        <w:t xml:space="preserve"> </w:t>
      </w:r>
      <w:r>
        <w:rPr>
          <w:rFonts w:eastAsiaTheme="minorEastAsia"/>
          <w:color w:val="000000"/>
          <w:sz w:val="24"/>
          <w:szCs w:val="24"/>
        </w:rPr>
        <w:t xml:space="preserve">  Works well in a team;</w:t>
      </w:r>
    </w:p>
    <w:p w:rsidR="00A63447" w:rsidRDefault="00A63447" w:rsidP="00A63447">
      <w:pPr>
        <w:tabs>
          <w:tab w:val="left" w:pos="256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 xml:space="preserve">                                              Good inter-personal skills;</w:t>
      </w:r>
    </w:p>
    <w:p w:rsidR="00080F21" w:rsidRDefault="00080F21" w:rsidP="00080F21">
      <w:pPr>
        <w:tabs>
          <w:tab w:val="left" w:pos="256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  <w:t>Data Entry</w:t>
      </w:r>
      <w:r w:rsidR="00C619D1">
        <w:rPr>
          <w:rFonts w:eastAsiaTheme="minorEastAsia"/>
          <w:color w:val="000000"/>
          <w:sz w:val="24"/>
          <w:szCs w:val="24"/>
        </w:rPr>
        <w:t>,</w:t>
      </w:r>
      <w:r>
        <w:rPr>
          <w:rFonts w:eastAsiaTheme="minorEastAsia"/>
          <w:color w:val="000000"/>
          <w:sz w:val="24"/>
          <w:szCs w:val="24"/>
        </w:rPr>
        <w:t xml:space="preserve"> Filing</w:t>
      </w:r>
      <w:r w:rsidR="00C619D1">
        <w:rPr>
          <w:rFonts w:eastAsiaTheme="minorEastAsia"/>
          <w:color w:val="000000"/>
          <w:sz w:val="24"/>
          <w:szCs w:val="24"/>
        </w:rPr>
        <w:t xml:space="preserve"> and Processing</w:t>
      </w:r>
      <w:r w:rsidR="00C142CD">
        <w:rPr>
          <w:rFonts w:eastAsiaTheme="minorEastAsia"/>
          <w:color w:val="000000"/>
          <w:sz w:val="24"/>
          <w:szCs w:val="24"/>
        </w:rPr>
        <w:t>;</w:t>
      </w:r>
      <w:bookmarkStart w:id="0" w:name="_GoBack"/>
      <w:bookmarkEnd w:id="0"/>
    </w:p>
    <w:p w:rsidR="00A63447" w:rsidRDefault="00A63447" w:rsidP="00A63447">
      <w:pPr>
        <w:tabs>
          <w:tab w:val="left" w:pos="256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 xml:space="preserve">                                              Can readily adapt to changes in procedure and systems;</w:t>
      </w:r>
    </w:p>
    <w:p w:rsidR="00A63447" w:rsidRDefault="00A63447" w:rsidP="00A63447">
      <w:pPr>
        <w:tabs>
          <w:tab w:val="left" w:pos="2565"/>
        </w:tabs>
        <w:rPr>
          <w:rFonts w:eastAsiaTheme="minorEastAsia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</w:tblGrid>
      <w:tr w:rsidR="00A63447" w:rsidTr="00A63447">
        <w:trPr>
          <w:trHeight w:val="980"/>
        </w:trPr>
        <w:tc>
          <w:tcPr>
            <w:tcW w:w="1458" w:type="dxa"/>
          </w:tcPr>
          <w:p w:rsidR="00A63447" w:rsidRDefault="00A63447" w:rsidP="00A63447">
            <w:pPr>
              <w:tabs>
                <w:tab w:val="left" w:pos="2565"/>
              </w:tabs>
              <w:rPr>
                <w:rFonts w:eastAsiaTheme="minorEastAsia"/>
                <w:color w:val="000000"/>
                <w:sz w:val="24"/>
                <w:szCs w:val="24"/>
              </w:rPr>
            </w:pPr>
          </w:p>
          <w:p w:rsidR="00A63447" w:rsidRDefault="00A63447" w:rsidP="00A63447">
            <w:pPr>
              <w:tabs>
                <w:tab w:val="left" w:pos="2565"/>
              </w:tabs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References</w:t>
            </w:r>
          </w:p>
        </w:tc>
      </w:tr>
    </w:tbl>
    <w:p w:rsidR="00A63447" w:rsidRDefault="00A63447" w:rsidP="00A63447">
      <w:pPr>
        <w:tabs>
          <w:tab w:val="left" w:pos="91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</w:r>
      <w:r>
        <w:rPr>
          <w:rFonts w:eastAsiaTheme="minorEastAsia" w:cstheme="minorHAnsi"/>
          <w:color w:val="000000"/>
          <w:sz w:val="24"/>
          <w:szCs w:val="24"/>
        </w:rPr>
        <w:t>•</w:t>
      </w:r>
      <w:r>
        <w:rPr>
          <w:rFonts w:eastAsiaTheme="minorEastAsia"/>
          <w:color w:val="000000"/>
          <w:sz w:val="24"/>
          <w:szCs w:val="24"/>
        </w:rPr>
        <w:t>Ms Abbigail Morgan ---325-2485</w:t>
      </w:r>
    </w:p>
    <w:p w:rsidR="00A63447" w:rsidRDefault="00A63447" w:rsidP="00A63447">
      <w:pPr>
        <w:tabs>
          <w:tab w:val="left" w:pos="91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 xml:space="preserve">                 Data Entry Clerk (Express House)</w:t>
      </w:r>
      <w:r w:rsidR="006D5B33">
        <w:rPr>
          <w:rFonts w:eastAsiaTheme="minorEastAsia"/>
          <w:color w:val="000000"/>
          <w:sz w:val="24"/>
          <w:szCs w:val="24"/>
        </w:rPr>
        <w:t>.</w:t>
      </w:r>
    </w:p>
    <w:p w:rsidR="00A63447" w:rsidRDefault="00A63447" w:rsidP="00A63447">
      <w:pPr>
        <w:tabs>
          <w:tab w:val="left" w:pos="91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 xml:space="preserve">                                             </w:t>
      </w:r>
      <w:r>
        <w:rPr>
          <w:rFonts w:eastAsiaTheme="minorEastAsia" w:cstheme="minorHAnsi"/>
          <w:color w:val="000000"/>
          <w:sz w:val="24"/>
          <w:szCs w:val="24"/>
        </w:rPr>
        <w:t>•</w:t>
      </w:r>
      <w:r>
        <w:rPr>
          <w:rFonts w:eastAsiaTheme="minorEastAsia"/>
          <w:color w:val="000000"/>
          <w:sz w:val="24"/>
          <w:szCs w:val="24"/>
        </w:rPr>
        <w:t xml:space="preserve"> Shanna Lee Armstrong—346-1749</w:t>
      </w:r>
    </w:p>
    <w:p w:rsidR="00A63447" w:rsidRDefault="00A63447" w:rsidP="00A63447">
      <w:pPr>
        <w:tabs>
          <w:tab w:val="left" w:pos="250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  <w:t>Electrical Installation (Hyatt)</w:t>
      </w:r>
      <w:r w:rsidR="006D5B33">
        <w:rPr>
          <w:rFonts w:eastAsiaTheme="minorEastAsia"/>
          <w:color w:val="000000"/>
          <w:sz w:val="24"/>
          <w:szCs w:val="24"/>
        </w:rPr>
        <w:t>.</w:t>
      </w:r>
    </w:p>
    <w:p w:rsidR="00A63447" w:rsidRDefault="00A63447" w:rsidP="00A63447">
      <w:pPr>
        <w:tabs>
          <w:tab w:val="left" w:pos="250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</w:r>
      <w:r>
        <w:rPr>
          <w:rFonts w:eastAsiaTheme="minorEastAsia" w:cstheme="minorHAnsi"/>
          <w:color w:val="000000"/>
          <w:sz w:val="24"/>
          <w:szCs w:val="24"/>
        </w:rPr>
        <w:t>•</w:t>
      </w:r>
      <w:r>
        <w:rPr>
          <w:rFonts w:eastAsiaTheme="minorEastAsia"/>
          <w:color w:val="000000"/>
          <w:sz w:val="24"/>
          <w:szCs w:val="24"/>
        </w:rPr>
        <w:t>Devon Barnd----317-0034</w:t>
      </w:r>
    </w:p>
    <w:p w:rsidR="00080F21" w:rsidRDefault="00A63447" w:rsidP="00080F21">
      <w:pPr>
        <w:tabs>
          <w:tab w:val="left" w:pos="2505"/>
        </w:tabs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ab/>
        <w:t xml:space="preserve">Public Transport Service Corporation </w:t>
      </w:r>
    </w:p>
    <w:sectPr w:rsidR="00080F21" w:rsidSect="00E3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447" w:rsidRDefault="00A63447" w:rsidP="00A63447">
      <w:pPr>
        <w:spacing w:after="0" w:line="240" w:lineRule="auto"/>
      </w:pPr>
      <w:r>
        <w:separator/>
      </w:r>
    </w:p>
  </w:endnote>
  <w:endnote w:type="continuationSeparator" w:id="0">
    <w:p w:rsidR="00A63447" w:rsidRDefault="00A63447" w:rsidP="00A6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447" w:rsidRDefault="00A63447" w:rsidP="00A63447">
      <w:pPr>
        <w:spacing w:after="0" w:line="240" w:lineRule="auto"/>
      </w:pPr>
      <w:r>
        <w:separator/>
      </w:r>
    </w:p>
  </w:footnote>
  <w:footnote w:type="continuationSeparator" w:id="0">
    <w:p w:rsidR="00A63447" w:rsidRDefault="00A63447" w:rsidP="00A63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47"/>
    <w:rsid w:val="00080F21"/>
    <w:rsid w:val="002051CE"/>
    <w:rsid w:val="002A5B09"/>
    <w:rsid w:val="006D5B33"/>
    <w:rsid w:val="008303A6"/>
    <w:rsid w:val="0083560C"/>
    <w:rsid w:val="008944C2"/>
    <w:rsid w:val="009045C7"/>
    <w:rsid w:val="00A63447"/>
    <w:rsid w:val="00AF70CA"/>
    <w:rsid w:val="00B067FC"/>
    <w:rsid w:val="00C142CD"/>
    <w:rsid w:val="00C619D1"/>
    <w:rsid w:val="00C93070"/>
    <w:rsid w:val="00E35E07"/>
    <w:rsid w:val="00F0233C"/>
    <w:rsid w:val="00F13D2B"/>
    <w:rsid w:val="00F7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DA9D6-6648-4D28-86C3-5D364FF7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44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3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447"/>
  </w:style>
  <w:style w:type="paragraph" w:styleId="Footer">
    <w:name w:val="footer"/>
    <w:basedOn w:val="Normal"/>
    <w:link w:val="FooterChar"/>
    <w:uiPriority w:val="99"/>
    <w:unhideWhenUsed/>
    <w:rsid w:val="00A63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447"/>
  </w:style>
  <w:style w:type="table" w:styleId="TableGrid">
    <w:name w:val="Table Grid"/>
    <w:basedOn w:val="TableNormal"/>
    <w:uiPriority w:val="59"/>
    <w:rsid w:val="00A634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634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0648D-9D4F-41E8-8A3D-F370176D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Nickesha Nottingham</cp:lastModifiedBy>
  <cp:revision>5</cp:revision>
  <dcterms:created xsi:type="dcterms:W3CDTF">2017-10-05T20:37:00Z</dcterms:created>
  <dcterms:modified xsi:type="dcterms:W3CDTF">2017-10-05T21:13:00Z</dcterms:modified>
</cp:coreProperties>
</file>