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Old English Text MT" w:cs="Old English Text MT" w:eastAsia="Old English Text MT" w:hAnsi="Old English Text MT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hesa  </w:t>
      </w:r>
      <w:r w:rsidDel="00000000" w:rsidR="00000000" w:rsidRPr="00000000">
        <w:rPr>
          <w:rFonts w:ascii="Old English Text MT" w:cs="Old English Text MT" w:eastAsia="Old English Text MT" w:hAnsi="Old English Text MT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donis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5, Finch Drive, River Estate, Diego Martin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(868) 719-5024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adonisrhesa@yahoo.com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obtain any available position commensurate with my qualifications and experience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 OF QUALIFICATIONS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Procedural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Relation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Leadership Skills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Communication Skills (Oral and Written)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work alone or part of a team.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HISTORY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August 2008 – </w:t>
      </w:r>
      <w:r w:rsidDel="00000000" w:rsidR="00000000" w:rsidRPr="00000000">
        <w:rPr>
          <w:rtl w:val="0"/>
        </w:rPr>
        <w:t xml:space="preserve">November 2017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Pau Membership Club</w:t>
        <w:tab/>
        <w:t xml:space="preserve">-</w:t>
        <w:tab/>
        <w:t xml:space="preserve">Food &amp; Beverage Supervisor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2007 – 2008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Ministry of Works &amp; Transport </w:t>
        <w:tab/>
        <w:t xml:space="preserve">OJT / Accounting Assistant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2011 – 2014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South East Secondary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(Continuation Classes)</w:t>
        <w:tab/>
        <w:tab/>
        <w:t xml:space="preserve">English 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Human &amp; Social Biology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Office Administration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Principle of Business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Principles of Accounts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2010 - 2011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School of Practical Accounting</w:t>
        <w:tab/>
        <w:t xml:space="preserve">Microsoft Office Suite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BorderCom International</w:t>
        <w:tab/>
        <w:tab/>
        <w:t xml:space="preserve">Microsoft Office Specialist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2002 – 2007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Tranquillity Secondary School</w:t>
        <w:tab/>
        <w:t xml:space="preserve">Food &amp; Nutrition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English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Principles of Business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Social Studies</w:t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Chemistry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Clothing &amp; Textiles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CERTIFICATES &amp; AWARDS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CSEC O’Levels</w:t>
        <w:tab/>
        <w:tab/>
        <w:tab/>
        <w:t xml:space="preserve">Social Studies</w:t>
        <w:tab/>
        <w:tab/>
        <w:tab/>
        <w:t xml:space="preserve">Grade III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English A</w:t>
        <w:tab/>
        <w:tab/>
        <w:tab/>
        <w:t xml:space="preserve">Grade 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Office Administration</w:t>
        <w:tab/>
        <w:tab/>
        <w:t xml:space="preserve">Grade 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Principle of Business</w:t>
        <w:tab/>
        <w:tab/>
        <w:t xml:space="preserve">Grade III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Principles of Accounts</w:t>
        <w:tab/>
        <w:t xml:space="preserve">Grade III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Practical Accounting</w:t>
        <w:tab/>
        <w:t xml:space="preserve">Microsoft </w:t>
        <w:tab/>
        <w:t xml:space="preserve">-</w:t>
        <w:tab/>
        <w:t xml:space="preserve">Word   - Grade 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Power Point – Grade 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Excel – Grade B+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Access – Grade B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INTAD </w:t>
        <w:tab/>
        <w:tab/>
        <w:tab/>
        <w:tab/>
        <w:t xml:space="preserve">Certificate in Supervisory &amp; Management Skills</w:t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Upon Request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Old English Text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T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donisrhesa@yahoo.com" TargetMode="External"/></Relationships>
</file>