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Shanice Tricia Skeete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464 Southern Main Road,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 Romaine.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Phone: 372-9595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shanicetskeete@gmail.com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October 28th 2017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Dear Sir/ Madam,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would like to express my deepest interest in the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position advertised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within your organization. I am a dedicated person who is interested imparting and gaining new experience in the work field and I believe that if given a chance with your establishment I can be of great asset.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am twenty (22) years old and attended La Romaine High School where I obtained (5) subjects. I did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C.E.R.T. COURSE CERTIFICATE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and also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RED CROSS COURSE CERTIFICATE.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During my junior years I attended several sport camps during the vacation holiday. I also did a computer course at MODERN SCHOOL OS BUSINESS.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you allow me the opportunity of employment with your organization, I would bring a focus on quality and dedication to help with the development of your organization. I await your response with hopeful anticipation.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Yours Respectively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___________________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(Miss) Shanice Tricia Skeete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gain experience and gain knowledge in order to enhance my skills and training employed with an organization that allows me to utilize my work.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Bien Venue Pres. School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 Romaine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Trinidad and Tobago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(2000-2007)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 Romaine Secondary School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 Romaine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Trinidad and Tobago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(2007-2012)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Subjects CXC O'LEVELS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Mathematics      2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F&amp;N                     3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English A             3        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POB                     4           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Social Studies     3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POA                     4         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Dance                  3     </w:t>
      </w: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10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102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WORK EXPERIENCE: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JTA SUPERMARKET LTD.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CROSS CROSSING 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SAN FERNANDO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:CASHIER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SOUTHERN SUPPLES LTD.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FLAME INDUSTRIES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SUTTON STREET SAN FERNANDO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1868-657-5194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:EMBROIDERY ASSISTANT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WONDERFUL WORLD 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C3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SAN FERNANDO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:CASHIER/CSR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ACHEIVEMENTS: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TRINIDAD &amp; TOBAGO RED CROSS SOCIETY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STANDARD FIRST AID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CERTIFICATE OF ACHIEVEMENT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RBC YOUNG LEADERS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CERTIFICATE OF COMPLETION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Five days’ Workshop on Community Emergency Response Term (C.E.R.T)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(22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26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July, 2013)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REPUBLIC OF TRINIDAD AND TOBAGO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CERTIFICATE OF CHARACTER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REFERENCES: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ROLAND HALL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VICE CHAIRMAN/ COUNCILLOR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                    PALMISTE/HERMITAGE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                    PENAL/DEBE REGIONAL CORPORATION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Tel: 1-868-647-6302/2685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Fax: 1-868-647-0685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pdrc@pdrctt.com</w:t>
        </w:r>
      </w:hyperlink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Cell: 765-6654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Email: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rolleh51@live.com</w:t>
        </w:r>
      </w:hyperlink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REV. NEVILLE RAMSEY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MINISTER OF ST. BENEDICTS SPIRITUAL BAPTIST CHURCH, CHARLES STREET 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LA ROMAINE.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Tell: 396-3853/763-1256.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drc@pdrctt.com" Id="docRId0" Type="http://schemas.openxmlformats.org/officeDocument/2006/relationships/hyperlink" /><Relationship TargetMode="External" Target="mailto:rolleh51@live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