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D8" w:rsidRDefault="006D33D8" w:rsidP="006D33D8">
      <w:pPr>
        <w:rPr>
          <w:rFonts w:ascii="Arial-BoldMT" w:hAnsi="Arial-BoldMT" w:cs="Arial-BoldMT"/>
          <w:b/>
          <w:bCs/>
          <w:color w:val="FF0000"/>
          <w:kern w:val="0"/>
          <w:sz w:val="56"/>
          <w:szCs w:val="56"/>
        </w:rPr>
      </w:pPr>
      <w:r>
        <w:rPr>
          <w:rFonts w:ascii="Arial-BoldMT" w:hAnsi="Arial-BoldMT" w:cs="Arial-BoldMT" w:hint="eastAsia"/>
          <w:b/>
          <w:bCs/>
          <w:noProof/>
          <w:color w:val="FF0000"/>
          <w:kern w:val="0"/>
          <w:sz w:val="56"/>
          <w:szCs w:val="56"/>
        </w:rPr>
        <w:drawing>
          <wp:inline distT="0" distB="0" distL="0" distR="0">
            <wp:extent cx="1524000" cy="1524000"/>
            <wp:effectExtent l="19050" t="0" r="0" b="0"/>
            <wp:docPr id="4" name="图片 4" descr="C:\Users\Administrator\Desktop\Blue Ink网站要上传的资料20200103\Cat11-Ultimheat-EN-P85-Y3K1-2020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Blue Ink网站要上传的资料20200103\Cat11-Ultimheat-EN-P85-Y3K1-202001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3D8" w:rsidRDefault="006D33D8" w:rsidP="006D33D8">
      <w:pPr>
        <w:autoSpaceDE w:val="0"/>
        <w:autoSpaceDN w:val="0"/>
        <w:adjustRightInd w:val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5B031E">
        <w:rPr>
          <w:rFonts w:ascii="Times New Roman" w:hAnsi="Times New Roman"/>
          <w:b/>
          <w:color w:val="FF0000"/>
          <w:sz w:val="24"/>
          <w:szCs w:val="24"/>
        </w:rPr>
        <w:t xml:space="preserve">Type </w:t>
      </w:r>
      <w:r w:rsidRPr="00DC3623">
        <w:rPr>
          <w:rFonts w:ascii="Times New Roman" w:hAnsi="Times New Roman"/>
          <w:b/>
          <w:color w:val="FF0000"/>
          <w:sz w:val="24"/>
          <w:szCs w:val="24"/>
        </w:rPr>
        <w:t>Y3K1</w:t>
      </w:r>
    </w:p>
    <w:p w:rsidR="006D33D8" w:rsidRDefault="006D33D8" w:rsidP="006D33D8">
      <w:pPr>
        <w:autoSpaceDE w:val="0"/>
        <w:autoSpaceDN w:val="0"/>
        <w:adjustRightInd w:val="0"/>
        <w:jc w:val="left"/>
        <w:rPr>
          <w:rFonts w:ascii="Times New Roman" w:hAnsi="Times New Roman" w:hint="eastAsia"/>
          <w:b/>
          <w:color w:val="FF0000"/>
          <w:sz w:val="24"/>
          <w:szCs w:val="24"/>
        </w:rPr>
      </w:pPr>
      <w:r w:rsidRPr="00DC3623">
        <w:rPr>
          <w:rFonts w:ascii="Times New Roman" w:hAnsi="Times New Roman"/>
          <w:b/>
          <w:color w:val="FF0000"/>
          <w:sz w:val="24"/>
          <w:szCs w:val="24"/>
        </w:rPr>
        <w:t>Round miniature simplified immersion heater enclosure</w:t>
      </w:r>
    </w:p>
    <w:p w:rsidR="0075069A" w:rsidRDefault="006D33D8" w:rsidP="006D33D8">
      <w:pPr>
        <w:autoSpaceDE w:val="0"/>
        <w:autoSpaceDN w:val="0"/>
        <w:adjustRightInd w:val="0"/>
        <w:jc w:val="left"/>
        <w:rPr>
          <w:rFonts w:hint="eastAsia"/>
        </w:rPr>
      </w:pPr>
      <w:r w:rsidRPr="009B168D">
        <w:rPr>
          <w:rFonts w:ascii="Times New Roman" w:hAnsi="Times New Roman"/>
          <w:noProof/>
        </w:rPr>
        <w:t>Deep drawn enclosure formoderately corrosive media,in</w:t>
      </w:r>
      <w:r>
        <w:rPr>
          <w:rFonts w:ascii="Times New Roman" w:hAnsi="Times New Roman"/>
          <w:noProof/>
        </w:rPr>
        <w:t xml:space="preserve"> </w:t>
      </w:r>
      <w:r w:rsidRPr="009B168D">
        <w:rPr>
          <w:rFonts w:ascii="Times New Roman" w:hAnsi="Times New Roman"/>
          <w:noProof/>
        </w:rPr>
        <w:t>stainless steelAISI 304 or AISI 316</w:t>
      </w:r>
      <w:r>
        <w:rPr>
          <w:rFonts w:ascii="Times New Roman" w:hAnsi="Times New Roman"/>
          <w:noProof/>
        </w:rPr>
        <w:t>, t</w:t>
      </w:r>
      <w:r w:rsidRPr="00E745F6">
        <w:rPr>
          <w:rFonts w:ascii="Times New Roman" w:hAnsi="Times New Roman"/>
          <w:noProof/>
        </w:rPr>
        <w:t>h</w:t>
      </w:r>
      <w:proofErr w:type="spellStart"/>
      <w:r w:rsidRPr="00E745F6">
        <w:rPr>
          <w:rFonts w:ascii="Times New Roman" w:hAnsi="Times New Roman"/>
          <w:sz w:val="24"/>
          <w:szCs w:val="24"/>
        </w:rPr>
        <w:t>ese</w:t>
      </w:r>
      <w:proofErr w:type="spellEnd"/>
      <w:r w:rsidRPr="00E745F6">
        <w:rPr>
          <w:rFonts w:ascii="Times New Roman" w:hAnsi="Times New Roman"/>
          <w:sz w:val="24"/>
          <w:szCs w:val="24"/>
        </w:rPr>
        <w:t xml:space="preserve"> enclosures provide a good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E745F6">
        <w:rPr>
          <w:rFonts w:ascii="Times New Roman" w:hAnsi="Times New Roman"/>
          <w:sz w:val="24"/>
          <w:szCs w:val="24"/>
        </w:rPr>
        <w:t>compromise between impact resistance, weather resistance and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E745F6">
        <w:rPr>
          <w:rFonts w:ascii="Times New Roman" w:hAnsi="Times New Roman"/>
          <w:sz w:val="24"/>
          <w:szCs w:val="24"/>
        </w:rPr>
        <w:t>chemicals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</w:t>
      </w:r>
      <w:r w:rsidRPr="00E745F6">
        <w:rPr>
          <w:rFonts w:ascii="Times New Roman" w:hAnsi="Times New Roman"/>
          <w:noProof/>
        </w:rPr>
        <w:t>h</w:t>
      </w:r>
      <w:r>
        <w:rPr>
          <w:rFonts w:ascii="Times New Roman" w:hAnsi="Times New Roman"/>
          <w:sz w:val="24"/>
          <w:szCs w:val="24"/>
        </w:rPr>
        <w:t>ey are non-flammable and have a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E745F6">
        <w:rPr>
          <w:rFonts w:ascii="Times New Roman" w:hAnsi="Times New Roman"/>
          <w:sz w:val="24"/>
          <w:szCs w:val="24"/>
        </w:rPr>
        <w:t>maximum IP69K degree of ingress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E745F6">
        <w:rPr>
          <w:rFonts w:ascii="Times New Roman" w:hAnsi="Times New Roman"/>
          <w:sz w:val="24"/>
          <w:szCs w:val="24"/>
        </w:rPr>
        <w:t>protection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Calibri-Bold" w:hAnsi="Calibri-Bold" w:cs="Calibri-Bold"/>
          <w:b/>
          <w:bCs/>
          <w:kern w:val="0"/>
          <w:sz w:val="20"/>
          <w:szCs w:val="20"/>
        </w:rPr>
        <w:t xml:space="preserve"> </w:t>
      </w:r>
      <w:r w:rsidRPr="00E745F6">
        <w:rPr>
          <w:rFonts w:ascii="Times New Roman" w:hAnsi="Times New Roman"/>
          <w:noProof/>
        </w:rPr>
        <w:t>Size(mm)</w:t>
      </w:r>
      <w:r w:rsidRPr="00E745F6">
        <w:rPr>
          <w:rFonts w:ascii="Times New Roman" w:hAnsi="Times New Roman" w:hint="eastAsia"/>
          <w:noProof/>
        </w:rPr>
        <w:t>:</w:t>
      </w:r>
      <w:r w:rsidRPr="00E745F6">
        <w:rPr>
          <w:rFonts w:ascii="Times New Roman" w:hAnsi="Times New Roman"/>
          <w:noProof/>
        </w:rPr>
        <w:t xml:space="preserve"> Dia. 54 x 50</w:t>
      </w:r>
      <w:r w:rsidRPr="00E745F6">
        <w:rPr>
          <w:rFonts w:ascii="Times New Roman" w:hAnsi="Times New Roman" w:hint="eastAsia"/>
          <w:noProof/>
        </w:rPr>
        <w:t>,</w:t>
      </w:r>
      <w:r w:rsidRPr="00E745F6">
        <w:rPr>
          <w:rFonts w:ascii="Times New Roman" w:hAnsi="Times New Roman"/>
          <w:noProof/>
        </w:rPr>
        <w:t xml:space="preserve"> Volume(cm3)</w:t>
      </w:r>
      <w:r w:rsidRPr="00E745F6">
        <w:rPr>
          <w:rFonts w:ascii="Times New Roman" w:hAnsi="Times New Roman" w:hint="eastAsia"/>
          <w:noProof/>
        </w:rPr>
        <w:t>:</w:t>
      </w:r>
      <w:r w:rsidRPr="00E745F6">
        <w:rPr>
          <w:rFonts w:ascii="Times New Roman" w:hAnsi="Times New Roman"/>
          <w:noProof/>
        </w:rPr>
        <w:t xml:space="preserve"> 105</w:t>
      </w:r>
      <w:r>
        <w:t>.</w:t>
      </w:r>
    </w:p>
    <w:sectPr w:rsidR="0075069A" w:rsidSect="007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33D8"/>
    <w:rsid w:val="006D33D8"/>
    <w:rsid w:val="0075069A"/>
    <w:rsid w:val="008F597A"/>
    <w:rsid w:val="00CE2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3D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2</cp:revision>
  <dcterms:created xsi:type="dcterms:W3CDTF">2020-01-06T01:21:00Z</dcterms:created>
  <dcterms:modified xsi:type="dcterms:W3CDTF">2020-01-06T01:26:00Z</dcterms:modified>
</cp:coreProperties>
</file>