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71658" w14:textId="77777777" w:rsidR="00A93DCF" w:rsidRDefault="00456C4E" w:rsidP="00075660">
      <w:pPr>
        <w:jc w:val="center"/>
        <w:rPr>
          <w:sz w:val="36"/>
        </w:rPr>
      </w:pPr>
      <w:r>
        <w:rPr>
          <w:sz w:val="36"/>
        </w:rPr>
        <w:t xml:space="preserve">Computer Networking </w:t>
      </w:r>
    </w:p>
    <w:p w14:paraId="5D10DFF2" w14:textId="2DF03CEF" w:rsidR="00D86C08" w:rsidRDefault="00075660" w:rsidP="00075660">
      <w:pPr>
        <w:jc w:val="center"/>
        <w:rPr>
          <w:sz w:val="36"/>
        </w:rPr>
      </w:pPr>
      <w:r w:rsidRPr="00075660">
        <w:rPr>
          <w:rFonts w:hint="eastAsia"/>
          <w:sz w:val="36"/>
        </w:rPr>
        <w:t xml:space="preserve">Assignment </w:t>
      </w:r>
      <w:r w:rsidR="00A1175E">
        <w:rPr>
          <w:sz w:val="36"/>
        </w:rPr>
        <w:t>3</w:t>
      </w:r>
      <w:r w:rsidR="00456C4E">
        <w:rPr>
          <w:sz w:val="36"/>
        </w:rPr>
        <w:t xml:space="preserve"> </w:t>
      </w:r>
    </w:p>
    <w:p w14:paraId="404780BC" w14:textId="77777777" w:rsidR="00FB5BC1" w:rsidRDefault="00FB5BC1" w:rsidP="00FB5BC1">
      <w:pPr>
        <w:rPr>
          <w:b/>
          <w:sz w:val="24"/>
        </w:rPr>
      </w:pPr>
    </w:p>
    <w:p w14:paraId="122281B8" w14:textId="39C394EC" w:rsidR="00FB5BC1" w:rsidRPr="00FB5BC1" w:rsidRDefault="00FB5BC1" w:rsidP="00FB5BC1">
      <w:pPr>
        <w:rPr>
          <w:rFonts w:hint="eastAsia"/>
          <w:b/>
          <w:sz w:val="28"/>
        </w:rPr>
      </w:pPr>
      <w:r w:rsidRPr="00FB5BC1">
        <w:rPr>
          <w:b/>
          <w:sz w:val="28"/>
        </w:rPr>
        <w:t xml:space="preserve">Name: </w:t>
      </w:r>
      <w:r w:rsidR="0061738E">
        <w:rPr>
          <w:rFonts w:hint="eastAsia"/>
          <w:b/>
          <w:sz w:val="28"/>
        </w:rPr>
        <w:t>陈闻天</w:t>
      </w:r>
    </w:p>
    <w:p w14:paraId="105DCCE1" w14:textId="2C8D7D7F" w:rsidR="00FB5BC1" w:rsidRPr="00FB5BC1" w:rsidRDefault="00FB5BC1" w:rsidP="00FB5BC1">
      <w:pPr>
        <w:rPr>
          <w:sz w:val="28"/>
        </w:rPr>
      </w:pPr>
      <w:r w:rsidRPr="00FB5BC1">
        <w:rPr>
          <w:b/>
          <w:sz w:val="28"/>
        </w:rPr>
        <w:t>Student number:</w:t>
      </w:r>
      <w:r w:rsidR="0061738E">
        <w:rPr>
          <w:rFonts w:hint="eastAsia"/>
          <w:b/>
          <w:sz w:val="28"/>
        </w:rPr>
        <w:t>2023280259</w:t>
      </w:r>
      <w:r w:rsidRPr="00FB5BC1">
        <w:rPr>
          <w:b/>
          <w:sz w:val="28"/>
        </w:rPr>
        <w:t xml:space="preserve"> </w:t>
      </w:r>
    </w:p>
    <w:p w14:paraId="375F33D0" w14:textId="77777777" w:rsidR="00CC1A4C" w:rsidRPr="00C45386" w:rsidRDefault="00CC1A4C" w:rsidP="00075660">
      <w:pPr>
        <w:jc w:val="center"/>
        <w:rPr>
          <w:sz w:val="24"/>
        </w:rPr>
      </w:pPr>
    </w:p>
    <w:p w14:paraId="655B260B" w14:textId="77777777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1: </w:t>
      </w:r>
      <w:r>
        <w:rPr>
          <w:sz w:val="32"/>
          <w:u w:val="single"/>
        </w:rPr>
        <w:t>Switching Fabrics</w:t>
      </w:r>
      <w:r w:rsidRPr="00BC535B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(10 points) </w:t>
      </w:r>
    </w:p>
    <w:p w14:paraId="43E4E9C8" w14:textId="77777777" w:rsidR="00525672" w:rsidRDefault="00525672" w:rsidP="005A2ED0">
      <w:pPr>
        <w:pStyle w:val="a3"/>
        <w:numPr>
          <w:ilvl w:val="0"/>
          <w:numId w:val="13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if each input port can map to a unique output port without conflict, the minimal number of time slots would be 1.</w:t>
      </w:r>
    </w:p>
    <w:p w14:paraId="34A5EBCA" w14:textId="1A4D081D" w:rsidR="00525672" w:rsidRDefault="00525672" w:rsidP="005A2ED0">
      <w:pPr>
        <w:pStyle w:val="a3"/>
        <w:numPr>
          <w:ilvl w:val="0"/>
          <w:numId w:val="13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i</w:t>
      </w: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 xml:space="preserve">f we have to wait for each datagram to clear before we can transfer the next one, the largest number of slots </w:t>
      </w:r>
      <w:r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 xml:space="preserve">is </w:t>
      </w: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equal to the number of datagrams.</w:t>
      </w:r>
    </w:p>
    <w:p w14:paraId="7F9B471F" w14:textId="1EF18400" w:rsidR="00525672" w:rsidRDefault="00525672" w:rsidP="00525672">
      <w:pPr>
        <w:pStyle w:val="a3"/>
        <w:numPr>
          <w:ilvl w:val="0"/>
          <w:numId w:val="13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  <w:u w:val="single"/>
        </w:rPr>
      </w:pP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we need the largest number of slots equal to the number of datagrams if they are all queued up in a way that causes maximum HOL blocking.</w:t>
      </w:r>
    </w:p>
    <w:p w14:paraId="258D9D67" w14:textId="68E6F6E9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>Packet Scheduling</w:t>
      </w:r>
      <w:r w:rsidRPr="00BC535B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(10 points) </w:t>
      </w:r>
    </w:p>
    <w:p w14:paraId="2D2B6ADD" w14:textId="5E5A26DB" w:rsidR="00FB5BC1" w:rsidRPr="00525672" w:rsidRDefault="005A2ED0" w:rsidP="005A2ED0">
      <w:pPr>
        <w:pStyle w:val="a3"/>
        <w:numPr>
          <w:ilvl w:val="0"/>
          <w:numId w:val="14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To achieve the WFQ weights, the sequence should prioritize Class 1</w:t>
      </w:r>
      <w:r w:rsidR="00525672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 xml:space="preserve"> </w:t>
      </w: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 xml:space="preserve">over Classes 2 and 3. </w:t>
      </w:r>
      <w:r w:rsidR="0000408D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The</w:t>
      </w: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 xml:space="preserve"> possible sequence is: </w:t>
      </w:r>
      <w:r w:rsidR="0056238F" w:rsidRPr="0056238F">
        <w:rPr>
          <w:rFonts w:ascii="Segoe UI" w:eastAsia="宋体" w:hAnsi="Segoe UI" w:cs="Segoe UI"/>
          <w:color w:val="404040"/>
          <w:kern w:val="0"/>
          <w:sz w:val="28"/>
          <w:szCs w:val="28"/>
        </w:rPr>
        <w:t>112233112233.</w:t>
      </w: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..</w:t>
      </w:r>
    </w:p>
    <w:p w14:paraId="64016BB3" w14:textId="72D5F88C" w:rsidR="00A1175E" w:rsidRPr="00525672" w:rsidRDefault="005A2ED0" w:rsidP="005A2ED0">
      <w:pPr>
        <w:pStyle w:val="a3"/>
        <w:numPr>
          <w:ilvl w:val="0"/>
          <w:numId w:val="14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 xml:space="preserve">With no packets in Class 3, the sequence should reflect the adjusted weights. </w:t>
      </w:r>
      <w:r w:rsidR="0000408D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The</w:t>
      </w: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 xml:space="preserve"> possible sequence is: </w:t>
      </w:r>
      <w:r w:rsidR="0056238F" w:rsidRPr="0056238F">
        <w:rPr>
          <w:rFonts w:ascii="Segoe UI" w:eastAsia="宋体" w:hAnsi="Segoe UI" w:cs="Segoe UI"/>
          <w:color w:val="404040"/>
          <w:kern w:val="0"/>
          <w:sz w:val="28"/>
          <w:szCs w:val="28"/>
        </w:rPr>
        <w:t>112211221122...</w:t>
      </w:r>
    </w:p>
    <w:p w14:paraId="3F71A8ED" w14:textId="4331BEA3" w:rsidR="00927E96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3</w:t>
      </w:r>
      <w:r>
        <w:rPr>
          <w:rFonts w:hint="eastAsia"/>
          <w:sz w:val="32"/>
          <w:u w:val="single"/>
        </w:rPr>
        <w:t>:</w:t>
      </w:r>
      <w:r>
        <w:rPr>
          <w:sz w:val="32"/>
          <w:u w:val="single"/>
        </w:rPr>
        <w:t xml:space="preserve"> IP Addressing (15 points)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9"/>
        <w:gridCol w:w="1164"/>
      </w:tblGrid>
      <w:tr w:rsidR="00927E96" w:rsidRPr="00927E96" w14:paraId="1409516A" w14:textId="77777777" w:rsidTr="00DD4BCF">
        <w:tc>
          <w:tcPr>
            <w:tcW w:w="0" w:type="auto"/>
            <w:hideMark/>
          </w:tcPr>
          <w:p w14:paraId="666B4CAD" w14:textId="77777777" w:rsidR="00927E96" w:rsidRPr="00927E96" w:rsidRDefault="00927E96" w:rsidP="00DD4BCF">
            <w:pPr>
              <w:widowControl/>
              <w:spacing w:after="60" w:line="360" w:lineRule="atLeast"/>
              <w:jc w:val="left"/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  <w:t>Destination Network</w:t>
            </w:r>
          </w:p>
        </w:tc>
        <w:tc>
          <w:tcPr>
            <w:tcW w:w="0" w:type="auto"/>
            <w:hideMark/>
          </w:tcPr>
          <w:p w14:paraId="3D698468" w14:textId="77777777" w:rsidR="00927E96" w:rsidRPr="00927E96" w:rsidRDefault="00927E96" w:rsidP="00DD4BCF">
            <w:pPr>
              <w:widowControl/>
              <w:spacing w:after="60" w:line="360" w:lineRule="atLeast"/>
              <w:jc w:val="left"/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  <w:t>Interface</w:t>
            </w:r>
          </w:p>
        </w:tc>
      </w:tr>
      <w:tr w:rsidR="00927E96" w:rsidRPr="00927E96" w14:paraId="7ECD446E" w14:textId="77777777" w:rsidTr="00DD4BCF">
        <w:tc>
          <w:tcPr>
            <w:tcW w:w="0" w:type="auto"/>
            <w:hideMark/>
          </w:tcPr>
          <w:p w14:paraId="44851BDC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192.168.1.0/24</w:t>
            </w:r>
          </w:p>
        </w:tc>
        <w:tc>
          <w:tcPr>
            <w:tcW w:w="0" w:type="auto"/>
            <w:hideMark/>
          </w:tcPr>
          <w:p w14:paraId="418AA448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0</w:t>
            </w:r>
          </w:p>
        </w:tc>
      </w:tr>
      <w:tr w:rsidR="00927E96" w:rsidRPr="00927E96" w14:paraId="62978D3D" w14:textId="77777777" w:rsidTr="00DD4BCF">
        <w:tc>
          <w:tcPr>
            <w:tcW w:w="0" w:type="auto"/>
            <w:hideMark/>
          </w:tcPr>
          <w:p w14:paraId="23C72DD8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192.168.2.0/24</w:t>
            </w:r>
          </w:p>
        </w:tc>
        <w:tc>
          <w:tcPr>
            <w:tcW w:w="0" w:type="auto"/>
            <w:hideMark/>
          </w:tcPr>
          <w:p w14:paraId="2B3670F1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1</w:t>
            </w:r>
          </w:p>
        </w:tc>
      </w:tr>
      <w:tr w:rsidR="00927E96" w:rsidRPr="00927E96" w14:paraId="664C49C9" w14:textId="77777777" w:rsidTr="00DD4BCF">
        <w:tc>
          <w:tcPr>
            <w:tcW w:w="0" w:type="auto"/>
            <w:hideMark/>
          </w:tcPr>
          <w:p w14:paraId="6B124622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192.168.3.0/24</w:t>
            </w:r>
          </w:p>
        </w:tc>
        <w:tc>
          <w:tcPr>
            <w:tcW w:w="0" w:type="auto"/>
            <w:hideMark/>
          </w:tcPr>
          <w:p w14:paraId="3719728D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2</w:t>
            </w:r>
          </w:p>
        </w:tc>
      </w:tr>
      <w:tr w:rsidR="00927E96" w:rsidRPr="00927E96" w14:paraId="604DAB1B" w14:textId="77777777" w:rsidTr="00DD4BCF">
        <w:tc>
          <w:tcPr>
            <w:tcW w:w="0" w:type="auto"/>
            <w:hideMark/>
          </w:tcPr>
          <w:p w14:paraId="17B79790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192.168.4.0/24</w:t>
            </w:r>
          </w:p>
        </w:tc>
        <w:tc>
          <w:tcPr>
            <w:tcW w:w="0" w:type="auto"/>
            <w:hideMark/>
          </w:tcPr>
          <w:p w14:paraId="793E263B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3</w:t>
            </w:r>
          </w:p>
        </w:tc>
      </w:tr>
      <w:tr w:rsidR="00927E96" w:rsidRPr="00927E96" w14:paraId="7B34AE95" w14:textId="77777777" w:rsidTr="00DD4BCF">
        <w:tc>
          <w:tcPr>
            <w:tcW w:w="0" w:type="auto"/>
            <w:hideMark/>
          </w:tcPr>
          <w:p w14:paraId="1EAA0673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0.0.0.0/0</w:t>
            </w:r>
          </w:p>
        </w:tc>
        <w:tc>
          <w:tcPr>
            <w:tcW w:w="0" w:type="auto"/>
            <w:hideMark/>
          </w:tcPr>
          <w:p w14:paraId="7BC622DF" w14:textId="77777777" w:rsidR="00927E96" w:rsidRPr="00927E96" w:rsidRDefault="00927E96" w:rsidP="00DD4BCF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0</w:t>
            </w:r>
          </w:p>
        </w:tc>
      </w:tr>
    </w:tbl>
    <w:p w14:paraId="1E14D6F6" w14:textId="77777777" w:rsidR="00927E96" w:rsidRPr="00927E96" w:rsidRDefault="00927E96" w:rsidP="00927E96">
      <w:pPr>
        <w:pStyle w:val="a3"/>
        <w:numPr>
          <w:ilvl w:val="0"/>
          <w:numId w:val="15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</w:p>
    <w:p w14:paraId="5AF1B662" w14:textId="14754B2A" w:rsidR="00A1175E" w:rsidRPr="00525672" w:rsidRDefault="005A2ED0" w:rsidP="005A2ED0">
      <w:pPr>
        <w:pStyle w:val="a3"/>
        <w:numPr>
          <w:ilvl w:val="0"/>
          <w:numId w:val="15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The forwarding table uses the longest matching prefix to determine the correct link interface for each destination address.</w:t>
      </w:r>
    </w:p>
    <w:p w14:paraId="00E6377F" w14:textId="67EC71EE" w:rsidR="00927E96" w:rsidRPr="00525672" w:rsidRDefault="00927E96" w:rsidP="005A2ED0">
      <w:pPr>
        <w:pStyle w:val="a3"/>
        <w:numPr>
          <w:ilvl w:val="0"/>
          <w:numId w:val="15"/>
        </w:numPr>
        <w:ind w:firstLineChars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399"/>
        <w:gridCol w:w="1164"/>
      </w:tblGrid>
      <w:tr w:rsidR="00927E96" w:rsidRPr="00927E96" w14:paraId="14F0BED4" w14:textId="77777777" w:rsidTr="00927E96">
        <w:tc>
          <w:tcPr>
            <w:tcW w:w="0" w:type="auto"/>
            <w:hideMark/>
          </w:tcPr>
          <w:p w14:paraId="0049A3A7" w14:textId="77777777" w:rsidR="00927E96" w:rsidRPr="00927E96" w:rsidRDefault="00927E96" w:rsidP="00927E96">
            <w:pPr>
              <w:widowControl/>
              <w:spacing w:after="60" w:line="360" w:lineRule="atLeast"/>
              <w:jc w:val="left"/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  <w:t>Destination Network</w:t>
            </w:r>
          </w:p>
        </w:tc>
        <w:tc>
          <w:tcPr>
            <w:tcW w:w="0" w:type="auto"/>
            <w:hideMark/>
          </w:tcPr>
          <w:p w14:paraId="4548CD17" w14:textId="77777777" w:rsidR="00927E96" w:rsidRPr="00927E96" w:rsidRDefault="00927E96" w:rsidP="00927E96">
            <w:pPr>
              <w:widowControl/>
              <w:spacing w:after="60" w:line="360" w:lineRule="atLeast"/>
              <w:jc w:val="left"/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b/>
                <w:bCs/>
                <w:color w:val="060607"/>
                <w:spacing w:val="8"/>
                <w:kern w:val="0"/>
                <w:szCs w:val="21"/>
              </w:rPr>
              <w:t>Interface</w:t>
            </w:r>
          </w:p>
        </w:tc>
      </w:tr>
      <w:tr w:rsidR="00927E96" w:rsidRPr="00927E96" w14:paraId="5414E827" w14:textId="77777777" w:rsidTr="00927E96">
        <w:tc>
          <w:tcPr>
            <w:tcW w:w="0" w:type="auto"/>
            <w:hideMark/>
          </w:tcPr>
          <w:p w14:paraId="72D58BD3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192.168.1.0/24</w:t>
            </w:r>
          </w:p>
        </w:tc>
        <w:tc>
          <w:tcPr>
            <w:tcW w:w="0" w:type="auto"/>
            <w:hideMark/>
          </w:tcPr>
          <w:p w14:paraId="20CF8458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0</w:t>
            </w:r>
          </w:p>
        </w:tc>
      </w:tr>
      <w:tr w:rsidR="00927E96" w:rsidRPr="00927E96" w14:paraId="4562AC0E" w14:textId="77777777" w:rsidTr="00927E96">
        <w:tc>
          <w:tcPr>
            <w:tcW w:w="0" w:type="auto"/>
            <w:hideMark/>
          </w:tcPr>
          <w:p w14:paraId="411B053F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192.168.2.0/24</w:t>
            </w:r>
          </w:p>
        </w:tc>
        <w:tc>
          <w:tcPr>
            <w:tcW w:w="0" w:type="auto"/>
            <w:hideMark/>
          </w:tcPr>
          <w:p w14:paraId="0D565E0C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1</w:t>
            </w:r>
          </w:p>
        </w:tc>
      </w:tr>
      <w:tr w:rsidR="00927E96" w:rsidRPr="00927E96" w14:paraId="527CA009" w14:textId="77777777" w:rsidTr="00927E96">
        <w:tc>
          <w:tcPr>
            <w:tcW w:w="0" w:type="auto"/>
            <w:hideMark/>
          </w:tcPr>
          <w:p w14:paraId="756F69AD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192.168.3.0/24</w:t>
            </w:r>
          </w:p>
        </w:tc>
        <w:tc>
          <w:tcPr>
            <w:tcW w:w="0" w:type="auto"/>
            <w:hideMark/>
          </w:tcPr>
          <w:p w14:paraId="0BC9A99D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2</w:t>
            </w:r>
          </w:p>
        </w:tc>
      </w:tr>
      <w:tr w:rsidR="00927E96" w:rsidRPr="00927E96" w14:paraId="4486213B" w14:textId="77777777" w:rsidTr="00927E96">
        <w:tc>
          <w:tcPr>
            <w:tcW w:w="0" w:type="auto"/>
            <w:hideMark/>
          </w:tcPr>
          <w:p w14:paraId="1214555C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192.168.4.0/24</w:t>
            </w:r>
          </w:p>
        </w:tc>
        <w:tc>
          <w:tcPr>
            <w:tcW w:w="0" w:type="auto"/>
            <w:hideMark/>
          </w:tcPr>
          <w:p w14:paraId="0349E295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3</w:t>
            </w:r>
          </w:p>
        </w:tc>
      </w:tr>
      <w:tr w:rsidR="00927E96" w:rsidRPr="00927E96" w14:paraId="2F87E2D5" w14:textId="77777777" w:rsidTr="00927E96">
        <w:tc>
          <w:tcPr>
            <w:tcW w:w="0" w:type="auto"/>
            <w:hideMark/>
          </w:tcPr>
          <w:p w14:paraId="68B5A9A1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0.0.0.0/0</w:t>
            </w:r>
          </w:p>
        </w:tc>
        <w:tc>
          <w:tcPr>
            <w:tcW w:w="0" w:type="auto"/>
            <w:hideMark/>
          </w:tcPr>
          <w:p w14:paraId="60C2E2E9" w14:textId="77777777" w:rsidR="00927E96" w:rsidRPr="00927E96" w:rsidRDefault="00927E96" w:rsidP="00927E96">
            <w:pPr>
              <w:widowControl/>
              <w:spacing w:line="360" w:lineRule="atLeast"/>
              <w:jc w:val="left"/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</w:pPr>
            <w:r w:rsidRPr="00927E96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Link 0</w:t>
            </w:r>
          </w:p>
        </w:tc>
      </w:tr>
    </w:tbl>
    <w:p w14:paraId="3D00E233" w14:textId="25E94419" w:rsidR="005A2ED0" w:rsidRPr="00525672" w:rsidRDefault="005A2ED0" w:rsidP="00927E96">
      <w:pPr>
        <w:pStyle w:val="a3"/>
        <w:ind w:left="360" w:firstLineChars="0" w:firstLine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</w:p>
    <w:p w14:paraId="307AA1A3" w14:textId="77777777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4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 xml:space="preserve">Subnet (10 points) </w:t>
      </w:r>
    </w:p>
    <w:p w14:paraId="2838E0B3" w14:textId="77777777" w:rsidR="00407067" w:rsidRPr="00407067" w:rsidRDefault="00407067" w:rsidP="00525672">
      <w:pPr>
        <w:pStyle w:val="a8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</w:p>
    <w:p w14:paraId="28D2BE66" w14:textId="7CF042A0" w:rsidR="00525672" w:rsidRPr="00525672" w:rsidRDefault="00525672" w:rsidP="00407067">
      <w:pPr>
        <w:pStyle w:val="a8"/>
        <w:numPr>
          <w:ilvl w:val="1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b/>
          <w:bCs/>
          <w:sz w:val="28"/>
          <w:szCs w:val="28"/>
        </w:rPr>
        <w:t>Network A (250 interfaces):</w:t>
      </w:r>
      <w:r w:rsidRPr="00525672">
        <w:rPr>
          <w:rFonts w:ascii="Segoe UI" w:hAnsi="Segoe UI" w:cs="Segoe UI"/>
          <w:color w:val="404040"/>
          <w:sz w:val="28"/>
          <w:szCs w:val="28"/>
        </w:rPr>
        <w:t> 214.97.254.0/24</w:t>
      </w:r>
    </w:p>
    <w:p w14:paraId="37DF14E4" w14:textId="77777777" w:rsidR="00525672" w:rsidRPr="00525672" w:rsidRDefault="00525672" w:rsidP="00407067">
      <w:pPr>
        <w:pStyle w:val="a8"/>
        <w:numPr>
          <w:ilvl w:val="1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b/>
          <w:bCs/>
          <w:sz w:val="28"/>
          <w:szCs w:val="28"/>
        </w:rPr>
        <w:t>Network B (120 interfaces):</w:t>
      </w:r>
      <w:r w:rsidRPr="00525672">
        <w:rPr>
          <w:rFonts w:ascii="Segoe UI" w:hAnsi="Segoe UI" w:cs="Segoe UI"/>
          <w:color w:val="404040"/>
          <w:sz w:val="28"/>
          <w:szCs w:val="28"/>
        </w:rPr>
        <w:t> 214.97.255.0/25</w:t>
      </w:r>
    </w:p>
    <w:p w14:paraId="04312D66" w14:textId="77777777" w:rsidR="00525672" w:rsidRPr="00525672" w:rsidRDefault="00525672" w:rsidP="00407067">
      <w:pPr>
        <w:pStyle w:val="a8"/>
        <w:numPr>
          <w:ilvl w:val="1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b/>
          <w:bCs/>
          <w:sz w:val="28"/>
          <w:szCs w:val="28"/>
        </w:rPr>
        <w:t>Network C (120 interfaces):</w:t>
      </w:r>
      <w:r w:rsidRPr="00525672">
        <w:rPr>
          <w:rFonts w:ascii="Segoe UI" w:hAnsi="Segoe UI" w:cs="Segoe UI"/>
          <w:color w:val="404040"/>
          <w:sz w:val="28"/>
          <w:szCs w:val="28"/>
        </w:rPr>
        <w:t> 214.97.255.128/25</w:t>
      </w:r>
    </w:p>
    <w:p w14:paraId="56F622C8" w14:textId="2A633D73" w:rsidR="003F18A4" w:rsidRPr="00407067" w:rsidRDefault="00525672" w:rsidP="00407067">
      <w:pPr>
        <w:pStyle w:val="a8"/>
        <w:numPr>
          <w:ilvl w:val="1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b/>
          <w:bCs/>
          <w:sz w:val="28"/>
          <w:szCs w:val="28"/>
        </w:rPr>
        <w:t>Networks D, E, F (2 interfaces each):</w:t>
      </w:r>
      <w:r w:rsidRPr="00525672">
        <w:rPr>
          <w:rFonts w:ascii="Segoe UI" w:hAnsi="Segoe UI" w:cs="Segoe UI"/>
          <w:color w:val="404040"/>
          <w:sz w:val="28"/>
          <w:szCs w:val="28"/>
        </w:rPr>
        <w:t> 214.97.255.192/28, 214.97.255.208/28, 214.97.255.224/28</w:t>
      </w:r>
    </w:p>
    <w:p w14:paraId="6B97B511" w14:textId="09C92E68" w:rsidR="00A1175E" w:rsidRPr="00525672" w:rsidRDefault="00525672" w:rsidP="00525672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242021"/>
          <w:sz w:val="28"/>
          <w:szCs w:val="20"/>
        </w:rPr>
      </w:pPr>
      <w:r w:rsidRPr="00525672">
        <w:rPr>
          <w:rFonts w:ascii="Times New Roman" w:hAnsi="Times New Roman" w:cs="Times New Roman"/>
          <w:color w:val="242021"/>
          <w:sz w:val="28"/>
          <w:szCs w:val="20"/>
        </w:rPr>
        <w:t>Each router's forwarding table uses longest prefix matching to direct packets to the correct subnets.</w:t>
      </w:r>
    </w:p>
    <w:p w14:paraId="412B17E2" w14:textId="77777777" w:rsidR="00A1175E" w:rsidRPr="00982004" w:rsidRDefault="00A1175E" w:rsidP="00A1175E">
      <w:pPr>
        <w:rPr>
          <w:sz w:val="32"/>
          <w:u w:val="single"/>
        </w:rPr>
      </w:pPr>
      <w:r w:rsidRPr="00982004">
        <w:rPr>
          <w:rFonts w:hint="eastAsia"/>
          <w:sz w:val="32"/>
          <w:u w:val="single"/>
        </w:rPr>
        <w:t xml:space="preserve">Problem </w:t>
      </w:r>
      <w:r w:rsidRPr="00982004">
        <w:rPr>
          <w:sz w:val="32"/>
          <w:u w:val="single"/>
        </w:rPr>
        <w:t>5</w:t>
      </w:r>
      <w:r w:rsidRPr="00982004">
        <w:rPr>
          <w:rFonts w:hint="eastAsia"/>
          <w:sz w:val="32"/>
          <w:u w:val="single"/>
        </w:rPr>
        <w:t xml:space="preserve">: </w:t>
      </w:r>
      <w:r w:rsidRPr="00982004">
        <w:rPr>
          <w:sz w:val="32"/>
          <w:u w:val="single"/>
        </w:rPr>
        <w:t>SDN</w:t>
      </w:r>
      <w:r>
        <w:rPr>
          <w:sz w:val="32"/>
          <w:u w:val="single"/>
        </w:rPr>
        <w:t xml:space="preserve"> (15 points</w:t>
      </w:r>
      <w:r w:rsidRPr="00982004">
        <w:rPr>
          <w:sz w:val="32"/>
          <w:u w:val="single"/>
        </w:rPr>
        <w:t xml:space="preserve">) </w:t>
      </w:r>
    </w:p>
    <w:p w14:paraId="48E4AF9E" w14:textId="77777777" w:rsidR="006865C9" w:rsidRPr="006865C9" w:rsidRDefault="006865C9" w:rsidP="006865C9">
      <w:pPr>
        <w:pStyle w:val="a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6865C9">
        <w:rPr>
          <w:rFonts w:ascii="Segoe UI" w:hAnsi="Segoe UI" w:cs="Segoe UI"/>
          <w:color w:val="404040"/>
          <w:sz w:val="28"/>
          <w:szCs w:val="28"/>
        </w:rPr>
        <w:t>any datagrams arriving on input port 1 from hosts h5 or h6 that are destined to hosts h1 or h2 should be forwarded over output port 2;</w:t>
      </w:r>
    </w:p>
    <w:p w14:paraId="083222EF" w14:textId="77777777" w:rsidR="006865C9" w:rsidRPr="006865C9" w:rsidRDefault="006865C9" w:rsidP="006865C9">
      <w:pPr>
        <w:pStyle w:val="a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6865C9">
        <w:rPr>
          <w:rFonts w:ascii="Segoe UI" w:hAnsi="Segoe UI" w:cs="Segoe UI"/>
          <w:color w:val="404040"/>
          <w:sz w:val="28"/>
          <w:szCs w:val="28"/>
        </w:rPr>
        <w:t>any datagrams arriving on input port 2 from hosts h1 or h2 that are destined to hosts h5 or h6 should be forwarded over output port 1;</w:t>
      </w:r>
    </w:p>
    <w:p w14:paraId="0672D8D6" w14:textId="77777777" w:rsidR="006865C9" w:rsidRPr="006865C9" w:rsidRDefault="006865C9" w:rsidP="006865C9">
      <w:pPr>
        <w:pStyle w:val="a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6865C9">
        <w:rPr>
          <w:rFonts w:ascii="Segoe UI" w:hAnsi="Segoe UI" w:cs="Segoe UI"/>
          <w:color w:val="404040"/>
          <w:sz w:val="28"/>
          <w:szCs w:val="28"/>
        </w:rPr>
        <w:t>any arriving datagrams on input ports 1 or 2 and destined to hosts h3 or h4 should be delivered to the host specified;</w:t>
      </w:r>
    </w:p>
    <w:p w14:paraId="2D401710" w14:textId="79FF882E" w:rsidR="00A1175E" w:rsidRPr="006865C9" w:rsidRDefault="006865C9" w:rsidP="00A1175E">
      <w:pPr>
        <w:pStyle w:val="a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6865C9">
        <w:rPr>
          <w:rFonts w:ascii="Segoe UI" w:hAnsi="Segoe UI" w:cs="Segoe UI"/>
          <w:color w:val="404040"/>
          <w:sz w:val="28"/>
          <w:szCs w:val="28"/>
        </w:rPr>
        <w:t>hosts h3 and h4 should be able to send datagrams to each other.</w:t>
      </w:r>
    </w:p>
    <w:p w14:paraId="65421D75" w14:textId="77777777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Problem</w:t>
      </w:r>
      <w:r>
        <w:rPr>
          <w:sz w:val="32"/>
          <w:u w:val="single"/>
        </w:rPr>
        <w:t xml:space="preserve"> 6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 xml:space="preserve">Link State Routing (10 points) </w:t>
      </w:r>
    </w:p>
    <w:p w14:paraId="2280703B" w14:textId="77777777" w:rsidR="001558E7" w:rsidRPr="001558E7" w:rsidRDefault="001558E7" w:rsidP="001558E7">
      <w:pPr>
        <w:numPr>
          <w:ilvl w:val="0"/>
          <w:numId w:val="27"/>
        </w:numPr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Initialization:</w:t>
      </w:r>
    </w:p>
    <w:p w14:paraId="345E4780" w14:textId="77777777" w:rsidR="001558E7" w:rsidRPr="001558E7" w:rsidRDefault="001558E7" w:rsidP="001558E7">
      <w:pPr>
        <w:ind w:left="144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lastRenderedPageBreak/>
        <w:t>x: 0, A: ∞, B: ∞, C: ∞, D: ∞, E: ∞</w:t>
      </w:r>
    </w:p>
    <w:p w14:paraId="1FE9B898" w14:textId="77777777" w:rsidR="001558E7" w:rsidRPr="001558E7" w:rsidRDefault="001558E7" w:rsidP="001558E7">
      <w:pPr>
        <w:numPr>
          <w:ilvl w:val="0"/>
          <w:numId w:val="27"/>
        </w:numPr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Select Node x:</w:t>
      </w:r>
    </w:p>
    <w:p w14:paraId="1E2A0C38" w14:textId="77777777" w:rsidR="001558E7" w:rsidRPr="001558E7" w:rsidRDefault="001558E7" w:rsidP="001558E7">
      <w:pPr>
        <w:ind w:left="144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x: 0, A: 1, B: 4, C: ∞, D: ∞, E: ∞</w:t>
      </w:r>
    </w:p>
    <w:p w14:paraId="4E237BE9" w14:textId="5E477728" w:rsidR="001558E7" w:rsidRPr="001558E7" w:rsidRDefault="001558E7" w:rsidP="001558E7">
      <w:pPr>
        <w:numPr>
          <w:ilvl w:val="0"/>
          <w:numId w:val="27"/>
        </w:numPr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Select Node A</w:t>
      </w:r>
      <w:r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:</w:t>
      </w:r>
    </w:p>
    <w:p w14:paraId="658F32F2" w14:textId="77777777" w:rsidR="001558E7" w:rsidRPr="001558E7" w:rsidRDefault="001558E7" w:rsidP="001558E7">
      <w:pPr>
        <w:ind w:left="144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x: 0, A: 1, B: 4, C: 3 (A to C), D: ∞, E: ∞</w:t>
      </w:r>
    </w:p>
    <w:p w14:paraId="41A2649A" w14:textId="5C6FE280" w:rsidR="001558E7" w:rsidRPr="001558E7" w:rsidRDefault="001558E7" w:rsidP="001558E7">
      <w:pPr>
        <w:numPr>
          <w:ilvl w:val="0"/>
          <w:numId w:val="27"/>
        </w:numPr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Select Node B :</w:t>
      </w:r>
    </w:p>
    <w:p w14:paraId="531CA050" w14:textId="77777777" w:rsidR="001558E7" w:rsidRPr="001558E7" w:rsidRDefault="001558E7" w:rsidP="001558E7">
      <w:pPr>
        <w:ind w:left="144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x: 0, A: 1, B: 4, C: 3, D: 5 (B to D), E: ∞</w:t>
      </w:r>
    </w:p>
    <w:p w14:paraId="0C3F0870" w14:textId="76B312B1" w:rsidR="001558E7" w:rsidRPr="001558E7" w:rsidRDefault="001558E7" w:rsidP="001558E7">
      <w:pPr>
        <w:numPr>
          <w:ilvl w:val="0"/>
          <w:numId w:val="27"/>
        </w:numPr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Select Node D:</w:t>
      </w:r>
    </w:p>
    <w:p w14:paraId="7542BDA8" w14:textId="77777777" w:rsidR="001558E7" w:rsidRPr="001558E7" w:rsidRDefault="001558E7" w:rsidP="001558E7">
      <w:pPr>
        <w:ind w:left="144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x: 0, A: 1, B: 4, C: 3, D: 5, E: 6 (D to E)</w:t>
      </w:r>
    </w:p>
    <w:p w14:paraId="5EBE2782" w14:textId="77777777" w:rsidR="001558E7" w:rsidRPr="001558E7" w:rsidRDefault="001558E7" w:rsidP="001558E7">
      <w:pPr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Final Result</w:t>
      </w:r>
    </w:p>
    <w:p w14:paraId="21F118EF" w14:textId="77777777" w:rsidR="001558E7" w:rsidRPr="001558E7" w:rsidRDefault="001558E7" w:rsidP="001558E7">
      <w:pPr>
        <w:ind w:left="72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To A: Distance = 1</w:t>
      </w:r>
    </w:p>
    <w:p w14:paraId="39565F11" w14:textId="77777777" w:rsidR="001558E7" w:rsidRPr="001558E7" w:rsidRDefault="001558E7" w:rsidP="001558E7">
      <w:pPr>
        <w:ind w:left="72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To B: Distance = 4</w:t>
      </w:r>
    </w:p>
    <w:p w14:paraId="4189EBA3" w14:textId="77777777" w:rsidR="001558E7" w:rsidRPr="001558E7" w:rsidRDefault="001558E7" w:rsidP="001558E7">
      <w:pPr>
        <w:ind w:left="72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To C: Distance = 3 (through A)</w:t>
      </w:r>
    </w:p>
    <w:p w14:paraId="6321AB99" w14:textId="77777777" w:rsidR="001558E7" w:rsidRPr="001558E7" w:rsidRDefault="001558E7" w:rsidP="001558E7">
      <w:pPr>
        <w:ind w:left="72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To D: Distance = 5 (through B)</w:t>
      </w:r>
    </w:p>
    <w:p w14:paraId="1DC0EF31" w14:textId="77777777" w:rsidR="001558E7" w:rsidRPr="001558E7" w:rsidRDefault="001558E7" w:rsidP="001558E7">
      <w:pPr>
        <w:ind w:left="72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1558E7">
        <w:rPr>
          <w:rFonts w:ascii="Segoe UI" w:eastAsia="宋体" w:hAnsi="Segoe UI" w:cs="Segoe UI"/>
          <w:color w:val="404040"/>
          <w:kern w:val="0"/>
          <w:sz w:val="28"/>
          <w:szCs w:val="28"/>
        </w:rPr>
        <w:t>To E: Distance = 6 (through D)</w:t>
      </w:r>
    </w:p>
    <w:p w14:paraId="07E840F3" w14:textId="77777777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Problem</w:t>
      </w:r>
      <w:r>
        <w:rPr>
          <w:sz w:val="32"/>
          <w:u w:val="single"/>
        </w:rPr>
        <w:t xml:space="preserve"> 7</w:t>
      </w:r>
      <w:r>
        <w:rPr>
          <w:rFonts w:hint="eastAsia"/>
          <w:sz w:val="32"/>
          <w:u w:val="single"/>
        </w:rPr>
        <w:t>:</w:t>
      </w:r>
      <w:r>
        <w:rPr>
          <w:sz w:val="32"/>
          <w:u w:val="single"/>
        </w:rPr>
        <w:t xml:space="preserve"> Distance Vector Routing (10 points) </w:t>
      </w:r>
    </w:p>
    <w:p w14:paraId="08AC6DE2" w14:textId="2DB3E25E" w:rsidR="00525672" w:rsidRPr="00525672" w:rsidRDefault="00525672" w:rsidP="00525672">
      <w:pPr>
        <w:pStyle w:val="a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2A37D2">
        <w:rPr>
          <w:rFonts w:ascii="Segoe UI" w:hAnsi="Segoe UI" w:cs="Segoe UI"/>
          <w:color w:val="404040"/>
          <w:sz w:val="28"/>
          <w:szCs w:val="28"/>
        </w:rPr>
        <w:t>To w:</w:t>
      </w:r>
      <w:r w:rsidRPr="00525672">
        <w:rPr>
          <w:rFonts w:ascii="Segoe UI" w:hAnsi="Segoe UI" w:cs="Segoe UI"/>
          <w:color w:val="404040"/>
          <w:sz w:val="28"/>
          <w:szCs w:val="28"/>
        </w:rPr>
        <w:t xml:space="preserve"> 0 </w:t>
      </w:r>
    </w:p>
    <w:p w14:paraId="5A003CDC" w14:textId="69000BDC" w:rsidR="00525672" w:rsidRPr="00525672" w:rsidRDefault="00525672" w:rsidP="00525672">
      <w:pPr>
        <w:pStyle w:val="a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2A37D2">
        <w:rPr>
          <w:rFonts w:ascii="Segoe UI" w:hAnsi="Segoe UI" w:cs="Segoe UI"/>
          <w:color w:val="404040"/>
          <w:sz w:val="28"/>
          <w:szCs w:val="28"/>
        </w:rPr>
        <w:t>To y:</w:t>
      </w:r>
      <w:r w:rsidRPr="00525672">
        <w:rPr>
          <w:rFonts w:ascii="Segoe UI" w:hAnsi="Segoe UI" w:cs="Segoe UI"/>
          <w:color w:val="404040"/>
          <w:sz w:val="28"/>
          <w:szCs w:val="28"/>
        </w:rPr>
        <w:t xml:space="preserve"> 0 </w:t>
      </w:r>
    </w:p>
    <w:p w14:paraId="562BA1E2" w14:textId="77777777" w:rsidR="00525672" w:rsidRPr="00525672" w:rsidRDefault="00525672" w:rsidP="00525672">
      <w:pPr>
        <w:pStyle w:val="a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2A37D2">
        <w:rPr>
          <w:rFonts w:ascii="Segoe UI" w:hAnsi="Segoe UI" w:cs="Segoe UI"/>
          <w:color w:val="404040"/>
          <w:sz w:val="28"/>
          <w:szCs w:val="28"/>
        </w:rPr>
        <w:t>To u:</w:t>
      </w:r>
      <w:r w:rsidRPr="00525672">
        <w:rPr>
          <w:rFonts w:ascii="Segoe UI" w:hAnsi="Segoe UI" w:cs="Segoe UI"/>
          <w:color w:val="404040"/>
          <w:sz w:val="28"/>
          <w:szCs w:val="28"/>
        </w:rPr>
        <w:t> min(x-w-u: 5 + cost(x-w), x-y-u: 6 + cost(x-y))</w:t>
      </w:r>
    </w:p>
    <w:p w14:paraId="6E5CD9F8" w14:textId="4F3E1196" w:rsidR="00A1175E" w:rsidRPr="00525672" w:rsidRDefault="00525672" w:rsidP="00525672">
      <w:pPr>
        <w:pStyle w:val="a3"/>
        <w:ind w:left="360" w:firstLineChars="0" w:firstLine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Increase c(x,w) such that the path via y becomes shorter.</w:t>
      </w:r>
    </w:p>
    <w:p w14:paraId="5A87EA47" w14:textId="40EC3ED2" w:rsidR="00525672" w:rsidRPr="00525672" w:rsidRDefault="00525672" w:rsidP="00525672">
      <w:pPr>
        <w:pStyle w:val="a3"/>
        <w:ind w:left="360" w:firstLineChars="0" w:firstLine="0"/>
        <w:rPr>
          <w:rFonts w:ascii="Segoe UI" w:eastAsia="宋体" w:hAnsi="Segoe UI" w:cs="Segoe UI"/>
          <w:color w:val="404040"/>
          <w:kern w:val="0"/>
          <w:sz w:val="28"/>
          <w:szCs w:val="28"/>
        </w:rPr>
      </w:pPr>
      <w:r w:rsidRPr="00525672">
        <w:rPr>
          <w:rFonts w:ascii="Segoe UI" w:eastAsia="宋体" w:hAnsi="Segoe UI" w:cs="Segoe UI"/>
          <w:color w:val="404040"/>
          <w:kern w:val="0"/>
          <w:sz w:val="28"/>
          <w:szCs w:val="28"/>
        </w:rPr>
        <w:t>Decrease c(x,y) slightly without affecting the minimum path to u.</w:t>
      </w:r>
    </w:p>
    <w:p w14:paraId="1E4C5C11" w14:textId="77777777" w:rsidR="00A1175E" w:rsidRPr="00F06CB6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P</w:t>
      </w:r>
      <w:r>
        <w:rPr>
          <w:sz w:val="32"/>
          <w:u w:val="single"/>
        </w:rPr>
        <w:t xml:space="preserve">roblem 8: Border Gateway Protocol (20 points) </w:t>
      </w:r>
    </w:p>
    <w:p w14:paraId="4FDDECA6" w14:textId="66F22140" w:rsidR="006865C9" w:rsidRDefault="00525672" w:rsidP="006865C9">
      <w:pPr>
        <w:pStyle w:val="a8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rFonts w:ascii="Segoe UI" w:hAnsi="Segoe UI" w:cs="Segoe UI"/>
          <w:color w:val="404040"/>
          <w:sz w:val="28"/>
          <w:szCs w:val="28"/>
        </w:rPr>
        <w:t>Router 3c: iBGP</w:t>
      </w:r>
      <w:r w:rsidRPr="00525672">
        <w:rPr>
          <w:rFonts w:ascii="Segoe UI" w:hAnsi="Segoe UI" w:cs="Segoe UI" w:hint="eastAsia"/>
          <w:color w:val="404040"/>
          <w:sz w:val="28"/>
          <w:szCs w:val="28"/>
        </w:rPr>
        <w:t xml:space="preserve"> </w:t>
      </w:r>
    </w:p>
    <w:p w14:paraId="329DD273" w14:textId="77777777" w:rsidR="006865C9" w:rsidRDefault="00525672" w:rsidP="006865C9">
      <w:pPr>
        <w:pStyle w:val="a8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rFonts w:ascii="Segoe UI" w:hAnsi="Segoe UI" w:cs="Segoe UI"/>
          <w:color w:val="404040"/>
          <w:sz w:val="28"/>
          <w:szCs w:val="28"/>
        </w:rPr>
        <w:t>Router 3a: OSPF</w:t>
      </w:r>
      <w:r w:rsidRPr="00525672">
        <w:rPr>
          <w:rFonts w:ascii="Segoe UI" w:hAnsi="Segoe UI" w:cs="Segoe UI" w:hint="eastAsia"/>
          <w:color w:val="404040"/>
          <w:sz w:val="28"/>
          <w:szCs w:val="28"/>
        </w:rPr>
        <w:t xml:space="preserve"> </w:t>
      </w:r>
    </w:p>
    <w:p w14:paraId="5AF06FE8" w14:textId="77777777" w:rsidR="006865C9" w:rsidRDefault="00525672" w:rsidP="006865C9">
      <w:pPr>
        <w:pStyle w:val="a8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rFonts w:ascii="Segoe UI" w:hAnsi="Segoe UI" w:cs="Segoe UI"/>
          <w:color w:val="404040"/>
          <w:sz w:val="28"/>
          <w:szCs w:val="28"/>
        </w:rPr>
        <w:lastRenderedPageBreak/>
        <w:t>Router 1c: eBGP</w:t>
      </w:r>
      <w:r w:rsidRPr="00525672">
        <w:rPr>
          <w:rFonts w:ascii="Segoe UI" w:hAnsi="Segoe UI" w:cs="Segoe UI" w:hint="eastAsia"/>
          <w:color w:val="404040"/>
          <w:sz w:val="28"/>
          <w:szCs w:val="28"/>
        </w:rPr>
        <w:t xml:space="preserve"> </w:t>
      </w:r>
    </w:p>
    <w:p w14:paraId="6F442382" w14:textId="6B9F5799" w:rsidR="00525672" w:rsidRPr="00525672" w:rsidRDefault="00525672" w:rsidP="006865C9">
      <w:pPr>
        <w:pStyle w:val="a8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525672">
        <w:rPr>
          <w:rFonts w:ascii="Segoe UI" w:hAnsi="Segoe UI" w:cs="Segoe UI"/>
          <w:color w:val="404040"/>
          <w:sz w:val="28"/>
          <w:szCs w:val="28"/>
        </w:rPr>
        <w:t>Router 1d: iBGP</w:t>
      </w:r>
    </w:p>
    <w:p w14:paraId="0E4766B5" w14:textId="162A1A69" w:rsidR="00525672" w:rsidRPr="00525672" w:rsidRDefault="00525672" w:rsidP="006865C9">
      <w:pPr>
        <w:pStyle w:val="a8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6865C9">
        <w:rPr>
          <w:rFonts w:ascii="Segoe UI" w:hAnsi="Segoe UI" w:cs="Segoe UI"/>
          <w:color w:val="404040"/>
          <w:sz w:val="28"/>
          <w:szCs w:val="28"/>
        </w:rPr>
        <w:t>I</w:t>
      </w:r>
      <w:r w:rsidRPr="00525672">
        <w:rPr>
          <w:rFonts w:ascii="Segoe UI" w:hAnsi="Segoe UI" w:cs="Segoe UI"/>
          <w:color w:val="404040"/>
          <w:sz w:val="28"/>
          <w:szCs w:val="28"/>
        </w:rPr>
        <w:t> would be </w:t>
      </w:r>
      <w:r w:rsidR="006865C9">
        <w:rPr>
          <w:rFonts w:ascii="Segoe UI" w:hAnsi="Segoe UI" w:cs="Segoe UI" w:hint="eastAsia"/>
          <w:color w:val="404040"/>
          <w:sz w:val="28"/>
          <w:szCs w:val="28"/>
        </w:rPr>
        <w:t>I</w:t>
      </w:r>
      <w:r w:rsidRPr="006865C9">
        <w:rPr>
          <w:rFonts w:ascii="Segoe UI" w:hAnsi="Segoe UI" w:cs="Segoe UI"/>
          <w:color w:val="404040"/>
          <w:sz w:val="28"/>
          <w:szCs w:val="28"/>
        </w:rPr>
        <w:t>1</w:t>
      </w:r>
      <w:r w:rsidRPr="00525672">
        <w:rPr>
          <w:rFonts w:ascii="Segoe UI" w:hAnsi="Segoe UI" w:cs="Segoe UI"/>
          <w:color w:val="404040"/>
          <w:sz w:val="28"/>
          <w:szCs w:val="28"/>
        </w:rPr>
        <w:t> because the path via AS3 is likely preferred.</w:t>
      </w:r>
    </w:p>
    <w:p w14:paraId="4424F57C" w14:textId="77777777" w:rsidR="00525672" w:rsidRPr="00525672" w:rsidRDefault="00525672" w:rsidP="006865C9">
      <w:pPr>
        <w:pStyle w:val="a8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6865C9">
        <w:rPr>
          <w:rFonts w:ascii="Segoe UI" w:hAnsi="Segoe UI" w:cs="Segoe UI"/>
          <w:color w:val="404040"/>
          <w:sz w:val="28"/>
          <w:szCs w:val="28"/>
        </w:rPr>
        <w:t>I</w:t>
      </w:r>
      <w:r w:rsidRPr="00525672">
        <w:rPr>
          <w:rFonts w:ascii="Segoe UI" w:hAnsi="Segoe UI" w:cs="Segoe UI"/>
          <w:color w:val="404040"/>
          <w:sz w:val="28"/>
          <w:szCs w:val="28"/>
        </w:rPr>
        <w:t> would still be </w:t>
      </w:r>
      <w:r w:rsidRPr="006865C9">
        <w:rPr>
          <w:rFonts w:ascii="Segoe UI" w:hAnsi="Segoe UI" w:cs="Segoe UI"/>
          <w:color w:val="404040"/>
          <w:sz w:val="28"/>
          <w:szCs w:val="28"/>
        </w:rPr>
        <w:t>I1</w:t>
      </w:r>
      <w:r w:rsidRPr="00525672">
        <w:rPr>
          <w:rFonts w:ascii="Segoe UI" w:hAnsi="Segoe UI" w:cs="Segoe UI"/>
          <w:color w:val="404040"/>
          <w:sz w:val="28"/>
          <w:szCs w:val="28"/>
        </w:rPr>
        <w:t> if the path via AS3 is shorter.</w:t>
      </w:r>
    </w:p>
    <w:p w14:paraId="13E1A871" w14:textId="77777777" w:rsidR="00525672" w:rsidRPr="00525672" w:rsidRDefault="00525672" w:rsidP="006865C9">
      <w:pPr>
        <w:pStyle w:val="a8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  <w:sz w:val="28"/>
          <w:szCs w:val="28"/>
        </w:rPr>
      </w:pPr>
      <w:r w:rsidRPr="006865C9">
        <w:rPr>
          <w:rFonts w:ascii="Segoe UI" w:hAnsi="Segoe UI" w:cs="Segoe UI"/>
          <w:color w:val="404040"/>
          <w:sz w:val="28"/>
          <w:szCs w:val="28"/>
        </w:rPr>
        <w:t>I</w:t>
      </w:r>
      <w:r w:rsidRPr="00525672">
        <w:rPr>
          <w:rFonts w:ascii="Segoe UI" w:hAnsi="Segoe UI" w:cs="Segoe UI"/>
          <w:color w:val="404040"/>
          <w:sz w:val="28"/>
          <w:szCs w:val="28"/>
        </w:rPr>
        <w:t> would still be </w:t>
      </w:r>
      <w:r w:rsidRPr="006865C9">
        <w:rPr>
          <w:rFonts w:ascii="Segoe UI" w:hAnsi="Segoe UI" w:cs="Segoe UI"/>
          <w:color w:val="404040"/>
          <w:sz w:val="28"/>
          <w:szCs w:val="28"/>
        </w:rPr>
        <w:t>I1</w:t>
      </w:r>
      <w:r w:rsidRPr="00525672">
        <w:rPr>
          <w:rFonts w:ascii="Segoe UI" w:hAnsi="Segoe UI" w:cs="Segoe UI"/>
          <w:color w:val="404040"/>
          <w:sz w:val="28"/>
          <w:szCs w:val="28"/>
        </w:rPr>
        <w:t> if the path via AS3 is shorter.</w:t>
      </w:r>
    </w:p>
    <w:p w14:paraId="2F9321A4" w14:textId="77777777" w:rsidR="00525672" w:rsidRPr="00525672" w:rsidRDefault="00525672" w:rsidP="00525672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8"/>
        </w:rPr>
      </w:pPr>
    </w:p>
    <w:p w14:paraId="741064F1" w14:textId="77777777" w:rsidR="00A1175E" w:rsidRPr="00525672" w:rsidRDefault="00A1175E" w:rsidP="00A1175E">
      <w:pPr>
        <w:rPr>
          <w:rFonts w:ascii="Times New Roman" w:hAnsi="Times New Roman" w:cs="Times New Roman"/>
          <w:sz w:val="28"/>
        </w:rPr>
      </w:pPr>
    </w:p>
    <w:p w14:paraId="7274AB93" w14:textId="77777777" w:rsidR="00A1175E" w:rsidRPr="005E73B3" w:rsidRDefault="00A1175E" w:rsidP="00A1175E">
      <w:pPr>
        <w:rPr>
          <w:rFonts w:ascii="Times New Roman" w:hAnsi="Times New Roman" w:cs="Times New Roman"/>
          <w:sz w:val="28"/>
        </w:rPr>
      </w:pPr>
    </w:p>
    <w:sectPr w:rsidR="00A1175E" w:rsidRPr="005E73B3" w:rsidSect="00456C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88F3B" w14:textId="77777777" w:rsidR="006B3DBA" w:rsidRDefault="006B3DBA" w:rsidP="00FB5BC1">
      <w:r>
        <w:separator/>
      </w:r>
    </w:p>
  </w:endnote>
  <w:endnote w:type="continuationSeparator" w:id="0">
    <w:p w14:paraId="0FC583B2" w14:textId="77777777" w:rsidR="006B3DBA" w:rsidRDefault="006B3DBA" w:rsidP="00FB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PSPro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172E8" w14:textId="77777777" w:rsidR="006B3DBA" w:rsidRDefault="006B3DBA" w:rsidP="00FB5BC1">
      <w:r>
        <w:separator/>
      </w:r>
    </w:p>
  </w:footnote>
  <w:footnote w:type="continuationSeparator" w:id="0">
    <w:p w14:paraId="63566735" w14:textId="77777777" w:rsidR="006B3DBA" w:rsidRDefault="006B3DBA" w:rsidP="00FB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E70"/>
    <w:multiLevelType w:val="hybridMultilevel"/>
    <w:tmpl w:val="31DAE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C0DBA"/>
    <w:multiLevelType w:val="hybridMultilevel"/>
    <w:tmpl w:val="1996E31C"/>
    <w:lvl w:ilvl="0" w:tplc="40F0B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4E21D6"/>
    <w:multiLevelType w:val="multilevel"/>
    <w:tmpl w:val="795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67194"/>
    <w:multiLevelType w:val="hybridMultilevel"/>
    <w:tmpl w:val="1480D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766A0"/>
    <w:multiLevelType w:val="multilevel"/>
    <w:tmpl w:val="853E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F38B6"/>
    <w:multiLevelType w:val="hybridMultilevel"/>
    <w:tmpl w:val="8B72299A"/>
    <w:lvl w:ilvl="0" w:tplc="ACF23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010B8B"/>
    <w:multiLevelType w:val="multilevel"/>
    <w:tmpl w:val="FC0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425FC"/>
    <w:multiLevelType w:val="hybridMultilevel"/>
    <w:tmpl w:val="72D49818"/>
    <w:lvl w:ilvl="0" w:tplc="FCACDDA4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10788D"/>
    <w:multiLevelType w:val="hybridMultilevel"/>
    <w:tmpl w:val="48101CEA"/>
    <w:lvl w:ilvl="0" w:tplc="4740F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2C80131"/>
    <w:multiLevelType w:val="multilevel"/>
    <w:tmpl w:val="E57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B3BDB"/>
    <w:multiLevelType w:val="hybridMultilevel"/>
    <w:tmpl w:val="9E524B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16590F"/>
    <w:multiLevelType w:val="hybridMultilevel"/>
    <w:tmpl w:val="1914863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937491"/>
    <w:multiLevelType w:val="hybridMultilevel"/>
    <w:tmpl w:val="0B60DBBA"/>
    <w:lvl w:ilvl="0" w:tplc="E206C1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09198A"/>
    <w:multiLevelType w:val="hybridMultilevel"/>
    <w:tmpl w:val="026417A4"/>
    <w:lvl w:ilvl="0" w:tplc="2256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0590A6E"/>
    <w:multiLevelType w:val="hybridMultilevel"/>
    <w:tmpl w:val="88A8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882AAF"/>
    <w:multiLevelType w:val="hybridMultilevel"/>
    <w:tmpl w:val="80A81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223CCA"/>
    <w:multiLevelType w:val="multilevel"/>
    <w:tmpl w:val="80F0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765EBE"/>
    <w:multiLevelType w:val="multilevel"/>
    <w:tmpl w:val="DEF0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71435"/>
    <w:multiLevelType w:val="hybridMultilevel"/>
    <w:tmpl w:val="4E82637A"/>
    <w:lvl w:ilvl="0" w:tplc="04163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8AF1CFA"/>
    <w:multiLevelType w:val="hybridMultilevel"/>
    <w:tmpl w:val="D19E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95052B"/>
    <w:multiLevelType w:val="multilevel"/>
    <w:tmpl w:val="C77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213F8"/>
    <w:multiLevelType w:val="multilevel"/>
    <w:tmpl w:val="F91A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3705B"/>
    <w:multiLevelType w:val="hybridMultilevel"/>
    <w:tmpl w:val="52F4C7E6"/>
    <w:lvl w:ilvl="0" w:tplc="5818F7AE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515666"/>
    <w:multiLevelType w:val="multilevel"/>
    <w:tmpl w:val="A3E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66B95"/>
    <w:multiLevelType w:val="multilevel"/>
    <w:tmpl w:val="019C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E679F"/>
    <w:multiLevelType w:val="hybridMultilevel"/>
    <w:tmpl w:val="13061332"/>
    <w:lvl w:ilvl="0" w:tplc="53E25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D4A002B"/>
    <w:multiLevelType w:val="hybridMultilevel"/>
    <w:tmpl w:val="75688C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6B02FE"/>
    <w:multiLevelType w:val="hybridMultilevel"/>
    <w:tmpl w:val="0CCE7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9470246">
    <w:abstractNumId w:val="10"/>
  </w:num>
  <w:num w:numId="2" w16cid:durableId="1385058690">
    <w:abstractNumId w:val="26"/>
  </w:num>
  <w:num w:numId="3" w16cid:durableId="1970546844">
    <w:abstractNumId w:val="11"/>
  </w:num>
  <w:num w:numId="4" w16cid:durableId="970211065">
    <w:abstractNumId w:val="3"/>
  </w:num>
  <w:num w:numId="5" w16cid:durableId="277831611">
    <w:abstractNumId w:val="0"/>
  </w:num>
  <w:num w:numId="6" w16cid:durableId="596331501">
    <w:abstractNumId w:val="15"/>
  </w:num>
  <w:num w:numId="7" w16cid:durableId="175851486">
    <w:abstractNumId w:val="12"/>
  </w:num>
  <w:num w:numId="8" w16cid:durableId="1160854473">
    <w:abstractNumId w:val="14"/>
  </w:num>
  <w:num w:numId="9" w16cid:durableId="111174411">
    <w:abstractNumId w:val="27"/>
  </w:num>
  <w:num w:numId="10" w16cid:durableId="831876502">
    <w:abstractNumId w:val="7"/>
  </w:num>
  <w:num w:numId="11" w16cid:durableId="428939295">
    <w:abstractNumId w:val="19"/>
  </w:num>
  <w:num w:numId="12" w16cid:durableId="1219786669">
    <w:abstractNumId w:val="22"/>
  </w:num>
  <w:num w:numId="13" w16cid:durableId="1447887331">
    <w:abstractNumId w:val="1"/>
  </w:num>
  <w:num w:numId="14" w16cid:durableId="1174608945">
    <w:abstractNumId w:val="25"/>
  </w:num>
  <w:num w:numId="15" w16cid:durableId="147331695">
    <w:abstractNumId w:val="5"/>
  </w:num>
  <w:num w:numId="16" w16cid:durableId="2069647906">
    <w:abstractNumId w:val="8"/>
  </w:num>
  <w:num w:numId="17" w16cid:durableId="706490266">
    <w:abstractNumId w:val="24"/>
  </w:num>
  <w:num w:numId="18" w16cid:durableId="180122567">
    <w:abstractNumId w:val="6"/>
  </w:num>
  <w:num w:numId="19" w16cid:durableId="679818346">
    <w:abstractNumId w:val="18"/>
  </w:num>
  <w:num w:numId="20" w16cid:durableId="24600870">
    <w:abstractNumId w:val="2"/>
  </w:num>
  <w:num w:numId="21" w16cid:durableId="503516968">
    <w:abstractNumId w:val="21"/>
  </w:num>
  <w:num w:numId="22" w16cid:durableId="311176676">
    <w:abstractNumId w:val="20"/>
  </w:num>
  <w:num w:numId="23" w16cid:durableId="815102449">
    <w:abstractNumId w:val="23"/>
  </w:num>
  <w:num w:numId="24" w16cid:durableId="1051467574">
    <w:abstractNumId w:val="17"/>
  </w:num>
  <w:num w:numId="25" w16cid:durableId="1659386582">
    <w:abstractNumId w:val="16"/>
  </w:num>
  <w:num w:numId="26" w16cid:durableId="2103452243">
    <w:abstractNumId w:val="13"/>
  </w:num>
  <w:num w:numId="27" w16cid:durableId="825054270">
    <w:abstractNumId w:val="4"/>
  </w:num>
  <w:num w:numId="28" w16cid:durableId="2146047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C9"/>
    <w:rsid w:val="0000408D"/>
    <w:rsid w:val="0002275B"/>
    <w:rsid w:val="000255FE"/>
    <w:rsid w:val="00064792"/>
    <w:rsid w:val="00075660"/>
    <w:rsid w:val="000D1EF6"/>
    <w:rsid w:val="000D696D"/>
    <w:rsid w:val="000E2AFF"/>
    <w:rsid w:val="001259DD"/>
    <w:rsid w:val="001342EF"/>
    <w:rsid w:val="001558E7"/>
    <w:rsid w:val="001F0364"/>
    <w:rsid w:val="001F6617"/>
    <w:rsid w:val="0020097E"/>
    <w:rsid w:val="00222878"/>
    <w:rsid w:val="00256B6D"/>
    <w:rsid w:val="002A37D2"/>
    <w:rsid w:val="0032180D"/>
    <w:rsid w:val="003472C9"/>
    <w:rsid w:val="003F18A4"/>
    <w:rsid w:val="003F4C9B"/>
    <w:rsid w:val="00407067"/>
    <w:rsid w:val="00431189"/>
    <w:rsid w:val="00433302"/>
    <w:rsid w:val="00456C4E"/>
    <w:rsid w:val="004821DE"/>
    <w:rsid w:val="004A1814"/>
    <w:rsid w:val="004F6C2D"/>
    <w:rsid w:val="00525672"/>
    <w:rsid w:val="0056238F"/>
    <w:rsid w:val="00567B58"/>
    <w:rsid w:val="005717AA"/>
    <w:rsid w:val="00591B3C"/>
    <w:rsid w:val="005A0D6D"/>
    <w:rsid w:val="005A2ED0"/>
    <w:rsid w:val="005A4265"/>
    <w:rsid w:val="005B2D70"/>
    <w:rsid w:val="005E73B3"/>
    <w:rsid w:val="0061738E"/>
    <w:rsid w:val="00621F7D"/>
    <w:rsid w:val="006560FE"/>
    <w:rsid w:val="006632B2"/>
    <w:rsid w:val="0067651C"/>
    <w:rsid w:val="00685D1B"/>
    <w:rsid w:val="006865C9"/>
    <w:rsid w:val="006B3DBA"/>
    <w:rsid w:val="006D3F40"/>
    <w:rsid w:val="00703A2F"/>
    <w:rsid w:val="00720DBF"/>
    <w:rsid w:val="00765588"/>
    <w:rsid w:val="007F496B"/>
    <w:rsid w:val="00832BDD"/>
    <w:rsid w:val="00897F02"/>
    <w:rsid w:val="008B35C9"/>
    <w:rsid w:val="008C0C39"/>
    <w:rsid w:val="008C5A13"/>
    <w:rsid w:val="009177BE"/>
    <w:rsid w:val="00927E96"/>
    <w:rsid w:val="00934AE4"/>
    <w:rsid w:val="00935E52"/>
    <w:rsid w:val="009403F1"/>
    <w:rsid w:val="00955405"/>
    <w:rsid w:val="00964450"/>
    <w:rsid w:val="00991491"/>
    <w:rsid w:val="009E1FA0"/>
    <w:rsid w:val="009E5D39"/>
    <w:rsid w:val="00A02EED"/>
    <w:rsid w:val="00A1175E"/>
    <w:rsid w:val="00A233C9"/>
    <w:rsid w:val="00A342EA"/>
    <w:rsid w:val="00A66D84"/>
    <w:rsid w:val="00A93DCF"/>
    <w:rsid w:val="00AF5B93"/>
    <w:rsid w:val="00B04F4F"/>
    <w:rsid w:val="00B64E48"/>
    <w:rsid w:val="00BC535B"/>
    <w:rsid w:val="00BD2BDD"/>
    <w:rsid w:val="00BD53F8"/>
    <w:rsid w:val="00BE24D7"/>
    <w:rsid w:val="00C03D93"/>
    <w:rsid w:val="00C45386"/>
    <w:rsid w:val="00C54245"/>
    <w:rsid w:val="00C958B5"/>
    <w:rsid w:val="00CA6730"/>
    <w:rsid w:val="00CC0D0B"/>
    <w:rsid w:val="00CC1A4C"/>
    <w:rsid w:val="00CC4C67"/>
    <w:rsid w:val="00CE29B0"/>
    <w:rsid w:val="00CE2C7C"/>
    <w:rsid w:val="00D21077"/>
    <w:rsid w:val="00D24EC2"/>
    <w:rsid w:val="00D266A6"/>
    <w:rsid w:val="00D30A07"/>
    <w:rsid w:val="00D31411"/>
    <w:rsid w:val="00D86C08"/>
    <w:rsid w:val="00DE1FA7"/>
    <w:rsid w:val="00E01F9F"/>
    <w:rsid w:val="00E50D84"/>
    <w:rsid w:val="00ED497B"/>
    <w:rsid w:val="00F02298"/>
    <w:rsid w:val="00F1309D"/>
    <w:rsid w:val="00F32E51"/>
    <w:rsid w:val="00F72AE3"/>
    <w:rsid w:val="00F75669"/>
    <w:rsid w:val="00F9728B"/>
    <w:rsid w:val="00FA76D7"/>
    <w:rsid w:val="00FB5BC1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E36B5"/>
  <w15:chartTrackingRefBased/>
  <w15:docId w15:val="{701C00A9-92E9-4A17-BCEE-768E8D61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30"/>
    <w:pPr>
      <w:ind w:firstLineChars="200" w:firstLine="420"/>
    </w:pPr>
  </w:style>
  <w:style w:type="character" w:customStyle="1" w:styleId="fontstyle01">
    <w:name w:val="fontstyle01"/>
    <w:basedOn w:val="a0"/>
    <w:rsid w:val="00CC1A4C"/>
    <w:rPr>
      <w:rFonts w:ascii="ArialMT" w:hAnsi="ArialMT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CC1A4C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B5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C1"/>
    <w:rPr>
      <w:sz w:val="18"/>
      <w:szCs w:val="18"/>
    </w:rPr>
  </w:style>
  <w:style w:type="paragraph" w:styleId="a8">
    <w:name w:val="Normal (Web)"/>
    <w:basedOn w:val="a"/>
    <w:uiPriority w:val="99"/>
    <w:unhideWhenUsed/>
    <w:rsid w:val="0052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25672"/>
    <w:rPr>
      <w:b/>
      <w:bCs/>
    </w:rPr>
  </w:style>
  <w:style w:type="character" w:styleId="aa">
    <w:name w:val="Emphasis"/>
    <w:basedOn w:val="a0"/>
    <w:uiPriority w:val="20"/>
    <w:qFormat/>
    <w:rsid w:val="00525672"/>
    <w:rPr>
      <w:i/>
      <w:iCs/>
    </w:rPr>
  </w:style>
  <w:style w:type="table" w:styleId="ab">
    <w:name w:val="Table Grid"/>
    <w:basedOn w:val="a1"/>
    <w:uiPriority w:val="39"/>
    <w:rsid w:val="0092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461</Words>
  <Characters>2630</Characters>
  <Application>Microsoft Office Word</Application>
  <DocSecurity>0</DocSecurity>
  <Lines>21</Lines>
  <Paragraphs>6</Paragraphs>
  <ScaleCrop>false</ScaleCrop>
  <Company>Microsoft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Charles Dickens</cp:lastModifiedBy>
  <cp:revision>26</cp:revision>
  <dcterms:created xsi:type="dcterms:W3CDTF">2021-11-02T02:36:00Z</dcterms:created>
  <dcterms:modified xsi:type="dcterms:W3CDTF">2024-12-09T16:02:00Z</dcterms:modified>
</cp:coreProperties>
</file>