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1777AA"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42081A" w:rsidRPr="008D19BF" w:rsidP="0042081A">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42081A" w:rsidRPr="00D923E8" w:rsidP="0042081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42081A" w:rsidRPr="00D923E8" w:rsidP="0042081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42081A" w:rsidP="0042081A">
                  <w:pPr>
                    <w:jc w:val="distribute"/>
                    <w:rPr>
                      <w:b/>
                    </w:rPr>
                  </w:pPr>
                  <w:r w:rsidRPr="00D923E8">
                    <w:rPr>
                      <w:rFonts w:ascii="宋体" w:hAnsi="仿宋_GB2312" w:cs="仿宋_GB2312" w:hint="eastAsia"/>
                      <w:b/>
                      <w:kern w:val="0"/>
                      <w:sz w:val="32"/>
                      <w:szCs w:val="32"/>
                    </w:rPr>
                    <w:t>株洲市国土资源局</w:t>
                  </w:r>
                </w:p>
              </w:txbxContent>
            </v:textbox>
          </v:shape>
        </w:pict>
      </w: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42081A" w:rsidRPr="006151D2" w:rsidP="0042081A">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42081A" w:rsidP="0042081A">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42081A" w:rsidP="0042081A"/>
              </w:txbxContent>
            </v:textbox>
          </v:shape>
        </w:pict>
      </w:r>
    </w:p>
    <w:p w:rsidR="0042081A" w:rsidRPr="008D19BF" w:rsidP="0042081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42081A" w:rsidRPr="008D19BF" w:rsidP="0042081A">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42081A" w:rsidRPr="008D19BF" w:rsidP="0042081A">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AD402E">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AD402E">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AD402E">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AD402E">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AD402E">
        <w:rPr>
          <w:rFonts w:ascii="宋体" w:eastAsia="宋体" w:hAnsi="宋体" w:cs="Microsoft JhengHei" w:hint="eastAsia"/>
          <w:b/>
          <w:spacing w:val="3"/>
          <w:lang w:eastAsia="zh-CN"/>
        </w:rPr>
        <w:t>不动产登记:</w:t>
      </w:r>
      <w:r w:rsidR="00AD402E">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AD402E">
        <w:rPr>
          <w:rFonts w:ascii="宋体" w:eastAsia="宋体" w:hAnsi="宋体" w:cs="Microsoft JhengHei" w:hint="eastAsia"/>
          <w:b/>
          <w:spacing w:val="3"/>
          <w:lang w:eastAsia="zh-CN"/>
        </w:rPr>
        <w:t>不动产转移登记(商品房)：</w:t>
      </w:r>
      <w:r w:rsidR="00AD402E">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AD402E">
        <w:rPr>
          <w:rFonts w:ascii="宋体" w:eastAsia="宋体" w:hAnsi="宋体" w:cs="Microsoft JhengHei" w:hint="eastAsia"/>
          <w:b/>
          <w:spacing w:val="3"/>
          <w:lang w:eastAsia="zh-CN"/>
        </w:rPr>
        <w:t>不动产登记机构：</w:t>
      </w:r>
      <w:r w:rsidR="00AD402E">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AD402E">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64318810"/>
          <w:placeholder>
            <w:docPart w:val="DefaultPlaceholder_22675703"/>
          </w:placeholder>
          <w:richText/>
        </w:sdtPr>
        <w:sdtContent>
          <w:r w:rsidRPr="0023173D" w:rsidR="00523863">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309532498"/>
          <w:placeholder>
            <w:docPart w:val="DefaultPlaceholder_22675703"/>
          </w:placeholder>
          <w:richText/>
        </w:sdtPr>
        <w:sdtContent>
          <w:r w:rsidRPr="0023173D" w:rsidR="00523863">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823442550"/>
          <w:placeholder>
            <w:docPart w:val="DefaultPlaceholder_22675703"/>
          </w:placeholder>
          <w:richText/>
        </w:sdtPr>
        <w:sdtContent>
          <w:r w:rsidRPr="0023173D" w:rsidR="00523863">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626830225"/>
          <w:placeholder>
            <w:docPart w:val="DefaultPlaceholder_22675703"/>
          </w:placeholder>
          <w:richText/>
        </w:sdtPr>
        <w:sdtContent>
          <w:r w:rsidRPr="0023173D" w:rsidR="00523863">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5011673"/>
          <w:placeholder>
            <w:docPart w:val="DefaultPlaceholder_22675703"/>
          </w:placeholder>
          <w:richText/>
        </w:sdtPr>
        <w:sdtContent>
          <w:r w:rsidRPr="0023173D" w:rsidR="00523863">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492769639"/>
          <w:placeholder>
            <w:docPart w:val="DefaultPlaceholder_22675703"/>
          </w:placeholder>
          <w:richText/>
        </w:sdtPr>
        <w:sdtContent>
          <w:r w:rsidRPr="0023173D" w:rsidR="00523863">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1528161004"/>
          <w:placeholder>
            <w:docPart w:val="DefaultPlaceholder_22675703"/>
          </w:placeholder>
          <w:richText/>
        </w:sdtPr>
        <w:sdtContent>
          <w:r w:rsidRPr="0023173D" w:rsidR="00523863">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534969718"/>
          <w:placeholder>
            <w:docPart w:val="DefaultPlaceholder_22675703"/>
          </w:placeholder>
          <w:richText/>
        </w:sdtPr>
        <w:sdtContent>
          <w:r w:rsidRPr="0023173D" w:rsidR="00523863">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96481060"/>
          <w:placeholder>
            <w:docPart w:val="DefaultPlaceholder_22675703"/>
          </w:placeholder>
          <w:richText/>
        </w:sdtPr>
        <w:sdtContent>
          <w:r w:rsidRPr="0023173D" w:rsidR="00523863">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42409990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75564591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51164654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30274883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33133594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26298595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98272304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49318668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AD402E">
        <w:rPr>
          <w:rFonts w:ascii="宋体" w:hAnsi="宋体" w:cs="宋体"/>
          <w:kern w:val="0"/>
          <w:sz w:val="24"/>
        </w:rPr>
        <w:t>该地块【国有土地使用证号】【国有土地使权的不动产权证号】</w:t>
      </w:r>
      <w:r w:rsidR="00BD0895">
        <w:rPr>
          <w:rFonts w:ascii="宋体" w:hAnsi="宋体" w:cs="宋体"/>
          <w:kern w:val="0"/>
          <w:sz w:val="24"/>
        </w:rPr>
        <w:t>【</w:t>
      </w:r>
      <w:sdt>
        <w:sdtPr>
          <w:id w:val="2050205376"/>
          <w:placeholder>
            <w:docPart w:val="DefaultPlaceholder_22675703"/>
          </w:placeholder>
          <w:richText/>
        </w:sdtPr>
        <w:sdtContent>
          <w:r w:rsidRPr="0023173D" w:rsidR="00BD0895">
            <w:rPr>
              <w:rFonts w:ascii="宋体" w:hAnsi="宋体" w:cs="宋体" w:hint="eastAsia"/>
              <w:kern w:val="0"/>
              <w:sz w:val="24"/>
              <w:u w:val="single"/>
            </w:rPr>
            <w:t xml:space="preserve"> /</w:t>
          </w:r>
          <w:r w:rsidRPr="0023173D" w:rsidR="004476B7">
            <w:rPr>
              <w:rFonts w:ascii="宋体" w:hAnsi="宋体" w:cs="宋体" w:hint="eastAsia"/>
              <w:kern w:val="0"/>
              <w:sz w:val="24"/>
              <w:u w:val="single"/>
            </w:rPr>
            <w:t xml:space="preserve"> </w:t>
          </w:r>
        </w:sdtContent>
      </w:sdt>
      <w:r w:rsidR="00BD0895">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671701374"/>
          <w:placeholder>
            <w:docPart w:val="DefaultPlaceholder_22675703"/>
          </w:placeholder>
          <w:richText/>
        </w:sdtPr>
        <w:sdtContent>
          <w:r w:rsidR="00015AE3">
            <w:rPr>
              <w:rFonts w:ascii="宋体" w:hAnsi="宋体" w:hint="eastAsia"/>
              <w:sz w:val="24"/>
              <w:u w:val="single"/>
            </w:rPr>
            <w:t>205</w:t>
          </w:r>
          <w:r w:rsidRPr="0023173D" w:rsidR="00673B43">
            <w:rPr>
              <w:rFonts w:ascii="宋体" w:hAnsi="宋体" w:hint="eastAsia"/>
              <w:sz w:val="24"/>
              <w:u w:val="single"/>
            </w:rPr>
            <w:t>8</w:t>
          </w:r>
        </w:sdtContent>
      </w:sdt>
      <w:r w:rsidRPr="00C92561" w:rsidR="006D57A6">
        <w:rPr>
          <w:rFonts w:hint="eastAsia"/>
        </w:rPr>
        <w:t>年</w:t>
      </w:r>
      <w:sdt>
        <w:sdtPr>
          <w:id w:val="553987807"/>
          <w:placeholder>
            <w:docPart w:val="DefaultPlaceholder_22675703"/>
          </w:placeholder>
          <w:richText/>
        </w:sdtPr>
        <w:sdtContent>
          <w:r w:rsidRPr="0023173D" w:rsidR="00673B43">
            <w:rPr>
              <w:rFonts w:ascii="宋体" w:hAnsi="宋体" w:hint="eastAsia"/>
              <w:sz w:val="24"/>
              <w:u w:val="single"/>
            </w:rPr>
            <w:t>6</w:t>
          </w:r>
        </w:sdtContent>
      </w:sdt>
      <w:r w:rsidRPr="00C92561" w:rsidR="006D57A6">
        <w:rPr>
          <w:rFonts w:hint="eastAsia"/>
        </w:rPr>
        <w:t>月</w:t>
      </w:r>
      <w:sdt>
        <w:sdtPr>
          <w:id w:val="178632106"/>
          <w:placeholder>
            <w:docPart w:val="DefaultPlaceholder_22675703"/>
          </w:placeholder>
          <w:richText/>
        </w:sdtPr>
        <w:sdtContent>
          <w:r w:rsidRPr="0023173D" w:rsidR="00673B43">
            <w:rPr>
              <w:rFonts w:ascii="宋体" w:hAnsi="宋体" w:hint="eastAsia"/>
              <w:sz w:val="24"/>
              <w:u w:val="single"/>
            </w:rPr>
            <w:t>4</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BD0895">
        <w:rPr>
          <w:rFonts w:ascii="宋体" w:hAnsi="宋体" w:cs="宋体" w:hint="eastAsia"/>
          <w:color w:val="000000"/>
          <w:kern w:val="0"/>
          <w:sz w:val="24"/>
        </w:rPr>
        <w:t>由</w:t>
      </w:r>
      <w:r w:rsidRPr="008D19BF" w:rsidR="00BD0895">
        <w:rPr>
          <w:rFonts w:ascii="宋体" w:hAnsi="宋体"/>
          <w:color w:val="000000"/>
          <w:sz w:val="24"/>
          <w:u w:val="single"/>
        </w:rPr>
        <w:fldChar w:fldCharType="begin"/>
      </w:r>
      <w:r w:rsidRPr="008D19BF" w:rsidR="00BD0895">
        <w:rPr>
          <w:rFonts w:ascii="宋体" w:hAnsi="宋体"/>
          <w:color w:val="000000"/>
          <w:sz w:val="24"/>
          <w:u w:val="single"/>
        </w:rPr>
        <w:instrText xml:space="preserve"> </w:instrText>
      </w:r>
      <w:r w:rsidRPr="008D19BF" w:rsidR="00BD0895">
        <w:rPr>
          <w:rFonts w:ascii="宋体" w:hAnsi="宋体" w:hint="eastAsia"/>
          <w:color w:val="000000"/>
          <w:sz w:val="24"/>
          <w:u w:val="single"/>
        </w:rPr>
        <w:instrText>DOCPROPERTY  r_jj_ysxkdw  \* MERGEFORMAT</w:instrText>
      </w:r>
      <w:r w:rsidRPr="008D19BF" w:rsidR="00BD0895">
        <w:rPr>
          <w:rFonts w:ascii="宋体" w:hAnsi="宋体"/>
          <w:color w:val="000000"/>
          <w:sz w:val="24"/>
          <w:u w:val="single"/>
        </w:rPr>
        <w:instrText xml:space="preserve"> </w:instrText>
      </w:r>
      <w:r w:rsidRPr="008D19BF" w:rsidR="00BD0895">
        <w:rPr>
          <w:rFonts w:ascii="宋体" w:hAnsi="宋体"/>
          <w:color w:val="000000"/>
          <w:sz w:val="24"/>
          <w:u w:val="single"/>
        </w:rPr>
        <w:fldChar w:fldCharType="separate"/>
      </w:r>
      <w:r w:rsidRPr="008D19BF" w:rsidR="00BD0895">
        <w:rPr>
          <w:rFonts w:ascii="宋体" w:hAnsi="宋体"/>
          <w:color w:val="000000"/>
          <w:sz w:val="24"/>
          <w:u w:val="single"/>
        </w:rPr>
        <w:t>{</w:t>
      </w:r>
      <w:r w:rsidRPr="008D19BF" w:rsidR="00BD0895">
        <w:rPr>
          <w:rFonts w:ascii="宋体" w:hAnsi="宋体" w:hint="eastAsia"/>
          <w:color w:val="000000"/>
          <w:sz w:val="24"/>
          <w:u w:val="single"/>
        </w:rPr>
        <w:t>{jj_ysxkdw}}</w:t>
      </w:r>
      <w:r w:rsidRPr="008D19BF" w:rsidR="00BD0895">
        <w:rPr>
          <w:rFonts w:ascii="宋体" w:hAnsi="宋体"/>
          <w:color w:val="000000"/>
          <w:sz w:val="24"/>
          <w:u w:val="single"/>
        </w:rPr>
        <w:fldChar w:fldCharType="end"/>
      </w:r>
      <w:r w:rsidRPr="008D19BF" w:rsidR="00BD0895">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w:instrText>
      </w:r>
      <w:r w:rsidRPr="005B1875" w:rsidR="00DA337F">
        <w:rPr>
          <w:rFonts w:ascii="宋体" w:hAnsi="宋体" w:hint="eastAsia"/>
          <w:sz w:val="24"/>
          <w:u w:val="single"/>
        </w:rPr>
        <w:instrText xml:space="preserve">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w:instrText>
      </w:r>
      <w:r w:rsidRPr="005B1875" w:rsidR="00120627">
        <w:rPr>
          <w:rFonts w:ascii="宋体" w:hAnsi="宋体" w:hint="eastAsia"/>
          <w:sz w:val="24"/>
          <w:u w:val="single"/>
        </w:rPr>
        <w:instrText xml:space="preserve">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2049916263"/>
          <w:placeholder>
            <w:docPart w:val="DefaultPlaceholder_22675703"/>
          </w:placeholder>
          <w:richText/>
        </w:sdtPr>
        <w:sdtContent>
          <w:r w:rsidRPr="0023173D" w:rsidR="00673B43">
            <w:rPr>
              <w:rFonts w:ascii="宋体" w:hAnsi="宋体" w:hint="eastAsia"/>
              <w:sz w:val="24"/>
              <w:u w:val="single"/>
            </w:rPr>
            <w:t>株洲市龙翔建设工程技术有限公司</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w:instrText>
      </w:r>
      <w:r w:rsidRPr="00B1546A" w:rsidR="003F4F1E">
        <w:rPr>
          <w:rFonts w:ascii="宋体" w:hAnsi="宋体" w:hint="eastAsia"/>
          <w:sz w:val="24"/>
          <w:u w:val="single"/>
        </w:rPr>
        <w:instrText xml:space="preserve">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970861050"/>
          <w:placeholder>
            <w:docPart w:val="DefaultPlaceholder_22675703"/>
          </w:placeholder>
          <w:richText/>
        </w:sdtPr>
        <w:sdtContent>
          <w:r w:rsidR="00015AE3">
            <w:rPr>
              <w:rFonts w:ascii="宋体" w:hAnsi="宋体" w:hint="eastAsia"/>
              <w:sz w:val="24"/>
              <w:highlight w:val="yellow"/>
              <w:u w:val="single"/>
            </w:rPr>
            <w:t>一层</w:t>
          </w:r>
          <w:r w:rsidR="00015AE3">
            <w:rPr>
              <w:rFonts w:ascii="宋体" w:hAnsi="宋体"/>
              <w:sz w:val="24"/>
              <w:highlight w:val="yellow"/>
              <w:u w:val="single"/>
            </w:rPr>
            <w:t>4.5</w:t>
          </w:r>
          <w:r w:rsidR="00015AE3">
            <w:rPr>
              <w:rFonts w:ascii="宋体" w:hAnsi="宋体" w:hint="eastAsia"/>
              <w:sz w:val="24"/>
              <w:highlight w:val="yellow"/>
              <w:u w:val="single"/>
            </w:rPr>
            <w:t>、二层</w:t>
          </w:r>
          <w:r w:rsidR="00015AE3">
            <w:rPr>
              <w:rFonts w:ascii="宋体" w:hAnsi="宋体"/>
              <w:sz w:val="24"/>
              <w:highlight w:val="yellow"/>
              <w:u w:val="single"/>
            </w:rPr>
            <w:t>3.9</w:t>
          </w:r>
          <w:r w:rsidR="00015AE3">
            <w:rPr>
              <w:rFonts w:ascii="宋体" w:hAnsi="宋体" w:hint="eastAsia"/>
              <w:sz w:val="24"/>
              <w:highlight w:val="yellow"/>
              <w:u w:val="single"/>
            </w:rPr>
            <w:t>、三层</w:t>
          </w:r>
          <w:r w:rsidR="00015AE3">
            <w:rPr>
              <w:rFonts w:ascii="宋体" w:hAnsi="宋体"/>
              <w:sz w:val="24"/>
              <w:highlight w:val="yellow"/>
              <w:u w:val="single"/>
            </w:rPr>
            <w:t>3.9</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983032484"/>
          <w:placeholder>
            <w:docPart w:val="DefaultPlaceholder_22675703"/>
          </w:placeholder>
          <w:richText/>
        </w:sdtPr>
        <w:sdtContent>
          <w:r w:rsidRPr="0023173D">
            <w:rPr>
              <w:rFonts w:ascii="宋体" w:hAnsi="宋体"/>
              <w:sz w:val="24"/>
              <w:u w:val="single"/>
            </w:rPr>
            <w:t xml:space="preserve"> </w:t>
          </w:r>
          <w:r w:rsidRPr="0023173D" w:rsidR="0011692B">
            <w:rPr>
              <w:rFonts w:ascii="宋体" w:hAnsi="宋体" w:hint="eastAsia"/>
              <w:sz w:val="24"/>
              <w:u w:val="single"/>
            </w:rPr>
            <w:t>/</w:t>
          </w:r>
          <w:r w:rsidRPr="0023173D" w:rsidR="00B777B4">
            <w:rPr>
              <w:rFonts w:ascii="宋体" w:hAnsi="宋体" w:hint="eastAsia"/>
              <w:sz w:val="24"/>
              <w:u w:val="single"/>
            </w:rPr>
            <w:t xml:space="preserve"> </w:t>
          </w:r>
          <w:r w:rsidRPr="0023173D">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26907926"/>
          <w:placeholder>
            <w:docPart w:val="DefaultPlaceholder_22675703"/>
          </w:placeholder>
          <w:richText/>
        </w:sdtPr>
        <w:sdtContent>
          <w:r w:rsidRPr="0023173D">
            <w:rPr>
              <w:rFonts w:ascii="宋体" w:hAnsi="宋体"/>
              <w:sz w:val="24"/>
              <w:u w:val="single"/>
            </w:rPr>
            <w:t xml:space="preserve"> </w:t>
          </w:r>
          <w:r w:rsidRPr="0023173D" w:rsidR="0011692B">
            <w:rPr>
              <w:rFonts w:ascii="宋体" w:hAnsi="宋体" w:hint="eastAsia"/>
              <w:sz w:val="24"/>
              <w:u w:val="single"/>
            </w:rPr>
            <w:t>/</w:t>
          </w:r>
          <w:r w:rsidRPr="0023173D"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75012524"/>
          <w:placeholder>
            <w:docPart w:val="DefaultPlaceholder_22675703"/>
          </w:placeholder>
          <w:richText/>
        </w:sdtPr>
        <w:sdtContent>
          <w:r w:rsidRPr="0023173D" w:rsidR="0011692B">
            <w:rPr>
              <w:rFonts w:ascii="宋体" w:hAnsi="宋体" w:cs="宋体" w:hint="eastAsia"/>
              <w:kern w:val="0"/>
              <w:sz w:val="24"/>
              <w:u w:val="single"/>
            </w:rPr>
            <w:t>/</w:t>
          </w:r>
          <w:r w:rsidRPr="0023173D" w:rsidR="00B777B4">
            <w:rPr>
              <w:rFonts w:ascii="宋体" w:hAnsi="宋体"/>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47967612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380406553"/>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756484497"/>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，抵押人：</w:t>
      </w:r>
      <w:sdt>
        <w:sdtPr>
          <w:id w:val="130142584"/>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492724025"/>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467152030"/>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393492524"/>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，债务履行期限：</w:t>
      </w:r>
      <w:sdt>
        <w:sdtPr>
          <w:id w:val="1874033391"/>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527223540"/>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2111972556"/>
          <w:placeholder>
            <w:docPart w:val="DefaultPlaceholder_22675703"/>
          </w:placeholder>
          <w:richText/>
        </w:sdtPr>
        <w:sdtContent>
          <w:r w:rsidRPr="0023173D" w:rsidR="00523863">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AD402E">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319765568"/>
          <w:placeholder>
            <w:docPart w:val="DefaultPlaceholder_22675703"/>
          </w:placeholder>
          <w:richText/>
        </w:sdtPr>
        <w:sdtContent>
          <w:r w:rsidRPr="0023173D" w:rsidR="0011692B">
            <w:rPr>
              <w:rFonts w:ascii="宋体" w:hAnsi="宋体" w:cs="宋体" w:hint="eastAsia"/>
              <w:kern w:val="0"/>
              <w:sz w:val="24"/>
              <w:u w:val="single"/>
            </w:rPr>
            <w:t>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8111889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958404168"/>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w:instrText>
      </w:r>
      <w:r w:rsidR="00D61B23">
        <w:rPr>
          <w:rFonts w:ascii="宋体" w:hAnsi="宋体" w:cs="宋体" w:hint="eastAsia"/>
          <w:kern w:val="0"/>
          <w:sz w:val="24"/>
          <w:u w:val="single"/>
        </w:rPr>
        <w:instrText>RTY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w:instrText>
      </w:r>
      <w:r w:rsidR="004055A0">
        <w:rPr>
          <w:rFonts w:ascii="宋体" w:hAnsi="宋体" w:cs="宋体" w:hint="eastAsia"/>
          <w:kern w:val="0"/>
          <w:sz w:val="24"/>
          <w:u w:val="single"/>
        </w:rPr>
        <w:instrText>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w:instrText>
      </w:r>
      <w:r w:rsidR="004055A0">
        <w:rPr>
          <w:rFonts w:ascii="宋体" w:hAnsi="宋体" w:cs="宋体" w:hint="eastAsia"/>
          <w:kern w:val="0"/>
          <w:sz w:val="24"/>
          <w:u w:val="single"/>
        </w:rPr>
        <w:instrText xml:space="preserve">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w:instrText>
      </w:r>
      <w:r w:rsidR="004055A0">
        <w:rPr>
          <w:rFonts w:ascii="宋体" w:hAnsi="宋体" w:cs="宋体" w:hint="eastAsia"/>
          <w:kern w:val="0"/>
          <w:sz w:val="24"/>
          <w:u w:val="single"/>
        </w:rPr>
        <w:instrText>PROPERTY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599335582"/>
          <w:placeholder>
            <w:docPart w:val="DefaultPlaceholder_22675703"/>
          </w:placeholder>
          <w:richText/>
        </w:sdtPr>
        <w:sdtContent>
          <w:r w:rsidRPr="0023173D" w:rsidR="0011692B">
            <w:rPr>
              <w:rFonts w:ascii="仿宋_GB2312" w:hint="eastAsia"/>
              <w:sz w:val="24"/>
              <w:u w:val="single"/>
            </w:rPr>
            <w:t>人民币</w:t>
          </w:r>
        </w:sdtContent>
      </w:sdt>
      <w:r w:rsidRPr="0051689A">
        <w:rPr>
          <w:rFonts w:ascii="宋体" w:hAnsi="宋体" w:cs="宋体"/>
          <w:kern w:val="0"/>
          <w:sz w:val="24"/>
        </w:rPr>
        <w:t>(币种)</w:t>
      </w:r>
      <w:sdt>
        <w:sdtPr>
          <w:id w:val="727195546"/>
          <w:placeholder>
            <w:docPart w:val="DefaultPlaceholder_22675703"/>
          </w:placeholder>
          <w:richText/>
        </w:sdtPr>
        <w:sdtContent>
          <w:r w:rsidRPr="0023173D" w:rsidR="0011692B">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544664828"/>
          <w:placeholder>
            <w:docPart w:val="DefaultPlaceholder_22675703"/>
          </w:placeholder>
          <w:richText/>
        </w:sdtPr>
        <w:sdtContent>
          <w:r w:rsidRPr="0023173D" w:rsidR="00BD0895">
            <w:rPr>
              <w:rFonts w:ascii="仿宋_GB2312" w:hint="eastAsia"/>
              <w:sz w:val="24"/>
              <w:u w:val="single"/>
            </w:rPr>
            <w:t xml:space="preserve">  </w:t>
          </w:r>
        </w:sdtContent>
      </w:sdt>
      <w:r w:rsidRPr="0051689A">
        <w:rPr>
          <w:rFonts w:ascii="宋体" w:hAnsi="宋体" w:cs="宋体"/>
          <w:kern w:val="0"/>
          <w:sz w:val="24"/>
        </w:rPr>
        <w:t>)，该定金于【</w:t>
      </w:r>
      <w:sdt>
        <w:sdtPr>
          <w:id w:val="634550716"/>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116359987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7163096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38249326"/>
          <w:placeholder>
            <w:docPart w:val="DefaultPlaceholder_22675703"/>
          </w:placeholder>
          <w:richText/>
        </w:sdtPr>
        <w:sdtContent>
          <w:r w:rsidRPr="0023173D" w:rsidR="00523863">
            <w:rPr>
              <w:rFonts w:ascii="宋体" w:hAnsi="宋体" w:cs="宋体" w:hint="eastAsia"/>
              <w:kern w:val="0"/>
              <w:sz w:val="24"/>
              <w:u w:val="single"/>
            </w:rPr>
            <w:t>/</w:t>
          </w:r>
        </w:sdtContent>
      </w:sdt>
      <w:r w:rsidRPr="0051689A">
        <w:rPr>
          <w:rFonts w:ascii="宋体" w:hAnsi="宋体" w:cs="宋体"/>
          <w:kern w:val="0"/>
          <w:sz w:val="24"/>
        </w:rPr>
        <w:t>】时【</w:t>
      </w:r>
      <w:sdt>
        <w:sdtPr>
          <w:id w:val="264164606"/>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36657035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70346055"/>
          <w:placeholder>
            <w:docPart w:val="DefaultPlaceholder_22675703"/>
          </w:placeholder>
          <w:richText/>
        </w:sdtPr>
        <w:sdtContent>
          <w:r w:rsidRPr="0023173D" w:rsidR="00523863">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BD0895" w:rsidRPr="0051689A" w:rsidP="00BD0895">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257498256"/>
          <w:placeholder>
            <w:docPart w:val="DefaultPlaceholder_22675703"/>
          </w:placeholder>
          <w:richText/>
        </w:sdtPr>
        <w:sdtContent>
          <w:r w:rsidRPr="0023173D" w:rsidR="00523863">
            <w:rPr>
              <w:rFonts w:ascii="宋体" w:hAnsi="宋体" w:hint="eastAsia"/>
              <w:sz w:val="24"/>
              <w:u w:val="single"/>
            </w:rPr>
            <w:t>/</w:t>
          </w:r>
        </w:sdtContent>
      </w:sdt>
      <w:r w:rsidRPr="0051689A">
        <w:rPr>
          <w:rFonts w:ascii="宋体" w:hAnsi="宋体" w:cs="宋体"/>
          <w:kern w:val="0"/>
          <w:sz w:val="24"/>
        </w:rPr>
        <w:t>年</w:t>
      </w:r>
      <w:sdt>
        <w:sdtPr>
          <w:id w:val="1759109861"/>
          <w:placeholder>
            <w:docPart w:val="DefaultPlaceholder_22675703"/>
          </w:placeholder>
          <w:richText/>
        </w:sdtPr>
        <w:sdtContent>
          <w:r w:rsidRPr="0023173D" w:rsidR="00523863">
            <w:rPr>
              <w:rFonts w:ascii="宋体" w:hAnsi="宋体" w:hint="eastAsia"/>
              <w:sz w:val="24"/>
              <w:u w:val="single"/>
            </w:rPr>
            <w:t>/</w:t>
          </w:r>
        </w:sdtContent>
      </w:sdt>
      <w:r w:rsidRPr="0051689A">
        <w:rPr>
          <w:rFonts w:ascii="宋体" w:hAnsi="宋体" w:cs="宋体"/>
          <w:kern w:val="0"/>
          <w:sz w:val="24"/>
        </w:rPr>
        <w:t>月</w:t>
      </w:r>
      <w:sdt>
        <w:sdtPr>
          <w:id w:val="64319117"/>
          <w:placeholder>
            <w:docPart w:val="DefaultPlaceholder_22675703"/>
          </w:placeholder>
          <w:richText/>
        </w:sdtPr>
        <w:sdtContent>
          <w:r w:rsidRPr="0023173D" w:rsidR="00523863">
            <w:rPr>
              <w:rFonts w:ascii="宋体" w:hAnsi="宋体" w:hint="eastAsia"/>
              <w:sz w:val="24"/>
              <w:u w:val="single"/>
            </w:rPr>
            <w:t>/</w:t>
          </w:r>
        </w:sdtContent>
      </w:sdt>
      <w:r w:rsidRPr="0051689A">
        <w:rPr>
          <w:rFonts w:ascii="宋体" w:hAnsi="宋体" w:cs="宋体"/>
          <w:kern w:val="0"/>
          <w:sz w:val="24"/>
        </w:rPr>
        <w:t>日前支付该商品房全部价款。</w:t>
      </w:r>
    </w:p>
    <w:p w:rsidR="00BD0895" w:rsidRPr="0051689A" w:rsidP="00BD0895">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054897842"/>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年</w:t>
      </w:r>
      <w:sdt>
        <w:sdtPr>
          <w:id w:val="284191137"/>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月</w:t>
      </w:r>
      <w:sdt>
        <w:sdtPr>
          <w:id w:val="1607700487"/>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日前分</w:t>
      </w:r>
      <w:sdt>
        <w:sdtPr>
          <w:id w:val="779961408"/>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582388182"/>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226851672"/>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年</w:t>
      </w:r>
      <w:sdt>
        <w:sdtPr>
          <w:id w:val="1278072927"/>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月</w:t>
      </w:r>
      <w:sdt>
        <w:sdtPr>
          <w:id w:val="255406780"/>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日前支付。</w:t>
      </w:r>
    </w:p>
    <w:p w:rsidR="00BD0895" w:rsidP="00BD0895">
      <w:pPr>
        <w:widowControl/>
        <w:spacing w:line="480" w:lineRule="auto"/>
        <w:ind w:firstLine="480"/>
        <w:jc w:val="left"/>
        <w:rPr>
          <w:rFonts w:ascii="宋体" w:hAnsi="宋体" w:cs="宋体"/>
          <w:kern w:val="0"/>
          <w:sz w:val="24"/>
        </w:rPr>
      </w:pPr>
      <w:bookmarkEnd w:id="3"/>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09408028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16851428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23879916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93770556"/>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1067525054"/>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年</w:t>
      </w:r>
      <w:sdt>
        <w:sdtPr>
          <w:id w:val="901661160"/>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月</w:t>
      </w:r>
      <w:sdt>
        <w:sdtPr>
          <w:id w:val="204650150"/>
          <w:placeholder>
            <w:docPart w:val="DefaultPlaceholder_22675703"/>
          </w:placeholder>
          <w:richText/>
        </w:sdtPr>
        <w:sdtContent>
          <w:r w:rsidRPr="0023173D">
            <w:rPr>
              <w:rFonts w:ascii="宋体" w:hAnsi="宋体" w:hint="eastAsia"/>
              <w:sz w:val="24"/>
              <w:u w:val="single"/>
            </w:rPr>
            <w:t>/</w:t>
          </w:r>
        </w:sdtContent>
      </w:sdt>
      <w:r w:rsidRPr="0051689A">
        <w:rPr>
          <w:rFonts w:ascii="宋体" w:hAnsi="宋体" w:cs="宋体"/>
          <w:kern w:val="0"/>
          <w:sz w:val="24"/>
        </w:rPr>
        <w:t>日前支付首期房价款</w:t>
      </w:r>
      <w:sdt>
        <w:sdtPr>
          <w:id w:val="764133702"/>
          <w:placeholder>
            <w:docPart w:val="DefaultPlaceholder_22675703"/>
          </w:placeholder>
          <w:richText/>
        </w:sdtPr>
        <w:sdtContent>
          <w:r w:rsidRPr="0023173D">
            <w:rPr>
              <w:rFonts w:ascii="宋体" w:hAnsi="宋体" w:hint="eastAsia"/>
              <w:sz w:val="24"/>
              <w:u w:val="single"/>
            </w:rPr>
            <w:t>/</w:t>
          </w:r>
          <w:r w:rsidRPr="0023173D">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1575939161"/>
          <w:placeholder>
            <w:docPart w:val="DefaultPlaceholder_22675703"/>
          </w:placeholder>
          <w:richText/>
        </w:sdtPr>
        <w:sdtContent>
          <w:r w:rsidRPr="0023173D">
            <w:rPr>
              <w:rFonts w:ascii="宋体" w:hAnsi="宋体" w:hint="eastAsia"/>
              <w:sz w:val="24"/>
              <w:u w:val="single"/>
            </w:rPr>
            <w:t>/</w:t>
          </w:r>
          <w:r w:rsidRPr="0023173D">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w:instrText>
      </w:r>
      <w:r w:rsidRPr="008D19BF">
        <w:rPr>
          <w:rFonts w:ascii="宋体" w:hAnsi="宋体" w:cs="宋体"/>
          <w:color w:val="000000"/>
          <w:kern w:val="0"/>
          <w:sz w:val="24"/>
          <w:u w:val="single"/>
        </w:rPr>
        <w:instrText xml:space="preserve">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4"/>
      <w:bookmarkEnd w:id="5"/>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2137761120"/>
          <w:placeholder>
            <w:docPart w:val="DefaultPlaceholder_22675703"/>
          </w:placeholder>
          <w:richText/>
        </w:sdtPr>
        <w:sdtContent>
          <w:r w:rsidRPr="0023173D" w:rsidR="00F82541">
            <w:rPr>
              <w:rFonts w:ascii="宋体" w:hAnsi="宋体" w:cs="宋体"/>
              <w:kern w:val="0"/>
              <w:sz w:val="24"/>
            </w:rPr>
            <w:t>【</w:t>
          </w:r>
          <w:sdt>
            <w:sdtPr>
              <w:id w:val="1415952890"/>
              <w14:checkbox>
                <w14:checked w14:val="0"/>
                <w14:checkedState w14:val="221a" w14:font="宋体"/>
                <w14:uncheckedState w14:val="2610" w14:font="MS Gothic"/>
              </w14:checkbox>
            </w:sdtPr>
            <w:sdtContent>
              <w:r>
                <w:rPr>
                  <w:rFonts w:ascii="MS Gothic" w:eastAsia="MS Gothic" w:hAnsi="MS Gothic" w:cs="MS Gothic"/>
                </w:rPr>
                <w:t>☐</w:t>
              </w:r>
            </w:sdtContent>
          </w:sdt>
          <w:r w:rsidRPr="0023173D" w:rsidR="00F82541">
            <w:rPr>
              <w:rFonts w:ascii="宋体" w:hAnsi="宋体" w:cs="宋体"/>
              <w:kern w:val="0"/>
              <w:sz w:val="24"/>
            </w:rPr>
            <w:t>公积金贷款</w:t>
          </w:r>
          <w:r w:rsidRPr="0023173D" w:rsidR="00F82541">
            <w:rPr>
              <w:rFonts w:ascii="宋体" w:hAnsi="宋体" w:cs="宋体"/>
              <w:kern w:val="0"/>
              <w:sz w:val="24"/>
            </w:rPr>
            <w:t>】【</w:t>
          </w:r>
          <w:sdt>
            <w:sdtPr>
              <w:id w:val="703203685"/>
              <w14:checkbox>
                <w14:checked w14:val="0"/>
                <w14:checkedState w14:val="221a" w14:font="宋体"/>
                <w14:uncheckedState w14:val="2610" w14:font="MS Gothic"/>
              </w14:checkbox>
            </w:sdtPr>
            <w:sdtContent>
              <w:r>
                <w:rPr>
                  <w:rFonts w:ascii="MS Gothic" w:eastAsia="MS Gothic" w:hAnsi="MS Gothic" w:cs="MS Gothic"/>
                </w:rPr>
                <w:t>☐</w:t>
              </w:r>
            </w:sdtContent>
          </w:sdt>
          <w:r w:rsidRPr="0023173D" w:rsidR="00F82541">
            <w:rPr>
              <w:rFonts w:ascii="宋体" w:hAnsi="宋体" w:cs="宋体"/>
              <w:kern w:val="0"/>
              <w:sz w:val="24"/>
            </w:rPr>
            <w:t>商业贷款</w:t>
          </w:r>
          <w:r w:rsidRPr="0023173D" w:rsidR="00F82541">
            <w:rPr>
              <w:rFonts w:ascii="宋体" w:hAnsi="宋体" w:cs="宋体"/>
              <w:kern w:val="0"/>
              <w:sz w:val="24"/>
            </w:rPr>
            <w:t>】【</w:t>
          </w:r>
          <w:sdt>
            <w:sdtPr>
              <w:id w:val="626014220"/>
              <w14:checkbox>
                <w14:checked w14:val="0"/>
                <w14:checkedState w14:val="221a" w14:font="宋体"/>
                <w14:uncheckedState w14:val="2610" w14:font="MS Gothic"/>
              </w14:checkbox>
            </w:sdtPr>
            <w:sdtContent>
              <w:r>
                <w:rPr>
                  <w:rFonts w:ascii="MS Gothic" w:eastAsia="MS Gothic" w:hAnsi="MS Gothic" w:cs="MS Gothic"/>
                </w:rPr>
                <w:t>☐</w:t>
              </w:r>
            </w:sdtContent>
          </w:sdt>
          <w:r w:rsidRPr="0023173D" w:rsidR="00F82541">
            <w:rPr>
              <w:rFonts w:ascii="宋体" w:hAnsi="宋体" w:hint="eastAsia"/>
              <w:sz w:val="24"/>
              <w:u w:val="single"/>
            </w:rPr>
            <w:t xml:space="preserve">    </w:t>
          </w:r>
          <w:r w:rsidRPr="0023173D" w:rsidR="00F82541">
            <w:rPr>
              <w:rFonts w:ascii="宋体" w:hAnsi="宋体" w:cs="宋体"/>
              <w:kern w:val="0"/>
              <w:sz w:val="24"/>
            </w:rPr>
            <w:t>】</w:t>
          </w:r>
          <w:r w:rsidRPr="0023173D" w:rsidR="0011692B">
            <w:rPr>
              <w:rFonts w:ascii="宋体" w:hAnsi="宋体" w:cs="宋体" w:hint="eastAsia"/>
              <w:kern w:val="0"/>
              <w:sz w:val="24"/>
            </w:rPr>
            <w:t>。买受人应当于</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年</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月</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日前支付首期房价款</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 xml:space="preserve"> (币种)</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元(大写</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元整)，占全部房价款的</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 余款</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 xml:space="preserve"> (币种)</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元(大写</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元整)向</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(贷款机构)申请贷款于</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年</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月</w:t>
          </w:r>
          <w:r w:rsidRPr="0023173D" w:rsidR="0011692B">
            <w:rPr>
              <w:rFonts w:ascii="宋体" w:hAnsi="宋体" w:cs="宋体" w:hint="eastAsia"/>
              <w:kern w:val="0"/>
              <w:sz w:val="24"/>
              <w:u w:val="single"/>
            </w:rPr>
            <w:t xml:space="preserve">    </w:t>
          </w:r>
          <w:r w:rsidRPr="0023173D" w:rsidR="0011692B">
            <w:rPr>
              <w:rFonts w:ascii="宋体" w:hAnsi="宋体" w:cs="宋体" w:hint="eastAsia"/>
              <w:kern w:val="0"/>
              <w:sz w:val="24"/>
            </w:rPr>
            <w:t>日前付清</w:t>
          </w:r>
          <w:r w:rsidRPr="0023173D" w:rsidR="0011692B">
            <w:rPr>
              <w:rFonts w:ascii="宋体" w:hAnsi="宋体" w:hint="eastAsia"/>
              <w:sz w:val="24"/>
              <w:u w:val="single"/>
            </w:rPr>
            <w:t xml:space="preserve"> </w:t>
          </w:r>
        </w:sdtContent>
      </w:sdt>
      <w:r w:rsidRPr="0051689A">
        <w:rPr>
          <w:rFonts w:ascii="宋体" w:hAnsi="宋体" w:cs="宋体"/>
          <w:kern w:val="0"/>
          <w:sz w:val="24"/>
        </w:rPr>
        <w:t>。</w:t>
      </w:r>
    </w:p>
    <w:p w:rsidR="007964D1" w:rsidRPr="008D19BF" w:rsidP="007964D1">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w:t>
      </w:r>
      <w:r w:rsidRPr="008D19BF">
        <w:rPr>
          <w:rFonts w:ascii="宋体" w:hAnsi="宋体" w:cs="宋体"/>
          <w:color w:val="000000"/>
          <w:kern w:val="0"/>
          <w:sz w:val="24"/>
        </w:rPr>
        <w:t>(</w:t>
      </w:r>
      <w:r w:rsidRPr="008D19BF">
        <w:rPr>
          <w:rFonts w:ascii="宋体" w:hAnsi="宋体" w:cs="宋体" w:hint="eastAsia"/>
          <w:color w:val="000000"/>
          <w:kern w:val="0"/>
          <w:sz w:val="24"/>
        </w:rPr>
        <w:t>三</w:t>
      </w:r>
      <w:r w:rsidRPr="008D19BF">
        <w:rPr>
          <w:rFonts w:ascii="宋体" w:hAnsi="宋体" w:cs="宋体"/>
          <w:color w:val="000000"/>
          <w:kern w:val="0"/>
          <w:sz w:val="24"/>
        </w:rPr>
        <w:t>)</w:t>
      </w:r>
      <w:r w:rsidRPr="008D19BF">
        <w:rPr>
          <w:rFonts w:ascii="宋体" w:hAnsi="宋体" w:cs="宋体" w:hint="eastAsia"/>
          <w:color w:val="000000"/>
          <w:kern w:val="0"/>
          <w:sz w:val="24"/>
        </w:rPr>
        <w:t>出售该商品房的全部房价款应当存入预售资金监管账户，用于本工程建设。</w:t>
      </w:r>
    </w:p>
    <w:p w:rsidR="007964D1" w:rsidRPr="008D19BF" w:rsidP="007964D1">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该商品房的预售资金监管机构为</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，预售资金监管银行为</w:t>
      </w:r>
      <w:r w:rsidRPr="008D19BF">
        <w:rPr>
          <w:rFonts w:ascii="宋体" w:hAnsi="宋体" w:cs="宋体"/>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w:instrText>
      </w:r>
      <w:r w:rsidRPr="008D19BF">
        <w:rPr>
          <w:rFonts w:ascii="宋体" w:hAnsi="宋体" w:cs="宋体"/>
          <w:color w:val="000000"/>
          <w:kern w:val="0"/>
          <w:sz w:val="24"/>
          <w:u w:val="single"/>
        </w:rPr>
        <w:instrText xml:space="preserve">*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，预售资金监管账户名称为</w:t>
      </w:r>
      <w:r w:rsidRPr="008D19BF">
        <w:rPr>
          <w:rFonts w:ascii="宋体" w:hAnsi="宋体" w:cs="宋体"/>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131611404"/>
          <w:placeholder>
            <w:docPart w:val="DefaultPlaceholder_22675703"/>
          </w:placeholder>
          <w:richText/>
        </w:sdtPr>
        <w:sdtContent>
          <w:r w:rsidRPr="0023173D" w:rsidR="00C94B4E">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352457843"/>
          <w:placeholder>
            <w:docPart w:val="DefaultPlaceholder_22675703"/>
          </w:placeholder>
          <w:richText/>
        </w:sdtPr>
        <w:sdtContent>
          <w:r w:rsidRPr="0023173D" w:rsidR="00C94B4E">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2027569124"/>
          <w:placeholder>
            <w:docPart w:val="DefaultPlaceholder_22675703"/>
          </w:placeholder>
          <w:richText/>
        </w:sdtPr>
        <w:sdtContent>
          <w:r w:rsidRPr="0023173D" w:rsidR="00C94B4E">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120319981"/>
          <w:placeholder>
            <w:docPart w:val="DefaultPlaceholder_22675703"/>
          </w:placeholder>
          <w:richText/>
        </w:sdtPr>
        <w:sdtContent>
          <w:r w:rsidRPr="0023173D" w:rsidR="00C94B4E">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1754256978"/>
          <w:placeholder>
            <w:docPart w:val="DefaultPlaceholder_22675703"/>
          </w:placeholder>
          <w:richText/>
        </w:sdtPr>
        <w:sdtContent>
          <w:r w:rsidRPr="0023173D" w:rsidR="00C94B4E">
            <w:rPr>
              <w:rFonts w:ascii="宋体" w:hAnsi="宋体" w:hint="eastAsia"/>
              <w:sz w:val="24"/>
              <w:u w:val="single"/>
            </w:rPr>
            <w:t>7</w:t>
          </w:r>
        </w:sdtContent>
      </w:sdt>
      <w:r w:rsidRPr="0051689A">
        <w:rPr>
          <w:rFonts w:ascii="宋体" w:hAnsi="宋体" w:cs="宋体"/>
          <w:kern w:val="0"/>
          <w:sz w:val="24"/>
        </w:rPr>
        <w:t>日内按照累计应付款的</w:t>
      </w:r>
      <w:sdt>
        <w:sdtPr>
          <w:id w:val="2062248954"/>
          <w:placeholder>
            <w:docPart w:val="DefaultPlaceholder_22675703"/>
          </w:placeholder>
          <w:richText/>
        </w:sdtPr>
        <w:sdtContent>
          <w:r w:rsidRPr="0023173D" w:rsidR="00C94B4E">
            <w:rPr>
              <w:rFonts w:ascii="宋体" w:hAnsi="宋体" w:hint="eastAsia"/>
              <w:sz w:val="24"/>
              <w:u w:val="single"/>
            </w:rPr>
            <w:t>20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993081659"/>
          <w:placeholder>
            <w:docPart w:val="DefaultPlaceholder_22675703"/>
          </w:placeholder>
          <w:richText/>
        </w:sdtPr>
        <w:sdtContent>
          <w:r w:rsidRPr="0023173D" w:rsidR="00C94B4E">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92072143"/>
          <w:placeholder>
            <w:docPart w:val="DefaultPlaceholder_22675703"/>
          </w:placeholder>
          <w:richText/>
        </w:sdtPr>
        <w:sdtContent>
          <w:r w:rsidRPr="0023173D" w:rsidR="0011692B">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Pr="00BC3A03" w:rsidR="00BD0895">
        <w:rPr>
          <w:rFonts w:ascii="宋体" w:hAnsi="宋体" w:cs="宋体"/>
          <w:color w:val="000000"/>
          <w:kern w:val="0"/>
          <w:sz w:val="24"/>
          <w:u w:val="single"/>
        </w:rPr>
        <w:fldChar w:fldCharType="begin"/>
      </w:r>
      <w:r w:rsidRPr="00BC3A03" w:rsidR="00BD0895">
        <w:rPr>
          <w:rFonts w:ascii="宋体" w:hAnsi="宋体" w:cs="宋体"/>
          <w:color w:val="000000"/>
          <w:kern w:val="0"/>
          <w:sz w:val="24"/>
          <w:u w:val="single"/>
        </w:rPr>
        <w:instrText xml:space="preserve"> DOCPROPERTY  r_jj_housecard_tag  \* MERGEFORMAT </w:instrText>
      </w:r>
      <w:r w:rsidRPr="00BC3A03" w:rsidR="00BD0895">
        <w:rPr>
          <w:rFonts w:ascii="宋体" w:hAnsi="宋体" w:cs="宋体"/>
          <w:color w:val="000000"/>
          <w:kern w:val="0"/>
          <w:sz w:val="24"/>
          <w:u w:val="single"/>
        </w:rPr>
        <w:fldChar w:fldCharType="separate"/>
      </w:r>
      <w:r w:rsidRPr="00BC3A03" w:rsidR="00BD0895">
        <w:rPr>
          <w:rFonts w:ascii="宋体" w:hAnsi="宋体" w:cs="宋体"/>
          <w:color w:val="000000"/>
          <w:kern w:val="0"/>
          <w:sz w:val="24"/>
          <w:u w:val="single"/>
        </w:rPr>
        <w:t>{</w:t>
      </w:r>
      <w:r w:rsidRPr="00BC3A03" w:rsidR="00BD0895">
        <w:rPr>
          <w:rFonts w:ascii="宋体" w:hAnsi="宋体" w:cs="宋体"/>
          <w:color w:val="000000"/>
          <w:kern w:val="0"/>
          <w:sz w:val="24"/>
          <w:u w:val="single"/>
        </w:rPr>
        <w:t>{jj_housecard_tag}}</w:t>
      </w:r>
      <w:r w:rsidRPr="00BC3A03" w:rsidR="00BD0895">
        <w:rPr>
          <w:rFonts w:ascii="宋体" w:hAnsi="宋体" w:cs="宋体"/>
          <w:color w:val="000000"/>
          <w:kern w:val="0"/>
          <w:sz w:val="24"/>
          <w:u w:val="single"/>
        </w:rPr>
        <w:fldChar w:fldCharType="end"/>
      </w:r>
      <w:bookmarkEnd w:id="8"/>
      <w:r w:rsidRPr="00D2498E">
        <w:rPr>
          <w:rFonts w:ascii="宋体" w:hAnsi="宋体" w:cs="宋体"/>
          <w:kern w:val="0"/>
          <w:sz w:val="24"/>
        </w:rPr>
        <w:t>、</w:t>
      </w:r>
      <w:sdt>
        <w:sdtPr>
          <w:id w:val="1998866518"/>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21897780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057533815"/>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BD0895" w:rsidRPr="008D19BF" w:rsidP="00BD0895">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868524404"/>
          <w:placeholder>
            <w:docPart w:val="DefaultPlaceholder_22675703"/>
          </w:placeholder>
          <w:richText/>
        </w:sdtPr>
        <w:sdtContent>
          <w:r w:rsidRPr="0023173D" w:rsidR="00523863">
            <w:rPr>
              <w:rFonts w:ascii="宋体" w:hAnsi="宋体" w:hint="eastAsia"/>
              <w:sz w:val="24"/>
              <w:u w:val="single"/>
            </w:rPr>
            <w:t>/</w:t>
          </w:r>
          <w:r w:rsidRPr="0023173D"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270007256"/>
          <w:placeholder>
            <w:docPart w:val="DefaultPlaceholder_22675703"/>
          </w:placeholder>
          <w:richText/>
        </w:sdtPr>
        <w:sdtContent>
          <w:r w:rsidR="00015AE3">
            <w:rPr>
              <w:rFonts w:ascii="宋体" w:hAnsi="宋体" w:hint="eastAsia"/>
              <w:sz w:val="24"/>
              <w:highlight w:val="yellow"/>
              <w:u w:val="single"/>
            </w:rPr>
            <w:t>该商品房供水、排水设施详见附件六</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578827338"/>
          <w:placeholder>
            <w:docPart w:val="DefaultPlaceholder_22675703"/>
          </w:placeholder>
          <w:richText/>
        </w:sdtPr>
        <w:sdtContent>
          <w:r w:rsidR="00015AE3">
            <w:rPr>
              <w:rFonts w:ascii="宋体" w:hAnsi="宋体" w:hint="eastAsia"/>
              <w:sz w:val="24"/>
              <w:highlight w:val="yellow"/>
              <w:u w:val="single"/>
            </w:rPr>
            <w:t>该商品房供电设施详见附件六</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714550509"/>
          <w:placeholder>
            <w:docPart w:val="DefaultPlaceholder_22675703"/>
          </w:placeholder>
          <w:richText/>
        </w:sdtPr>
        <w:sdtContent>
          <w:r w:rsidR="00015AE3">
            <w:rPr>
              <w:rFonts w:ascii="宋体" w:hAnsi="宋体" w:hint="eastAsia"/>
              <w:sz w:val="24"/>
              <w:highlight w:val="yellow"/>
              <w:u w:val="single"/>
            </w:rPr>
            <w:t>该商品房无室内燃气设施</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654526882"/>
          <w:placeholder>
            <w:docPart w:val="DefaultPlaceholder_22675703"/>
          </w:placeholder>
          <w:richText/>
        </w:sdtPr>
        <w:sdtContent>
          <w:r w:rsidR="00015AE3">
            <w:rPr>
              <w:rFonts w:ascii="宋体" w:hAnsi="宋体" w:hint="eastAsia"/>
              <w:sz w:val="24"/>
              <w:u w:val="single"/>
            </w:rPr>
            <w:t xml:space="preserve">  </w:t>
          </w:r>
        </w:sdtContent>
      </w:sdt>
      <w:r w:rsidRPr="00D2498E">
        <w:rPr>
          <w:rFonts w:ascii="宋体" w:hAnsi="宋体" w:cs="宋体"/>
          <w:kern w:val="0"/>
          <w:sz w:val="24"/>
        </w:rPr>
        <w:t>年</w:t>
      </w:r>
      <w:sdt>
        <w:sdtPr>
          <w:id w:val="869630785"/>
          <w:placeholder>
            <w:docPart w:val="DefaultPlaceholder_22675703"/>
          </w:placeholder>
          <w:richText/>
        </w:sdtPr>
        <w:sdtContent>
          <w:r w:rsidR="00015AE3">
            <w:rPr>
              <w:rFonts w:ascii="宋体" w:hAnsi="宋体" w:hint="eastAsia"/>
              <w:sz w:val="24"/>
              <w:u w:val="single"/>
            </w:rPr>
            <w:t xml:space="preserve">  </w:t>
          </w:r>
        </w:sdtContent>
      </w:sdt>
      <w:r w:rsidRPr="00D2498E">
        <w:rPr>
          <w:rFonts w:ascii="宋体" w:hAnsi="宋体" w:cs="宋体"/>
          <w:kern w:val="0"/>
          <w:sz w:val="24"/>
        </w:rPr>
        <w:t>月</w:t>
      </w:r>
      <w:sdt>
        <w:sdtPr>
          <w:id w:val="2004531487"/>
          <w:placeholder>
            <w:docPart w:val="DefaultPlaceholder_22675703"/>
          </w:placeholder>
          <w:richText/>
        </w:sdtPr>
        <w:sdtContent>
          <w:r w:rsidR="00015AE3">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10" w:name="_Hlk2106097"/>
      <w:r w:rsidRPr="008D19BF" w:rsidR="00BD0895">
        <w:rPr>
          <w:rFonts w:ascii="宋体" w:hAnsi="宋体" w:cs="宋体"/>
          <w:color w:val="000000"/>
          <w:kern w:val="0"/>
          <w:sz w:val="24"/>
        </w:rPr>
        <w:t>【</w:t>
      </w:r>
      <w:sdt>
        <w:sdtPr>
          <w:id w:val="9799643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0895">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AD402E">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2054457272"/>
          <w:placeholder>
            <w:docPart w:val="DefaultPlaceholder_22675703"/>
          </w:placeholder>
          <w:richText/>
        </w:sdtPr>
        <w:sdtContent>
          <w:r w:rsidRPr="0023173D" w:rsidR="00C94B4E">
            <w:rPr>
              <w:rFonts w:ascii="宋体" w:hAnsi="宋体" w:hint="eastAsia"/>
              <w:sz w:val="24"/>
              <w:u w:val="single"/>
            </w:rPr>
            <w:t>1</w:t>
          </w:r>
          <w:r w:rsidRPr="0023173D" w:rsidR="0023173D">
            <w:rPr>
              <w:rFonts w:ascii="宋体" w:hAnsi="宋体" w:hint="eastAsia"/>
              <w:sz w:val="24"/>
              <w:u w:val="single"/>
            </w:rPr>
            <w:t>5</w:t>
          </w:r>
        </w:sdtContent>
      </w:sdt>
      <w:r w:rsidRPr="00D2498E">
        <w:rPr>
          <w:rFonts w:ascii="宋体" w:hAnsi="宋体" w:cs="宋体"/>
          <w:kern w:val="0"/>
          <w:sz w:val="24"/>
        </w:rPr>
        <w:t>日(</w:t>
      </w:r>
      <w:r w:rsidR="00AD402E">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BD0895">
        <w:rPr>
          <w:rFonts w:ascii="宋体" w:hAnsi="宋体" w:cs="宋体"/>
          <w:color w:val="000000"/>
          <w:kern w:val="0"/>
          <w:sz w:val="24"/>
        </w:rPr>
        <w:t>【</w:t>
      </w:r>
      <w:sdt>
        <w:sdtPr>
          <w:id w:val="7527367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0895">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AD402E">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AD402E">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304757686"/>
          <w:placeholder>
            <w:docPart w:val="DefaultPlaceholder_22675703"/>
          </w:placeholder>
          <w:richText/>
        </w:sdtPr>
        <w:sdtContent>
          <w:r w:rsidR="00015AE3">
            <w:rPr>
              <w:rFonts w:ascii="宋体" w:hAnsi="宋体" w:hint="eastAsia"/>
              <w:sz w:val="24"/>
              <w:u w:val="single"/>
            </w:rPr>
            <w:t>9</w:t>
          </w:r>
          <w:r w:rsidR="006F075B">
            <w:rPr>
              <w:rFonts w:ascii="宋体" w:hAnsi="宋体" w:hint="eastAsia"/>
              <w:sz w:val="24"/>
              <w:u w:val="single"/>
            </w:rPr>
            <w:t>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533981699"/>
          <w:placeholder>
            <w:docPart w:val="DefaultPlaceholder_22675703"/>
          </w:placeholder>
          <w:richText/>
        </w:sdtPr>
        <w:sdtContent>
          <w:r w:rsidRPr="0023173D" w:rsidR="00C94B4E">
            <w:rPr>
              <w:rFonts w:ascii="宋体" w:hAnsi="宋体" w:hint="eastAsia"/>
              <w:sz w:val="24"/>
              <w:u w:val="single"/>
            </w:rPr>
            <w:t>双方同意查验房屋存在（1）（2）（3）（4）等问题的，买受人不以此拒收房屋</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895980160"/>
          <w:placeholder>
            <w:docPart w:val="DefaultPlaceholder_22675703"/>
          </w:placeholder>
          <w:richText/>
        </w:sdtPr>
        <w:sdtContent>
          <w:r w:rsidR="00015AE3">
            <w:rPr>
              <w:rFonts w:ascii="宋体" w:hAnsi="宋体" w:hint="eastAsia"/>
              <w:sz w:val="24"/>
              <w:highlight w:val="yellow"/>
              <w:u w:val="single"/>
            </w:rPr>
            <w:t>因不可抗拒因素，导致房屋未及时整改到位，买受人不以此拒收房屋</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AD402E">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623624996"/>
          <w:placeholder>
            <w:docPart w:val="DefaultPlaceholder_22675703"/>
          </w:placeholder>
          <w:richText/>
        </w:sdtPr>
        <w:sdtContent>
          <w:r w:rsidRPr="0023173D" w:rsidR="0023173D">
            <w:rPr>
              <w:rFonts w:ascii="宋体" w:hAnsi="宋体" w:hint="eastAsia"/>
              <w:sz w:val="24"/>
              <w:u w:val="single"/>
            </w:rPr>
            <w:t>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690255660"/>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348108747"/>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458005939"/>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2008884615"/>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947972855"/>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835173369"/>
          <w:placeholder>
            <w:docPart w:val="DefaultPlaceholder_22675703"/>
          </w:placeholder>
          <w:richText/>
        </w:sdtPr>
        <w:sdtContent>
          <w:r w:rsidRPr="0023173D" w:rsidR="0023173D">
            <w:rPr>
              <w:rFonts w:ascii="宋体" w:hAnsi="宋体" w:hint="eastAsia"/>
              <w:sz w:val="24"/>
              <w:u w:val="single"/>
            </w:rPr>
            <w:t>/</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BD0895" w:rsidRPr="008D19BF" w:rsidP="00BD0895">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bookmarkStart w:id="14" w:name="_Hlk2105659"/>
      <w:bookmarkStart w:id="15" w:name="_Hlk2107732"/>
      <w:r w:rsidRPr="008D19BF">
        <w:rPr>
          <w:rFonts w:hAnsi="宋体" w:hint="eastAsia"/>
          <w:color w:val="000000"/>
          <w:kern w:val="0"/>
          <w:sz w:val="24"/>
        </w:rPr>
        <w:t>因买受人原因导致该商品房未能按期交付的，出卖人不承担违约责任。双方同意按照以下方式处理：</w:t>
      </w:r>
    </w:p>
    <w:p w:rsidR="00BD0895" w:rsidRPr="008D19BF" w:rsidP="00BD0895">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715931092"/>
          <w:placeholder>
            <w:docPart w:val="DefaultPlaceholder_22675703"/>
          </w:placeholder>
          <w:richText/>
        </w:sdtPr>
        <w:sdtContent>
          <w:r w:rsidRPr="0023173D">
            <w:rPr>
              <w:rFonts w:ascii="宋体" w:hAnsi="宋体" w:hint="eastAsia"/>
              <w:sz w:val="24"/>
              <w:u w:val="single"/>
            </w:rPr>
            <w:t>/</w:t>
          </w:r>
        </w:sdtContent>
      </w:sdt>
      <w:r w:rsidRPr="008D19BF">
        <w:rPr>
          <w:rFonts w:hAnsi="宋体" w:hint="eastAsia"/>
          <w:color w:val="000000"/>
          <w:kern w:val="0"/>
          <w:sz w:val="24"/>
        </w:rPr>
        <w:t>；</w:t>
      </w:r>
    </w:p>
    <w:p w:rsidR="00BD0895" w:rsidRPr="008D19BF" w:rsidP="00BD0895">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604145854"/>
          <w:placeholder>
            <w:docPart w:val="DefaultPlaceholder_22675703"/>
          </w:placeholder>
          <w:richText/>
        </w:sdtPr>
        <w:sdtContent>
          <w:r w:rsidRPr="0023173D">
            <w:rPr>
              <w:rFonts w:ascii="宋体" w:hAnsi="宋体" w:hint="eastAsia"/>
              <w:sz w:val="24"/>
              <w:u w:val="single"/>
            </w:rPr>
            <w:t>/</w:t>
          </w:r>
        </w:sdtContent>
      </w:sdt>
      <w:r w:rsidRPr="008D19BF">
        <w:rPr>
          <w:rFonts w:hAnsi="宋体" w:hint="eastAsia"/>
          <w:color w:val="000000"/>
          <w:kern w:val="0"/>
          <w:sz w:val="24"/>
        </w:rPr>
        <w:t>。</w:t>
      </w:r>
    </w:p>
    <w:sdt>
      <w:sdtPr>
        <w:id w:val="1279774503"/>
        <w:placeholder>
          <w:docPart w:val="DefaultPlaceholder_22675703"/>
        </w:placeholder>
        <w:richText/>
      </w:sdtPr>
      <w:sdtContent>
        <w:p w:rsidR="0023173D" w:rsidRPr="0023173D" w:rsidP="008312F0">
          <w:pPr>
            <w:widowControl/>
            <w:spacing w:line="480" w:lineRule="auto"/>
            <w:jc w:val="left"/>
            <w:rPr>
              <w:rFonts w:ascii="宋体" w:hAnsi="宋体"/>
              <w:sz w:val="24"/>
              <w:u w:val="single"/>
            </w:rPr>
          </w:pPr>
          <w:bookmarkEnd w:id="12"/>
          <w:r w:rsidRPr="008D19BF" w:rsidR="00BD0895">
            <w:rPr>
              <w:rFonts w:ascii="宋体" w:hAnsi="宋体" w:cs="宋体"/>
              <w:color w:val="000000"/>
              <w:kern w:val="0"/>
              <w:sz w:val="24"/>
            </w:rPr>
            <w:t>　　</w:t>
          </w:r>
          <w:r w:rsidRPr="008D19BF" w:rsidR="00BD0895">
            <w:rPr>
              <w:rFonts w:ascii="宋体" w:hAnsi="宋体" w:cs="宋体" w:hint="eastAsia"/>
              <w:color w:val="000000"/>
              <w:kern w:val="0"/>
              <w:sz w:val="24"/>
            </w:rPr>
            <w:t>3</w:t>
          </w:r>
          <w:bookmarkEnd w:id="13"/>
          <w:bookmarkEnd w:id="14"/>
          <w:bookmarkEnd w:id="15"/>
          <w:r w:rsidRPr="00D2498E" w:rsidR="001257B2">
            <w:rPr>
              <w:rFonts w:ascii="宋体" w:hAnsi="宋体" w:cs="宋体" w:hint="eastAsia"/>
              <w:kern w:val="0"/>
              <w:sz w:val="24"/>
            </w:rPr>
            <w:t>.</w:t>
          </w:r>
          <w:r w:rsidRPr="0023173D">
            <w:rPr>
              <w:rFonts w:ascii="宋体" w:hAnsi="宋体" w:hint="eastAsia"/>
              <w:sz w:val="24"/>
              <w:u w:val="single"/>
            </w:rPr>
            <w:t>按照逾期时间，分别处理((</w:t>
          </w:r>
          <w:r w:rsidRPr="0023173D">
            <w:rPr>
              <w:rFonts w:ascii="宋体" w:hAnsi="宋体"/>
              <w:sz w:val="24"/>
              <w:u w:val="single"/>
            </w:rPr>
            <w:t>1</w:t>
          </w:r>
          <w:r w:rsidRPr="0023173D">
            <w:rPr>
              <w:rFonts w:ascii="宋体" w:hAnsi="宋体" w:hint="eastAsia"/>
              <w:sz w:val="24"/>
              <w:u w:val="single"/>
            </w:rPr>
            <w:t>)和(</w:t>
          </w:r>
          <w:r w:rsidRPr="0023173D">
            <w:rPr>
              <w:rFonts w:ascii="宋体" w:hAnsi="宋体"/>
              <w:sz w:val="24"/>
              <w:u w:val="single"/>
            </w:rPr>
            <w:t>2</w:t>
          </w:r>
          <w:r w:rsidRPr="0023173D">
            <w:rPr>
              <w:rFonts w:ascii="宋体" w:hAnsi="宋体" w:hint="eastAsia"/>
              <w:sz w:val="24"/>
              <w:u w:val="single"/>
            </w:rPr>
            <w:t>)不作累加) 。</w:t>
          </w:r>
        </w:p>
        <w:p w:rsidR="0023173D" w:rsidRPr="0023173D" w:rsidP="0023173D">
          <w:pPr>
            <w:widowControl/>
            <w:spacing w:line="480" w:lineRule="auto"/>
            <w:jc w:val="left"/>
            <w:rPr>
              <w:rFonts w:ascii="宋体" w:hAnsi="宋体"/>
              <w:sz w:val="24"/>
              <w:u w:val="single"/>
            </w:rPr>
          </w:pPr>
          <w:r w:rsidRPr="0023173D">
            <w:rPr>
              <w:rFonts w:ascii="宋体" w:hAnsi="宋体" w:hint="eastAsia"/>
              <w:sz w:val="24"/>
              <w:u w:val="single"/>
            </w:rPr>
            <w:t>　　(</w:t>
          </w:r>
          <w:r w:rsidRPr="0023173D">
            <w:rPr>
              <w:rFonts w:ascii="宋体" w:hAnsi="宋体"/>
              <w:sz w:val="24"/>
              <w:u w:val="single"/>
            </w:rPr>
            <w:t>1</w:t>
          </w:r>
          <w:r w:rsidRPr="0023173D">
            <w:rPr>
              <w:rFonts w:ascii="宋体" w:hAnsi="宋体" w:hint="eastAsia"/>
              <w:sz w:val="24"/>
              <w:u w:val="single"/>
            </w:rPr>
            <w:t>)逾期在 90 日之内，自第十条约定的交付期限届满之次日起至实际交付之日止，出卖人按日计算向买受人支付全部房价款万分之 一 的违约金。</w:t>
          </w:r>
        </w:p>
        <w:p w:rsidR="0023173D" w:rsidRPr="0023173D" w:rsidP="0023173D">
          <w:pPr>
            <w:widowControl/>
            <w:spacing w:line="480" w:lineRule="auto"/>
            <w:jc w:val="left"/>
            <w:rPr>
              <w:rFonts w:ascii="宋体" w:hAnsi="宋体"/>
              <w:sz w:val="24"/>
              <w:u w:val="single"/>
            </w:rPr>
          </w:pPr>
          <w:r w:rsidRPr="0023173D">
            <w:rPr>
              <w:rFonts w:ascii="宋体" w:hAnsi="宋体" w:hint="eastAsia"/>
              <w:sz w:val="24"/>
              <w:u w:val="single"/>
            </w:rPr>
            <w:t>　　(</w:t>
          </w:r>
          <w:r w:rsidRPr="0023173D">
            <w:rPr>
              <w:rFonts w:ascii="宋体" w:hAnsi="宋体"/>
              <w:sz w:val="24"/>
              <w:u w:val="single"/>
            </w:rPr>
            <w:t>2</w:t>
          </w:r>
          <w:r w:rsidRPr="0023173D">
            <w:rPr>
              <w:rFonts w:ascii="宋体" w:hAnsi="宋体" w:hint="eastAsia"/>
              <w:sz w:val="24"/>
              <w:u w:val="single"/>
            </w:rPr>
            <w:t>)逾期超过 90 日后，买受人有权解除合同。买受人解除合同的，应当书面通知出卖人。出卖人应当自解除合同通知送达之日起</w:t>
          </w:r>
          <w:r w:rsidRPr="0023173D">
            <w:rPr>
              <w:rFonts w:ascii="宋体" w:hAnsi="宋体"/>
              <w:sz w:val="24"/>
              <w:u w:val="single"/>
            </w:rPr>
            <w:t>15</w:t>
          </w:r>
          <w:r w:rsidRPr="0023173D">
            <w:rPr>
              <w:rFonts w:ascii="宋体" w:hAnsi="宋体" w:hint="eastAsia"/>
              <w:sz w:val="24"/>
              <w:u w:val="single"/>
            </w:rPr>
            <w:t>日内退还买受人已付全部房款(含已付贷款部分)，并自买受人付款之日起，按照中国人民银行公布的同期贷款基准利率%(不低于中国人民银行公布的同期贷款基准利率)计算给付利息；同时，出卖人按照全部房价款的  1  %向买受人支付违约金。</w:t>
          </w:r>
        </w:p>
        <w:p w:rsidR="0023173D" w:rsidRPr="0023173D" w:rsidP="0023173D">
          <w:pPr>
            <w:widowControl/>
            <w:spacing w:line="480" w:lineRule="auto"/>
            <w:jc w:val="left"/>
            <w:rPr>
              <w:rFonts w:ascii="宋体" w:hAnsi="宋体"/>
              <w:sz w:val="24"/>
              <w:u w:val="single"/>
            </w:rPr>
          </w:pPr>
        </w:p>
        <w:p w:rsidR="0023173D" w:rsidRPr="0023173D" w:rsidP="0023173D">
          <w:pPr>
            <w:widowControl/>
            <w:spacing w:line="480" w:lineRule="auto"/>
            <w:jc w:val="left"/>
            <w:rPr>
              <w:rFonts w:ascii="宋体" w:hAnsi="宋体"/>
              <w:sz w:val="24"/>
              <w:u w:val="single"/>
            </w:rPr>
          </w:pPr>
          <w:r w:rsidRPr="0023173D">
            <w:rPr>
              <w:rFonts w:ascii="宋体" w:hAnsi="宋体" w:hint="eastAsia"/>
              <w:sz w:val="24"/>
              <w:u w:val="single"/>
            </w:rPr>
            <w:t>买受人要求继续履行合同的，合同继续履行，出卖人按日计算向买受人支付全部房价款万分之  一  的违约金</w:t>
          </w:r>
          <w:r w:rsidRPr="0023173D">
            <w:rPr>
              <w:rFonts w:ascii="宋体" w:hAnsi="宋体"/>
              <w:sz w:val="24"/>
              <w:u w:val="single"/>
            </w:rPr>
            <w:t>。</w:t>
          </w:r>
        </w:p>
        <w:p w:rsidR="0023173D" w:rsidRPr="0023173D" w:rsidP="0023173D">
          <w:pPr>
            <w:widowControl/>
            <w:spacing w:line="480" w:lineRule="auto"/>
            <w:jc w:val="left"/>
            <w:rPr>
              <w:rFonts w:ascii="宋体" w:hAnsi="宋体"/>
              <w:sz w:val="24"/>
              <w:u w:val="single"/>
            </w:rPr>
          </w:pPr>
          <w:r w:rsidRPr="0023173D">
            <w:rPr>
              <w:rFonts w:ascii="宋体" w:hAnsi="宋体" w:hint="eastAsia"/>
              <w:sz w:val="24"/>
              <w:u w:val="single"/>
            </w:rPr>
            <w:t>因买受人原因导致该商品房未能按期交付的，出卖人不承担违约责任。双方同意按照以下方式处理：</w:t>
          </w:r>
        </w:p>
        <w:p w:rsidR="001257B2" w:rsidRPr="00D2498E" w:rsidP="00BD0895">
          <w:pPr>
            <w:widowControl/>
            <w:spacing w:line="480" w:lineRule="auto"/>
            <w:jc w:val="left"/>
            <w:rPr>
              <w:rFonts w:ascii="宋体" w:hAnsi="宋体" w:cs="宋体"/>
              <w:kern w:val="0"/>
              <w:sz w:val="24"/>
            </w:rPr>
          </w:pPr>
          <w:r w:rsidRPr="0023173D" w:rsidR="0023173D">
            <w:rPr>
              <w:rFonts w:ascii="宋体" w:hAnsi="宋体" w:hint="eastAsia"/>
              <w:sz w:val="24"/>
              <w:u w:val="single"/>
            </w:rPr>
            <w:t>　　</w:t>
          </w:r>
          <w:r w:rsidRPr="0023173D" w:rsidR="0023173D">
            <w:rPr>
              <w:rFonts w:ascii="宋体" w:hAnsi="宋体"/>
              <w:sz w:val="24"/>
              <w:u w:val="single"/>
            </w:rPr>
            <w:t>(1)</w:t>
          </w:r>
          <w:r w:rsidRPr="0023173D" w:rsidR="0023173D">
            <w:rPr>
              <w:rFonts w:ascii="宋体" w:hAnsi="宋体" w:hint="eastAsia"/>
              <w:sz w:val="24"/>
              <w:u w:val="single"/>
            </w:rPr>
            <w:t xml:space="preserve"> 买受人按照逾期天数承担逾期接收房屋的违约责任，逾期不超过60日的，每逾期一日，买受人向出卖人支付房屋总价款万分之五的违约金，合同继续履行；逾期超过60日的，出卖人有权解除合同，并由买受人向出卖人支付总房款</w:t>
          </w:r>
          <w:r w:rsidRPr="0023173D" w:rsidR="0023173D">
            <w:rPr>
              <w:rFonts w:ascii="宋体" w:hAnsi="宋体"/>
              <w:sz w:val="24"/>
              <w:u w:val="single"/>
            </w:rPr>
            <w:t>20</w:t>
          </w:r>
          <w:r w:rsidRPr="0023173D" w:rsidR="0023173D">
            <w:rPr>
              <w:rFonts w:ascii="宋体" w:hAnsi="宋体" w:hint="eastAsia"/>
              <w:sz w:val="24"/>
              <w:u w:val="single"/>
            </w:rPr>
            <w:t>％的违约金。出卖人解除合同的，因合同解除产生的实际损失（包括但不限于：基于商品房买卖合同产生的各种手续费、税款、房屋抵押贷款产生的银行利息等）由买受人另行承担，且出卖人有权在买受人已支付的房价款中扣除违约金及损失。出卖人不解除合同的，视为该商品房自交付通知书通知交付之日起已交付买受人</w:t>
          </w:r>
          <w:r w:rsidRPr="00D2498E">
            <w:rPr>
              <w:rFonts w:ascii="宋体" w:hAnsi="宋体" w:cs="宋体"/>
              <w:kern w:val="0"/>
              <w:sz w:val="24"/>
            </w:rPr>
            <w:t>。</w:t>
          </w:r>
        </w:p>
      </w:sdtContent>
    </w:sdt>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AD402E">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AD402E">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AD402E">
        <w:rPr>
          <w:rFonts w:ascii="宋体" w:hAnsi="宋体" w:cs="宋体"/>
          <w:kern w:val="0"/>
          <w:sz w:val="24"/>
        </w:rPr>
        <w:t>存在差异</w:t>
      </w:r>
      <w:r w:rsidRPr="00D2498E">
        <w:rPr>
          <w:rFonts w:ascii="宋体" w:hAnsi="宋体" w:cs="宋体"/>
          <w:kern w:val="0"/>
          <w:sz w:val="24"/>
        </w:rPr>
        <w:t>的，双方同意按照第</w:t>
      </w:r>
      <w:sdt>
        <w:sdtPr>
          <w:id w:val="1815526398"/>
          <w:placeholder>
            <w:docPart w:val="DefaultPlaceholder_22675703"/>
          </w:placeholder>
          <w:richText/>
        </w:sdtPr>
        <w:sdtContent>
          <w:r w:rsidRPr="0023173D" w:rsidR="00C94B4E">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967016463"/>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328635969"/>
          <w:placeholder>
            <w:docPart w:val="DefaultPlaceholder_22675703"/>
          </w:placeholder>
          <w:richText/>
        </w:sdtPr>
        <w:sdtContent>
          <w:r w:rsidRPr="0023173D" w:rsidR="00523863">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251714431"/>
          <w:placeholder>
            <w:docPart w:val="DefaultPlaceholder_22675703"/>
          </w:placeholder>
          <w:richText/>
        </w:sdtPr>
        <w:sdtContent>
          <w:r w:rsidRPr="0023173D" w:rsidR="0011692B">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361486091"/>
          <w:placeholder>
            <w:docPart w:val="DefaultPlaceholder_22675703"/>
          </w:placeholder>
          <w:richText/>
        </w:sdtPr>
        <w:sdtContent>
          <w:r w:rsidRPr="0023173D" w:rsidR="00C94B4E">
            <w:rPr>
              <w:rFonts w:ascii="宋体" w:hAnsi="宋体" w:hint="eastAsia"/>
              <w:sz w:val="24"/>
              <w:u w:val="single"/>
            </w:rPr>
            <w:t>当预测建筑面积与实测建筑面积误差绝对值未超过3%的，按该房屋每平方米建筑面积单价计算多退少补；当预测建筑面积与实测建筑面积误差绝对值超过3%的，出卖人或买受人均有权单方面解除本合同；出卖人/买受人解除合同的，出卖人在合同解除之日起30 个工作日内将买受人已付款无息退还给买受人；出卖人/买受人均不解除合同的，按该房屋每平方米建筑面积单价计算多退少补。买受人行使解除权时，必须在出卖人交付通知或其他书面通知送达后15日内书面提出，否则视为买受人弃权</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AD402E">
        <w:rPr>
          <w:rFonts w:hint="eastAsia"/>
          <w:kern w:val="0"/>
          <w:sz w:val="24"/>
        </w:rPr>
        <w:t>该商品房层高为</w:t>
      </w:r>
      <w:sdt>
        <w:sdtPr>
          <w:id w:val="418175359"/>
          <w:placeholder>
            <w:docPart w:val="DefaultPlaceholder_22675703"/>
          </w:placeholder>
          <w:richText/>
        </w:sdtPr>
        <w:sdtContent>
          <w:r w:rsidRPr="00015AE3" w:rsidR="00015AE3">
            <w:rPr>
              <w:rFonts w:hint="eastAsia"/>
              <w:kern w:val="0"/>
              <w:sz w:val="24"/>
              <w:highlight w:val="yellow"/>
              <w:u w:val="single"/>
            </w:rPr>
            <w:t>一层</w:t>
          </w:r>
          <w:r w:rsidRPr="00015AE3" w:rsidR="00015AE3">
            <w:rPr>
              <w:highlight w:val="yellow"/>
              <w:u w:val="single"/>
            </w:rPr>
            <w:t>4.5</w:t>
          </w:r>
          <w:r w:rsidRPr="00015AE3" w:rsidR="00015AE3">
            <w:rPr>
              <w:rFonts w:hint="eastAsia"/>
              <w:highlight w:val="yellow"/>
              <w:u w:val="single"/>
            </w:rPr>
            <w:t>、二层</w:t>
          </w:r>
          <w:r w:rsidRPr="00015AE3" w:rsidR="00015AE3">
            <w:rPr>
              <w:highlight w:val="yellow"/>
              <w:u w:val="single"/>
            </w:rPr>
            <w:t>3.9</w:t>
          </w:r>
          <w:r w:rsidRPr="00015AE3" w:rsidR="00015AE3">
            <w:rPr>
              <w:rFonts w:hint="eastAsia"/>
              <w:highlight w:val="yellow"/>
              <w:u w:val="single"/>
            </w:rPr>
            <w:t>、三层</w:t>
          </w:r>
          <w:r w:rsidRPr="00015AE3" w:rsidR="00015AE3">
            <w:rPr>
              <w:highlight w:val="yellow"/>
              <w:u w:val="single"/>
            </w:rPr>
            <w:t>3.9</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AD402E">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832105515"/>
          <w:placeholder>
            <w:docPart w:val="DefaultPlaceholder_22675703"/>
          </w:placeholder>
          <w:richText/>
        </w:sdtPr>
        <w:sdtContent>
          <w:r w:rsidRPr="0023173D" w:rsidR="00C94B4E">
            <w:rPr>
              <w:rFonts w:ascii="宋体" w:hAnsi="宋体"/>
              <w:sz w:val="24"/>
              <w:u w:val="single"/>
            </w:rPr>
            <w:t>5.00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682677722"/>
          <w:placeholder>
            <w:docPart w:val="DefaultPlaceholder_22675703"/>
          </w:placeholder>
          <w:richText/>
        </w:sdtPr>
        <w:sdtContent>
          <w:r w:rsidRPr="0023173D" w:rsidR="00C94B4E">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776849023"/>
          <w:placeholder>
            <w:docPart w:val="DefaultPlaceholder_22675703"/>
          </w:placeholder>
          <w:richText/>
        </w:sdtPr>
        <w:sdtContent>
          <w:r w:rsidRPr="0023173D" w:rsidR="00C94B4E">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1072520286"/>
          <w:placeholder>
            <w:docPart w:val="DefaultPlaceholder_22675703"/>
          </w:placeholder>
          <w:richText/>
        </w:sdtPr>
        <w:sdtContent>
          <w:r w:rsidRPr="0023173D" w:rsidR="00C94B4E">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933907640"/>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462518483"/>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464953274"/>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256645209"/>
          <w:placeholder>
            <w:docPart w:val="DefaultPlaceholder_22675703"/>
          </w:placeholder>
          <w:richText/>
        </w:sdtPr>
        <w:sdtContent>
          <w:r w:rsidRPr="0023173D" w:rsidR="00C94B4E">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1900250733"/>
          <w:placeholder>
            <w:docPart w:val="DefaultPlaceholder_22675703"/>
          </w:placeholder>
          <w:richText/>
        </w:sdtPr>
        <w:sdtContent>
          <w:r w:rsidRPr="0023173D" w:rsidR="00C94B4E">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1683508165"/>
          <w:placeholder>
            <w:docPart w:val="DefaultPlaceholder_22675703"/>
          </w:placeholder>
          <w:richText/>
        </w:sdtPr>
        <w:sdtContent>
          <w:r w:rsidRPr="0023173D" w:rsidR="00C94B4E">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2006680772"/>
          <w:placeholder>
            <w:docPart w:val="DefaultPlaceholder_22675703"/>
          </w:placeholder>
          <w:richText/>
        </w:sdtPr>
        <w:sdtContent>
          <w:r w:rsidRPr="0023173D" w:rsidR="00C94B4E">
            <w:rPr>
              <w:rFonts w:ascii="宋体" w:hAnsi="宋体" w:hint="eastAsia"/>
              <w:sz w:val="24"/>
              <w:u w:val="single"/>
            </w:rPr>
            <w:t>中国人民银行公布的同期贷款基准利率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976231190"/>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2114986167"/>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863602237"/>
          <w:placeholder>
            <w:docPart w:val="DefaultPlaceholder_22675703"/>
          </w:placeholder>
          <w:richText/>
        </w:sdtPr>
        <w:sdtContent>
          <w:r w:rsidRPr="0023173D" w:rsidR="00C94B4E">
            <w:rPr>
              <w:rFonts w:ascii="宋体" w:hAnsi="宋体" w:hint="eastAsia"/>
              <w:sz w:val="24"/>
              <w:u w:val="single"/>
            </w:rPr>
            <w:t>合同继续履行，出卖人在保修范围内由出卖人进行整改维修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986800269"/>
          <w:placeholder>
            <w:docPart w:val="DefaultPlaceholder_22675703"/>
          </w:placeholder>
          <w:richText/>
        </w:sdtPr>
        <w:sdtContent>
          <w:r w:rsidRPr="0023173D" w:rsidR="00C94B4E">
            <w:rPr>
              <w:rFonts w:ascii="宋体" w:hAnsi="宋体" w:hint="eastAsia"/>
              <w:sz w:val="24"/>
              <w:u w:val="single"/>
            </w:rPr>
            <w:t>中国人民银行公布的同期贷款基准利率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120255538"/>
          <w:placeholder>
            <w:docPart w:val="DefaultPlaceholder_22675703"/>
          </w:placeholder>
          <w:richText/>
        </w:sdtPr>
        <w:sdtContent>
          <w:r w:rsidRPr="0023173D" w:rsidR="00C94B4E">
            <w:rPr>
              <w:rFonts w:ascii="宋体" w:hAnsi="宋体" w:hint="eastAsia"/>
              <w:sz w:val="24"/>
              <w:u w:val="single"/>
            </w:rPr>
            <w:t>在保修范围内由出卖人进行整改维修</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167070674"/>
          <w:placeholder>
            <w:docPart w:val="DefaultPlaceholder_22675703"/>
          </w:placeholder>
          <w:richText/>
        </w:sdtPr>
        <w:sdtContent>
          <w:r w:rsidRPr="0023173D" w:rsidR="00523863">
            <w:rPr>
              <w:rFonts w:ascii="宋体" w:hAnsi="宋体" w:hint="eastAsia"/>
              <w:sz w:val="24"/>
              <w:u w:val="single"/>
            </w:rPr>
            <w:t>/</w:t>
          </w:r>
        </w:sdtContent>
      </w:sdt>
      <w:r w:rsidRPr="00D2498E" w:rsidR="00D03240">
        <w:rPr>
          <w:rFonts w:ascii="宋体" w:hAnsi="宋体" w:cs="宋体"/>
          <w:kern w:val="0"/>
          <w:sz w:val="24"/>
        </w:rPr>
        <w:t>、</w:t>
      </w:r>
      <w:sdt>
        <w:sdtPr>
          <w:id w:val="1066028108"/>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097608744"/>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501097463"/>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608038522"/>
          <w:placeholder>
            <w:docPart w:val="DefaultPlaceholder_22675703"/>
          </w:placeholder>
          <w:richText/>
        </w:sdtPr>
        <w:sdtContent>
          <w:r w:rsidRPr="0023173D" w:rsidR="00C94B4E">
            <w:rPr>
              <w:rFonts w:ascii="宋体" w:hAnsi="宋体" w:hint="eastAsia"/>
              <w:sz w:val="24"/>
              <w:u w:val="single"/>
            </w:rPr>
            <w:t>其他非因出卖人原因造成的房屋及其附属设施的损害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736958483"/>
          <w:placeholder>
            <w:docPart w:val="DefaultPlaceholder_22675703"/>
          </w:placeholder>
          <w:richText/>
        </w:sdtPr>
        <w:sdtContent>
          <w:r w:rsidRPr="0023173D" w:rsidR="00C94B4E">
            <w:rPr>
              <w:rFonts w:ascii="宋体" w:hAnsi="宋体" w:hint="eastAsia"/>
              <w:sz w:val="24"/>
              <w:u w:val="single"/>
            </w:rPr>
            <w:t>100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965233995"/>
          <w:placeholder>
            <w:docPart w:val="DefaultPlaceholder_22675703"/>
          </w:placeholder>
          <w:richText/>
        </w:sdtPr>
        <w:sdtContent>
          <w:r w:rsidRPr="0023173D" w:rsidR="00C94B4E">
            <w:rPr>
              <w:rFonts w:ascii="宋体" w:hAnsi="宋体" w:hint="eastAsia"/>
              <w:sz w:val="24"/>
              <w:u w:val="single"/>
            </w:rPr>
            <w:t>宏林建设工程集团有限公司</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AD402E">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AD402E">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AD402E">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AD402E">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2143108905"/>
          <w:placeholder>
            <w:docPart w:val="DefaultPlaceholder_22675703"/>
          </w:placeholder>
          <w:richText/>
        </w:sdtPr>
        <w:sdtContent>
          <w:r w:rsidRPr="0023173D" w:rsidR="0023173D">
            <w:rPr>
              <w:rFonts w:ascii="宋体" w:hAnsi="宋体" w:hint="eastAsia"/>
              <w:sz w:val="24"/>
              <w:u w:val="single"/>
            </w:rPr>
            <w:t>买受人不配合办理预售合同登记备案的，每日按房屋总价的万分之一向出卖人 支付违约金，违约金算至合同登记备案、预告登记办理完成之日。且因买受人原因及非出卖人原因造成延迟或无法办理备案登记的，造成的全部法律后果由买受人自行承担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AD402E">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AD402E">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BD0895">
        <w:rPr>
          <w:rFonts w:ascii="宋体" w:hAnsi="宋体" w:cs="宋体"/>
          <w:color w:val="000000"/>
          <w:kern w:val="0"/>
          <w:sz w:val="24"/>
        </w:rPr>
        <w:t>日【</w:t>
      </w:r>
      <w:sdt>
        <w:sdtPr>
          <w:id w:val="206861852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起</w:t>
      </w:r>
      <w:sdt>
        <w:sdtPr>
          <w:id w:val="451118508"/>
          <w:placeholder>
            <w:docPart w:val="DefaultPlaceholder_22675703"/>
          </w:placeholder>
          <w:richText/>
        </w:sdtPr>
        <w:sdtContent>
          <w:r w:rsidRPr="0023173D" w:rsidR="00C94B4E">
            <w:rPr>
              <w:rFonts w:ascii="宋体" w:hAnsi="宋体" w:hint="eastAsia"/>
              <w:sz w:val="24"/>
              <w:u w:val="single"/>
            </w:rPr>
            <w:t>720</w:t>
          </w:r>
          <w:r w:rsidRPr="0023173D" w:rsidR="00AD402E">
            <w:rPr>
              <w:rFonts w:ascii="宋体" w:hAnsi="宋体" w:cs="宋体"/>
              <w:kern w:val="0"/>
              <w:sz w:val="24"/>
            </w:rPr>
            <w:t>日</w:t>
          </w:r>
        </w:sdtContent>
      </w:sdt>
      <w:r w:rsidR="00AD402E">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752636369"/>
          <w:placeholder>
            <w:docPart w:val="DefaultPlaceholder_22675703"/>
          </w:placeholder>
          <w:richText/>
        </w:sdtPr>
        <w:sdtContent>
          <w:r w:rsidRPr="0023173D" w:rsidR="00C94B4E">
            <w:rPr>
              <w:rFonts w:ascii="宋体" w:hAnsi="宋体" w:hint="eastAsia"/>
              <w:sz w:val="24"/>
              <w:u w:val="single"/>
            </w:rPr>
            <w:t>2</w:t>
          </w:r>
        </w:sdtContent>
      </w:sdt>
      <w:r w:rsidRPr="00D2498E">
        <w:rPr>
          <w:rFonts w:ascii="宋体" w:hAnsi="宋体" w:cs="宋体"/>
          <w:kern w:val="0"/>
          <w:sz w:val="24"/>
        </w:rPr>
        <w:t>种方式处理</w:t>
      </w:r>
      <w:bookmarkStart w:id="16" w:name="_Hlk2105701"/>
      <w:r w:rsidRPr="008D19BF" w:rsidR="00BD0895">
        <w:rPr>
          <w:rFonts w:ascii="宋体" w:hAnsi="宋体" w:cs="宋体" w:hint="eastAsia"/>
          <w:color w:val="000000"/>
          <w:kern w:val="0"/>
          <w:sz w:val="24"/>
        </w:rPr>
        <w:t>（如买卖双方选择了第九条商品房交付条件第3</w:t>
      </w:r>
      <w:r w:rsidR="00BD0895">
        <w:rPr>
          <w:rFonts w:ascii="宋体" w:hAnsi="宋体" w:cs="宋体" w:hint="eastAsia"/>
          <w:color w:val="000000"/>
          <w:kern w:val="0"/>
          <w:sz w:val="24"/>
        </w:rPr>
        <w:t>项作为交房条件的，此处【】不选）</w:t>
      </w:r>
      <w:bookmarkEnd w:id="16"/>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1992888862"/>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AD402E">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23630758"/>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885839920"/>
          <w:placeholder>
            <w:docPart w:val="DefaultPlaceholder_22675703"/>
          </w:placeholder>
          <w:richText/>
        </w:sdtPr>
        <w:sdtContent>
          <w:r w:rsidRPr="0023173D" w:rsidR="00C94B4E">
            <w:rPr>
              <w:rFonts w:ascii="宋体" w:hAnsi="宋体" w:hint="eastAsia"/>
              <w:sz w:val="24"/>
              <w:u w:val="single"/>
            </w:rPr>
            <w:t>买受人同意给予出卖人三个月的宽限期，宽限期过后买受人仍不能办理的，买受人有权退房，买受人退房的，出卖人在办理完合同及预抵押登记注销手续后30日内无息退还买受人已付房款；买受人不退房的，出卖人向买受人支付不可调整的已付房款日万分之一的违约金，但违约金限额不超过房屋总价款的1%</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AD402E">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921065996"/>
          <w:placeholder>
            <w:docPart w:val="DefaultPlaceholder_22675703"/>
          </w:placeholder>
          <w:richText/>
        </w:sdtPr>
        <w:sdtContent>
          <w:r w:rsidR="00015AE3">
            <w:rPr>
              <w:rFonts w:ascii="宋体" w:hAnsi="宋体" w:hint="eastAsia"/>
              <w:sz w:val="24"/>
              <w:highlight w:val="yellow"/>
              <w:u w:val="single"/>
            </w:rPr>
            <w:t>阳光城物业服务有限公司株洲分公司</w:t>
          </w:r>
        </w:sdtContent>
      </w:sdt>
      <w:r w:rsidRPr="00D2498E">
        <w:rPr>
          <w:rFonts w:ascii="宋体" w:hAnsi="宋体" w:cs="宋体"/>
          <w:kern w:val="0"/>
          <w:sz w:val="24"/>
        </w:rPr>
        <w:t>。</w:t>
      </w:r>
    </w:p>
    <w:p w:rsidR="00116D61" w:rsidP="00BD0895">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767481923"/>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45375381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978340705"/>
          <w14:checkbox>
            <w14:checked w14:val="1"/>
            <w14:checkedState w14:val="221a" w14:font="宋体"/>
            <w14:uncheckedState w14:val="2610" w14:font="MS Gothic"/>
          </w14:checkbox>
        </w:sdtPr>
        <w:sdtContent>
          <w:r>
            <w:rPr>
              <w:rFonts w:ascii="宋体" w:eastAsia="宋体" w:hAnsi="宋体" w:cs="宋体"/>
            </w:rPr>
            <w:t>√</w:t>
          </w:r>
        </w:sdtContent>
      </w:sdt>
      <w:sdt>
        <w:sdtPr>
          <w:id w:val="20990937"/>
          <w:placeholder>
            <w:docPart w:val="DefaultPlaceholder_22675703"/>
          </w:placeholder>
          <w:richText/>
        </w:sdtPr>
        <w:sdtContent>
          <w:r w:rsidRPr="0023173D" w:rsidR="00C94B4E">
            <w:rPr>
              <w:rFonts w:ascii="宋体" w:hAnsi="宋体" w:hint="eastAsia"/>
              <w:sz w:val="24"/>
              <w:u w:val="single"/>
            </w:rPr>
            <w:t>按照预缴方式按年收取</w:t>
          </w:r>
        </w:sdtContent>
      </w:sdt>
      <w:r w:rsidRPr="00D2498E">
        <w:rPr>
          <w:rFonts w:ascii="宋体" w:hAnsi="宋体" w:cs="宋体"/>
          <w:kern w:val="0"/>
          <w:sz w:val="24"/>
        </w:rPr>
        <w:t>】。物业服务费为</w:t>
      </w:r>
      <w:sdt>
        <w:sdtPr>
          <w:id w:val="712709929"/>
          <w:placeholder>
            <w:docPart w:val="DefaultPlaceholder_22675703"/>
          </w:placeholder>
          <w:richText/>
        </w:sdtPr>
        <w:sdtContent>
          <w:r w:rsidR="00015AE3">
            <w:rPr>
              <w:rFonts w:ascii="宋体" w:hAnsi="宋体" w:cs="宋体" w:hint="eastAsia"/>
              <w:kern w:val="0"/>
              <w:sz w:val="24"/>
            </w:rPr>
            <w:t>为</w:t>
          </w:r>
          <w:r w:rsidR="00015AE3">
            <w:rPr>
              <w:rFonts w:ascii="宋体" w:hAnsi="宋体" w:hint="eastAsia"/>
              <w:sz w:val="24"/>
              <w:u w:val="single"/>
            </w:rPr>
            <w:t>车位服务费：</w:t>
          </w:r>
          <w:r w:rsidR="00015AE3">
            <w:rPr>
              <w:rFonts w:ascii="宋体" w:hAnsi="宋体" w:hint="eastAsia"/>
              <w:sz w:val="24"/>
              <w:highlight w:val="yellow"/>
              <w:u w:val="single"/>
            </w:rPr>
            <w:t>常规车位暂按</w:t>
          </w:r>
          <w:r w:rsidR="00015AE3">
            <w:rPr>
              <w:rFonts w:ascii="宋体" w:hAnsi="宋体"/>
              <w:sz w:val="24"/>
              <w:highlight w:val="yellow"/>
              <w:u w:val="single"/>
            </w:rPr>
            <w:t>30</w:t>
          </w:r>
          <w:r w:rsidR="00015AE3">
            <w:rPr>
              <w:rFonts w:ascii="宋体" w:hAnsi="宋体" w:hint="eastAsia"/>
              <w:sz w:val="24"/>
              <w:highlight w:val="yellow"/>
              <w:u w:val="single"/>
            </w:rPr>
            <w:t>元</w:t>
          </w:r>
          <w:r w:rsidR="00015AE3">
            <w:rPr>
              <w:rFonts w:ascii="宋体" w:hAnsi="宋体"/>
              <w:sz w:val="24"/>
              <w:highlight w:val="yellow"/>
              <w:u w:val="single"/>
            </w:rPr>
            <w:t>/</w:t>
          </w:r>
          <w:r w:rsidR="00015AE3">
            <w:rPr>
              <w:rFonts w:ascii="宋体" w:hAnsi="宋体" w:hint="eastAsia"/>
              <w:sz w:val="24"/>
              <w:highlight w:val="yellow"/>
              <w:u w:val="single"/>
            </w:rPr>
            <w:t>月</w:t>
          </w:r>
          <w:r w:rsidR="00015AE3">
            <w:rPr>
              <w:rFonts w:ascii="宋体" w:hAnsi="宋体"/>
              <w:sz w:val="24"/>
              <w:highlight w:val="yellow"/>
              <w:u w:val="single"/>
            </w:rPr>
            <w:t>/</w:t>
          </w:r>
          <w:r w:rsidR="00015AE3">
            <w:rPr>
              <w:rFonts w:ascii="宋体" w:hAnsi="宋体" w:hint="eastAsia"/>
              <w:sz w:val="24"/>
              <w:highlight w:val="yellow"/>
              <w:u w:val="single"/>
            </w:rPr>
            <w:t>个收取</w:t>
          </w:r>
          <w:r w:rsidR="00015AE3">
            <w:rPr>
              <w:rFonts w:ascii="宋体"/>
              <w:sz w:val="24"/>
              <w:highlight w:val="yellow"/>
              <w:u w:val="single"/>
            </w:rPr>
            <w:t>,</w:t>
          </w:r>
          <w:r w:rsidR="00015AE3">
            <w:rPr>
              <w:rFonts w:ascii="宋体" w:hAnsi="宋体" w:hint="eastAsia"/>
              <w:sz w:val="24"/>
              <w:highlight w:val="yellow"/>
              <w:u w:val="single"/>
            </w:rPr>
            <w:t>子母车位按</w:t>
          </w:r>
          <w:r w:rsidR="00015AE3">
            <w:rPr>
              <w:rFonts w:ascii="宋体" w:hAnsi="宋体"/>
              <w:sz w:val="24"/>
              <w:highlight w:val="yellow"/>
              <w:u w:val="single"/>
            </w:rPr>
            <w:t>60</w:t>
          </w:r>
          <w:r w:rsidR="00015AE3">
            <w:rPr>
              <w:rFonts w:ascii="宋体" w:hAnsi="宋体" w:hint="eastAsia"/>
              <w:sz w:val="24"/>
              <w:highlight w:val="yellow"/>
              <w:u w:val="single"/>
            </w:rPr>
            <w:t>元</w:t>
          </w:r>
          <w:r w:rsidR="00015AE3">
            <w:rPr>
              <w:rFonts w:ascii="宋体" w:hAnsi="宋体"/>
              <w:sz w:val="24"/>
              <w:highlight w:val="yellow"/>
              <w:u w:val="single"/>
            </w:rPr>
            <w:t>/</w:t>
          </w:r>
          <w:r w:rsidR="00015AE3">
            <w:rPr>
              <w:rFonts w:ascii="宋体" w:hAnsi="宋体" w:hint="eastAsia"/>
              <w:sz w:val="24"/>
              <w:highlight w:val="yellow"/>
              <w:u w:val="single"/>
            </w:rPr>
            <w:t>月</w:t>
          </w:r>
          <w:r w:rsidR="00015AE3">
            <w:rPr>
              <w:rFonts w:ascii="宋体" w:hAnsi="宋体"/>
              <w:sz w:val="24"/>
              <w:highlight w:val="yellow"/>
              <w:u w:val="single"/>
            </w:rPr>
            <w:t>/</w:t>
          </w:r>
          <w:r w:rsidR="00015AE3">
            <w:rPr>
              <w:rFonts w:ascii="宋体" w:hAnsi="宋体" w:hint="eastAsia"/>
              <w:sz w:val="24"/>
              <w:highlight w:val="yellow"/>
              <w:u w:val="single"/>
            </w:rPr>
            <w:t>个收取（如政策调整，后续按当地政府相关部门政策执行）商业</w:t>
          </w:r>
          <w:r w:rsidR="00015AE3">
            <w:rPr>
              <w:rFonts w:ascii="宋体" w:hAnsi="宋体"/>
              <w:sz w:val="24"/>
              <w:highlight w:val="yellow"/>
              <w:u w:val="single"/>
            </w:rPr>
            <w:t>:4.5</w:t>
          </w:r>
          <w:r w:rsidR="00015AE3">
            <w:rPr>
              <w:rFonts w:ascii="宋体" w:hAnsi="宋体" w:hint="eastAsia"/>
              <w:sz w:val="24"/>
              <w:highlight w:val="yellow"/>
              <w:u w:val="single"/>
            </w:rPr>
            <w:t>元</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AD402E">
        <w:rPr>
          <w:rFonts w:ascii="宋体" w:hAnsi="宋体" w:cs="宋体"/>
          <w:kern w:val="0"/>
          <w:sz w:val="24"/>
        </w:rPr>
        <w:t>已办理交付手续但未使用的物业，双方约定物业服</w:t>
      </w:r>
      <w:r w:rsidRPr="006D3A31">
        <w:rPr>
          <w:rFonts w:ascii="宋体" w:hAnsi="宋体" w:cs="宋体"/>
          <w:kern w:val="0"/>
          <w:sz w:val="24"/>
        </w:rPr>
        <w:t>务费</w:t>
      </w:r>
      <w:r w:rsidR="00AD402E">
        <w:rPr>
          <w:rFonts w:ascii="宋体" w:hAnsi="宋体" w:cs="宋体"/>
          <w:kern w:val="0"/>
          <w:sz w:val="24"/>
        </w:rPr>
        <w:t>按照</w:t>
      </w:r>
      <w:sdt>
        <w:sdtPr>
          <w:id w:val="431425748"/>
          <w:placeholder>
            <w:docPart w:val="DefaultPlaceholder_22675703"/>
          </w:placeholder>
          <w:richText/>
        </w:sdtPr>
        <w:sdtContent>
          <w:r w:rsidR="0009461D">
            <w:rPr>
              <w:rFonts w:ascii="宋体" w:hAnsi="宋体" w:cs="宋体" w:hint="eastAsia"/>
              <w:kern w:val="0"/>
              <w:sz w:val="24"/>
              <w:u w:val="single"/>
            </w:rPr>
            <w:t>当地政策执行</w:t>
          </w:r>
        </w:sdtContent>
      </w:sdt>
      <w:r w:rsidRPr="006D3A31" w:rsidR="00BD0895">
        <w:rPr>
          <w:rFonts w:ascii="宋体" w:hAnsi="宋体" w:cs="宋体"/>
          <w:kern w:val="0"/>
          <w:sz w:val="24"/>
        </w:rPr>
        <w:t>%</w:t>
      </w:r>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AD402E">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278871825"/>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966570523"/>
          <w:placeholder>
            <w:docPart w:val="DefaultPlaceholder_22675703"/>
          </w:placeholder>
          <w:richText/>
        </w:sdtPr>
        <w:sdtContent>
          <w:r w:rsidRPr="0023173D" w:rsidR="00C94B4E">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692538192"/>
          <w:placeholder>
            <w:docPart w:val="DefaultPlaceholder_22675703"/>
          </w:placeholder>
          <w:richText/>
        </w:sdtPr>
        <w:sdtContent>
          <w:r w:rsidRPr="0023173D" w:rsidR="00C94B4E">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2116455490"/>
          <w:placeholder>
            <w:docPart w:val="DefaultPlaceholder_22675703"/>
          </w:placeholder>
          <w:richText/>
        </w:sdtPr>
        <w:sdtContent>
          <w:r w:rsidRPr="0023173D" w:rsidR="00C94B4E">
            <w:rPr>
              <w:rFonts w:ascii="宋体" w:hAnsi="宋体" w:hint="eastAsia"/>
              <w:sz w:val="24"/>
              <w:u w:val="single"/>
            </w:rPr>
            <w:t>除本条第1、2款约定外，幼儿园及其他由出卖人投资建设的建筑物、构建物、设施设备、人防工程等均归出卖人所有、使用、收益、处分</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AD402E">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AD402E">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AD402E">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537061860"/>
          <w:placeholder>
            <w:docPart w:val="DefaultPlaceholder_22675703"/>
          </w:placeholder>
          <w:richText/>
        </w:sdtPr>
        <w:sdtContent>
          <w:r w:rsidRPr="0023173D" w:rsidR="00C94B4E">
            <w:rPr>
              <w:rFonts w:ascii="宋体" w:hAnsi="宋体" w:hint="eastAsia"/>
              <w:sz w:val="24"/>
              <w:u w:val="single"/>
            </w:rPr>
            <w:t>买受人</w:t>
          </w:r>
        </w:sdtContent>
      </w:sdt>
      <w:r w:rsidRPr="00D2498E">
        <w:rPr>
          <w:rFonts w:ascii="宋体" w:hAnsi="宋体" w:cs="宋体"/>
          <w:kern w:val="0"/>
          <w:sz w:val="24"/>
        </w:rPr>
        <w:t>承担。</w:t>
      </w:r>
    </w:p>
    <w:p w:rsidR="00BD0895" w:rsidRPr="00D2498E" w:rsidP="00BD0895">
      <w:pPr>
        <w:widowControl/>
        <w:spacing w:line="480" w:lineRule="auto"/>
        <w:rPr>
          <w:rFonts w:ascii="宋体" w:hAnsi="宋体" w:cs="宋体"/>
          <w:kern w:val="0"/>
          <w:sz w:val="24"/>
        </w:rPr>
      </w:pPr>
      <w:bookmarkStart w:id="17" w:name="_Hlk2105748"/>
      <w:bookmarkStart w:id="18"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8"/>
    </w:p>
    <w:p w:rsidR="00116D61" w:rsidRPr="0027512D" w:rsidP="00F605B6">
      <w:pPr>
        <w:widowControl/>
        <w:spacing w:line="480" w:lineRule="auto"/>
        <w:rPr>
          <w:rFonts w:ascii="宋体" w:hAnsi="宋体"/>
          <w:b/>
          <w:kern w:val="0"/>
          <w:sz w:val="24"/>
        </w:rPr>
      </w:pPr>
      <w:bookmarkEnd w:id="17"/>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AD402E">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700006375"/>
          <w:placeholder>
            <w:docPart w:val="DefaultPlaceholder_22675703"/>
          </w:placeholder>
          <w:richText/>
        </w:sdtPr>
        <w:sdtContent>
          <w:r w:rsidRPr="0023173D" w:rsidR="00C94B4E">
            <w:rPr>
              <w:rFonts w:ascii="宋体" w:hAnsi="宋体" w:hint="eastAsia"/>
              <w:sz w:val="24"/>
              <w:u w:val="single"/>
            </w:rPr>
            <w:t>在买受人使用该商品房期间，如出卖人或物业服务公司因设施维护等需要进入买受人的专属空间，或因买受人所购商品房的相邻单元天花或墙体渗漏必须进入买受人所购商品房进行检查维修时，买受人应予配合。对商品房的使用，应当为相邻权人提供必要便利并不得侵犯相邻权人的权益，买受人与相邻关系人、其他利害关系人的纠纷买受人自行解决，与出卖人无关</w:t>
          </w:r>
        </w:sdtContent>
      </w:sdt>
      <w:r w:rsidRPr="00D2498E">
        <w:rPr>
          <w:rFonts w:ascii="宋体" w:hAnsi="宋体" w:cs="宋体"/>
          <w:kern w:val="0"/>
          <w:sz w:val="24"/>
        </w:rPr>
        <w:t>。</w:t>
      </w:r>
    </w:p>
    <w:sdt>
      <w:sdtPr>
        <w:id w:val="194108931"/>
        <w:placeholder>
          <w:docPart w:val="DefaultPlaceholder_22675703"/>
        </w:placeholder>
        <w:richText/>
      </w:sdtPr>
      <w:sdtContent>
        <w:p w:rsidR="00C94B4E" w:rsidRPr="0023173D" w:rsidP="00C94B4E">
          <w:pPr>
            <w:widowControl/>
            <w:spacing w:line="480" w:lineRule="auto"/>
            <w:rPr>
              <w:rFonts w:ascii="宋体" w:hAnsi="宋体" w:hint="eastAsia"/>
              <w:sz w:val="24"/>
              <w:u w:val="single"/>
            </w:rPr>
          </w:pPr>
          <w:r w:rsidRPr="00D2498E" w:rsidR="00116D6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r w:rsidRPr="0023173D">
            <w:rPr>
              <w:rFonts w:ascii="宋体" w:hAnsi="宋体" w:hint="eastAsia"/>
              <w:sz w:val="24"/>
              <w:u w:val="single"/>
            </w:rPr>
            <w:t>买受人不得擅自进行超出设计标准或影响其他业主正常使用的设施、设备的建设、装修、设置等。</w:t>
          </w:r>
        </w:p>
        <w:p w:rsidR="00116D61" w:rsidRPr="00D2498E" w:rsidP="00F605B6">
          <w:pPr>
            <w:widowControl/>
            <w:spacing w:line="480" w:lineRule="auto"/>
            <w:rPr>
              <w:rFonts w:ascii="宋体" w:hAnsi="宋体" w:cs="宋体"/>
              <w:kern w:val="0"/>
              <w:sz w:val="24"/>
            </w:rPr>
          </w:pPr>
          <w:r w:rsidRPr="0023173D" w:rsidR="00C94B4E">
            <w:rPr>
              <w:rFonts w:ascii="宋体" w:hAnsi="宋体" w:hint="eastAsia"/>
              <w:sz w:val="24"/>
            </w:rPr>
            <w:t>　  8、</w:t>
          </w:r>
          <w:r w:rsidRPr="0023173D" w:rsidR="00C94B4E">
            <w:rPr>
              <w:rFonts w:ascii="宋体" w:hAnsi="宋体" w:hint="eastAsia"/>
              <w:sz w:val="24"/>
              <w:u w:val="single"/>
            </w:rPr>
            <w:t>买受人承诺遵从小区物业管理，遵守公序良俗，不侵害或损害他人或公共权益。买受人声明在签署本合同前已充分了解出卖人告知或展示的房屋使用不利因素信息，买受人表示自愿接受，并不作为拒绝接收房屋之理由</w:t>
          </w:r>
          <w:r w:rsidRPr="00D2498E">
            <w:rPr>
              <w:rFonts w:ascii="宋体" w:hAnsi="宋体" w:cs="宋体"/>
              <w:kern w:val="0"/>
              <w:sz w:val="24"/>
            </w:rPr>
            <w:t>。</w:t>
          </w:r>
        </w:p>
      </w:sdtContent>
    </w:sdt>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940673196"/>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95881701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7845483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31781300"/>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46203391"/>
          <w:placeholder>
            <w:docPart w:val="DefaultPlaceholder_22675703"/>
          </w:placeholder>
          <w:richText/>
        </w:sdtPr>
        <w:sdtContent>
          <w:r w:rsidRPr="0023173D" w:rsidR="00C94B4E">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863200160"/>
          <w:placeholder>
            <w:docPart w:val="DefaultPlaceholder_22675703"/>
          </w:placeholder>
          <w:richText/>
        </w:sdtPr>
        <w:sdtContent>
          <w:r w:rsidRPr="0023173D" w:rsidR="00C94B4E">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AD402E">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AD402E"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AD402E"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735722251"/>
          <w:placeholder>
            <w:docPart w:val="DefaultPlaceholder_22675703"/>
          </w:placeholder>
          <w:richText/>
        </w:sdtPr>
        <w:sdtContent>
          <w:r w:rsidRPr="0023173D" w:rsidR="00C94B4E">
            <w:rPr>
              <w:rFonts w:ascii="宋体" w:hAnsi="宋体" w:hint="eastAsia"/>
              <w:sz w:val="24"/>
              <w:u w:val="single"/>
            </w:rPr>
            <w:t xml:space="preserve">   </w:t>
          </w:r>
        </w:sdtContent>
      </w:sdt>
      <w:r w:rsidRPr="00D2498E">
        <w:rPr>
          <w:rFonts w:ascii="宋体" w:hAnsi="宋体" w:cs="宋体"/>
          <w:kern w:val="0"/>
          <w:sz w:val="24"/>
        </w:rPr>
        <w:t>页，一式</w:t>
      </w:r>
      <w:sdt>
        <w:sdtPr>
          <w:id w:val="481896148"/>
          <w:placeholder>
            <w:docPart w:val="DefaultPlaceholder_22675703"/>
          </w:placeholder>
          <w:richText/>
        </w:sdtPr>
        <w:sdtContent>
          <w:r w:rsidRPr="0023173D" w:rsidR="00D71CAD">
            <w:rPr>
              <w:rFonts w:ascii="宋体" w:hAnsi="宋体" w:hint="eastAsia"/>
              <w:sz w:val="24"/>
              <w:u w:val="single"/>
            </w:rPr>
            <w:t>8</w:t>
          </w:r>
        </w:sdtContent>
      </w:sdt>
      <w:r w:rsidRPr="00D2498E">
        <w:rPr>
          <w:rFonts w:ascii="宋体" w:hAnsi="宋体" w:cs="宋体"/>
          <w:kern w:val="0"/>
          <w:sz w:val="24"/>
        </w:rPr>
        <w:t>份，其中出卖人</w:t>
      </w:r>
      <w:sdt>
        <w:sdtPr>
          <w:id w:val="994524293"/>
          <w:placeholder>
            <w:docPart w:val="DefaultPlaceholder_22675703"/>
          </w:placeholder>
          <w:richText/>
        </w:sdtPr>
        <w:sdtContent>
          <w:r w:rsidRPr="0023173D" w:rsidR="00D71CAD">
            <w:rPr>
              <w:rFonts w:ascii="宋体" w:hAnsi="宋体" w:hint="eastAsia"/>
              <w:sz w:val="24"/>
              <w:u w:val="single"/>
            </w:rPr>
            <w:t>3</w:t>
          </w:r>
        </w:sdtContent>
      </w:sdt>
      <w:r w:rsidRPr="00D2498E">
        <w:rPr>
          <w:rFonts w:ascii="宋体" w:hAnsi="宋体" w:cs="宋体"/>
          <w:kern w:val="0"/>
          <w:sz w:val="24"/>
        </w:rPr>
        <w:t>份，买受人</w:t>
      </w:r>
      <w:sdt>
        <w:sdtPr>
          <w:id w:val="2048738766"/>
          <w:placeholder>
            <w:docPart w:val="DefaultPlaceholder_22675703"/>
          </w:placeholder>
          <w:richText/>
        </w:sdtPr>
        <w:sdtContent>
          <w:r w:rsidRPr="0023173D" w:rsidR="00C94B4E">
            <w:rPr>
              <w:rFonts w:ascii="宋体" w:hAnsi="宋体" w:hint="eastAsia"/>
              <w:sz w:val="24"/>
              <w:u w:val="single"/>
            </w:rPr>
            <w:t>1</w:t>
          </w:r>
        </w:sdtContent>
      </w:sdt>
      <w:r w:rsidRPr="00D2498E">
        <w:rPr>
          <w:rFonts w:ascii="宋体" w:hAnsi="宋体" w:cs="宋体"/>
          <w:kern w:val="0"/>
          <w:sz w:val="24"/>
        </w:rPr>
        <w:t>份，【</w:t>
      </w:r>
      <w:sdt>
        <w:sdtPr>
          <w:id w:val="1644495830"/>
          <w:placeholder>
            <w:docPart w:val="DefaultPlaceholder_22675703"/>
          </w:placeholder>
          <w:richText/>
        </w:sdtPr>
        <w:sdtContent>
          <w:r w:rsidRPr="0023173D" w:rsidR="00C94B4E">
            <w:rPr>
              <w:rFonts w:ascii="宋体" w:hAnsi="宋体" w:hint="eastAsia"/>
              <w:sz w:val="24"/>
              <w:u w:val="single"/>
            </w:rPr>
            <w:t>银行</w:t>
          </w:r>
        </w:sdtContent>
      </w:sdt>
      <w:r w:rsidRPr="00D2498E">
        <w:rPr>
          <w:rFonts w:ascii="宋体" w:hAnsi="宋体" w:cs="宋体"/>
          <w:kern w:val="0"/>
          <w:sz w:val="24"/>
        </w:rPr>
        <w:t>】</w:t>
      </w:r>
      <w:sdt>
        <w:sdtPr>
          <w:id w:val="1387121942"/>
          <w:placeholder>
            <w:docPart w:val="DefaultPlaceholder_22675703"/>
          </w:placeholder>
          <w:richText/>
        </w:sdtPr>
        <w:sdtContent>
          <w:r w:rsidRPr="0023173D" w:rsidR="00D71CAD">
            <w:rPr>
              <w:rFonts w:ascii="宋体" w:hAnsi="宋体" w:hint="eastAsia"/>
              <w:sz w:val="24"/>
              <w:u w:val="single"/>
            </w:rPr>
            <w:t>2</w:t>
          </w:r>
        </w:sdtContent>
      </w:sdt>
      <w:r w:rsidRPr="00D2498E">
        <w:rPr>
          <w:rFonts w:ascii="宋体" w:hAnsi="宋体" w:cs="宋体"/>
          <w:kern w:val="0"/>
          <w:sz w:val="24"/>
        </w:rPr>
        <w:t>份，【</w:t>
      </w:r>
      <w:sdt>
        <w:sdtPr>
          <w:id w:val="321929511"/>
          <w:placeholder>
            <w:docPart w:val="DefaultPlaceholder_22675703"/>
          </w:placeholder>
          <w:richText/>
        </w:sdtPr>
        <w:sdtContent>
          <w:r w:rsidRPr="0023173D" w:rsidR="00C94B4E">
            <w:rPr>
              <w:rFonts w:ascii="宋体" w:hAnsi="宋体" w:hint="eastAsia"/>
              <w:sz w:val="24"/>
              <w:u w:val="single"/>
            </w:rPr>
            <w:t>不动产登记中心</w:t>
          </w:r>
        </w:sdtContent>
      </w:sdt>
      <w:r w:rsidRPr="00D2498E">
        <w:rPr>
          <w:rFonts w:ascii="宋体" w:hAnsi="宋体" w:cs="宋体"/>
          <w:kern w:val="0"/>
          <w:sz w:val="24"/>
        </w:rPr>
        <w:t>】</w:t>
      </w:r>
      <w:sdt>
        <w:sdtPr>
          <w:id w:val="177533480"/>
          <w:placeholder>
            <w:docPart w:val="DefaultPlaceholder_22675703"/>
          </w:placeholder>
          <w:richText/>
        </w:sdtPr>
        <w:sdtContent>
          <w:r w:rsidRPr="0023173D" w:rsidR="00C94B4E">
            <w:rPr>
              <w:rFonts w:ascii="宋体" w:hAnsi="宋体" w:hint="eastAsia"/>
              <w:sz w:val="24"/>
              <w:u w:val="single"/>
            </w:rPr>
            <w:t>2</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85057330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1453691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85744067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5646117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3517866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996247740"/>
          <w:placeholder>
            <w:docPart w:val="DefaultPlaceholder_22675703"/>
          </w:placeholder>
          <w:richText/>
        </w:sdtPr>
        <w:sdtContent>
          <w:r w:rsidRPr="0023173D" w:rsidR="004C1158">
            <w:rPr>
              <w:rFonts w:ascii="宋体" w:hAnsi="宋体" w:cs="宋体"/>
              <w:kern w:val="0"/>
              <w:sz w:val="24"/>
              <w:u w:val="single"/>
            </w:rPr>
            <w:t xml:space="preserve"> </w:t>
          </w:r>
          <w:r w:rsidRPr="0023173D" w:rsidR="004C1158">
            <w:rPr>
              <w:rFonts w:ascii="宋体" w:hAnsi="宋体" w:cs="宋体" w:hint="eastAsia"/>
              <w:kern w:val="0"/>
              <w:sz w:val="24"/>
              <w:u w:val="single"/>
            </w:rPr>
            <w:t xml:space="preserve">                </w:t>
          </w:r>
          <w:r w:rsidRPr="0023173D" w:rsidR="004C1158">
            <w:rPr>
              <w:rFonts w:ascii="宋体" w:hAnsi="宋体" w:cs="宋体" w:hint="eastAsia"/>
              <w:kern w:val="0"/>
              <w:sz w:val="24"/>
            </w:rPr>
            <w:t xml:space="preserve">         </w:t>
          </w:r>
          <w:r w:rsidRPr="0023173D" w:rsidR="006D3A31">
            <w:rPr>
              <w:rFonts w:ascii="宋体" w:hAnsi="宋体" w:cs="宋体" w:hint="eastAsia"/>
              <w:kern w:val="0"/>
              <w:sz w:val="24"/>
            </w:rPr>
            <w:t xml:space="preserve"> </w:t>
          </w:r>
          <w:r w:rsidRPr="0023173D"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856183660"/>
          <w:placeholder>
            <w:docPart w:val="DefaultPlaceholder_22675703"/>
          </w:placeholder>
          <w:richText/>
        </w:sdtPr>
        <w:sdtContent>
          <w:r w:rsidRPr="0023173D" w:rsidR="0052396E">
            <w:rPr>
              <w:rFonts w:ascii="宋体" w:hAnsi="宋体" w:cs="宋体"/>
              <w:kern w:val="0"/>
              <w:sz w:val="24"/>
              <w:u w:val="single"/>
            </w:rPr>
            <w:t xml:space="preserve"> </w:t>
          </w:r>
          <w:r w:rsidRPr="0023173D"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784870572"/>
        <w:placeholder>
          <w:docPart w:val="DefaultPlaceholder_22675703"/>
        </w:placeholder>
        <w:richText/>
      </w:sdtPr>
      <w:sdtContent>
        <w:p w:rsidR="003C64F3" w:rsidRPr="0023173D" w:rsidP="003C64F3">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kern w:val="0"/>
              <w:sz w:val="24"/>
            </w:rPr>
            <w:t>1</w:t>
          </w:r>
          <w:r w:rsidRPr="0023173D">
            <w:rPr>
              <w:rFonts w:ascii="宋体" w:hAnsi="宋体" w:cs="宋体"/>
              <w:kern w:val="0"/>
              <w:sz w:val="24"/>
            </w:rPr>
            <w:t>、房屋分层分户图(应当标明详细尺寸，并约定误差范围)</w:t>
          </w:r>
        </w:p>
        <w:p w:rsidR="003C64F3" w:rsidRPr="0023173D" w:rsidP="003C64F3">
          <w:pPr>
            <w:widowControl/>
            <w:spacing w:line="360" w:lineRule="auto"/>
            <w:rPr>
              <w:rFonts w:ascii="宋体" w:hAnsi="宋体" w:cs="宋体" w:hint="eastAsia"/>
              <w:b/>
              <w:bCs/>
              <w:kern w:val="0"/>
              <w:sz w:val="24"/>
            </w:rPr>
          </w:pPr>
          <w:r w:rsidRPr="0023173D">
            <w:rPr>
              <w:rFonts w:ascii="宋体" w:hAnsi="宋体" w:cs="宋体"/>
              <w:kern w:val="0"/>
              <w:sz w:val="24"/>
            </w:rPr>
            <w:t>　　</w:t>
          </w:r>
          <w:r w:rsidRPr="0023173D">
            <w:rPr>
              <w:kern w:val="0"/>
              <w:sz w:val="24"/>
            </w:rPr>
            <w:t>2</w:t>
          </w:r>
          <w:r w:rsidRPr="0023173D">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Pr="0023173D" w:rsidR="00C94B4E">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887494612"/>
        <w:placeholder>
          <w:docPart w:val="DefaultPlaceholder_22675703"/>
        </w:placeholder>
        <w:richText/>
      </w:sdtPr>
      <w:sdtContent>
        <w:p w:rsidR="003C64F3" w:rsidRPr="0023173D" w:rsidP="003C64F3">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kern w:val="0"/>
              <w:sz w:val="24"/>
            </w:rPr>
            <w:t>1</w:t>
          </w:r>
          <w:r w:rsidRPr="0023173D">
            <w:rPr>
              <w:rFonts w:ascii="宋体" w:hAnsi="宋体" w:cs="宋体"/>
              <w:kern w:val="0"/>
              <w:sz w:val="24"/>
            </w:rPr>
            <w:t>、纳入该商品房分摊的共用部位的名称、面积和所在位置</w:t>
          </w:r>
        </w:p>
        <w:p w:rsidR="003C64F3" w:rsidRPr="0023173D" w:rsidP="003C64F3">
          <w:pPr>
            <w:widowControl/>
            <w:spacing w:line="360" w:lineRule="auto"/>
            <w:rPr>
              <w:rFonts w:ascii="宋体" w:hAnsi="宋体" w:cs="宋体"/>
              <w:kern w:val="0"/>
              <w:sz w:val="24"/>
            </w:rPr>
          </w:pPr>
          <w:r w:rsidRPr="0023173D">
            <w:rPr>
              <w:rFonts w:ascii="宋体" w:hAnsi="宋体" w:cs="宋体"/>
              <w:kern w:val="0"/>
              <w:sz w:val="24"/>
            </w:rPr>
            <w:t>　　</w:t>
          </w:r>
          <w:r w:rsidRPr="0023173D">
            <w:rPr>
              <w:kern w:val="0"/>
              <w:sz w:val="24"/>
            </w:rPr>
            <w:t>2</w:t>
          </w:r>
          <w:r w:rsidRPr="0023173D">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Pr="0023173D" w:rsidR="00C94B4E">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870864447"/>
        <w:placeholder>
          <w:docPart w:val="DefaultPlaceholder_22675703"/>
        </w:placeholder>
        <w:richText/>
      </w:sdtPr>
      <w:sdtContent>
        <w:p w:rsidR="003C64F3" w:rsidRPr="0023173D" w:rsidP="003C64F3">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kern w:val="0"/>
              <w:sz w:val="24"/>
            </w:rPr>
            <w:t>1</w:t>
          </w:r>
          <w:r w:rsidRPr="0023173D">
            <w:rPr>
              <w:rFonts w:ascii="宋体" w:hAnsi="宋体" w:cs="宋体"/>
              <w:kern w:val="0"/>
              <w:sz w:val="24"/>
            </w:rPr>
            <w:t>、抵押权人同意该商品房转让的证明</w:t>
          </w:r>
        </w:p>
        <w:p w:rsidR="003C64F3" w:rsidRPr="0023173D" w:rsidP="003C64F3">
          <w:pPr>
            <w:widowControl/>
            <w:spacing w:line="360" w:lineRule="auto"/>
            <w:rPr>
              <w:rFonts w:ascii="宋体" w:hAnsi="宋体" w:cs="宋体"/>
              <w:kern w:val="0"/>
              <w:sz w:val="24"/>
            </w:rPr>
          </w:pPr>
          <w:r w:rsidRPr="0023173D">
            <w:rPr>
              <w:rFonts w:ascii="宋体" w:hAnsi="宋体" w:cs="宋体"/>
              <w:kern w:val="0"/>
              <w:sz w:val="24"/>
            </w:rPr>
            <w:t>　　</w:t>
          </w:r>
          <w:r w:rsidRPr="0023173D">
            <w:rPr>
              <w:kern w:val="0"/>
              <w:sz w:val="24"/>
            </w:rPr>
            <w:t>2</w:t>
          </w:r>
          <w:r w:rsidRPr="0023173D">
            <w:rPr>
              <w:rFonts w:ascii="宋体" w:hAnsi="宋体" w:cs="宋体"/>
              <w:kern w:val="0"/>
              <w:sz w:val="24"/>
            </w:rPr>
            <w:t>、解除抵押的条件和时间</w:t>
          </w:r>
        </w:p>
        <w:p w:rsidR="003C64F3" w:rsidRPr="0023173D" w:rsidP="003C64F3">
          <w:pPr>
            <w:widowControl/>
            <w:spacing w:line="360" w:lineRule="auto"/>
            <w:rPr>
              <w:rFonts w:ascii="宋体" w:hAnsi="宋体" w:cs="宋体"/>
              <w:kern w:val="0"/>
              <w:sz w:val="24"/>
            </w:rPr>
          </w:pPr>
          <w:r w:rsidRPr="0023173D">
            <w:rPr>
              <w:rFonts w:ascii="宋体" w:hAnsi="宋体" w:cs="宋体"/>
              <w:kern w:val="0"/>
              <w:sz w:val="24"/>
            </w:rPr>
            <w:t>　　</w:t>
          </w:r>
          <w:r w:rsidRPr="0023173D">
            <w:rPr>
              <w:kern w:val="0"/>
              <w:sz w:val="24"/>
            </w:rPr>
            <w:t>3</w:t>
          </w:r>
          <w:r w:rsidRPr="0023173D">
            <w:rPr>
              <w:rFonts w:ascii="宋体" w:hAnsi="宋体" w:cs="宋体"/>
              <w:kern w:val="0"/>
              <w:sz w:val="24"/>
            </w:rPr>
            <w:t>、关于抵押的其他约定</w:t>
          </w:r>
        </w:p>
      </w:sdtContent>
    </w:sdt>
    <w:p w:rsidR="00B54F57" w:rsidRPr="0023173D" w:rsidP="003C64F3">
      <w:pPr>
        <w:widowControl/>
        <w:spacing w:line="360" w:lineRule="auto"/>
        <w:rPr>
          <w:rFonts w:ascii="宋体" w:hAnsi="宋体"/>
          <w:sz w:val="24"/>
        </w:rPr>
      </w:pPr>
      <w:r w:rsidRPr="0023173D" w:rsidR="00C94B4E">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622700502"/>
        <w:placeholder>
          <w:docPart w:val="DefaultPlaceholder_22675703"/>
        </w:placeholder>
        <w:richText/>
      </w:sdtPr>
      <w:sdtContent>
        <w:p w:rsidR="00B54F57" w:rsidRPr="0023173D" w:rsidP="00B54F57">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rFonts w:hint="eastAsia"/>
              <w:kern w:val="0"/>
              <w:sz w:val="24"/>
            </w:rPr>
            <w:t xml:space="preserve"> </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Pr="0023173D" w:rsidR="00C94B4E">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69992867"/>
        <w:placeholder>
          <w:docPart w:val="DefaultPlaceholder_22675703"/>
        </w:placeholder>
        <w:richText/>
      </w:sdtPr>
      <w:sdtContent>
        <w:p w:rsidR="00B54F57" w:rsidRPr="0023173D" w:rsidP="00B54F57">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kern w:val="0"/>
              <w:sz w:val="24"/>
            </w:rPr>
            <w:t>1</w:t>
          </w:r>
          <w:r w:rsidRPr="0023173D">
            <w:rPr>
              <w:rFonts w:ascii="宋体" w:hAnsi="宋体" w:cs="宋体"/>
              <w:kern w:val="0"/>
              <w:sz w:val="24"/>
            </w:rPr>
            <w:t>、相关设施的位置及用途</w:t>
          </w:r>
        </w:p>
        <w:p w:rsidR="00B54F57" w:rsidRPr="0023173D" w:rsidP="00B54F57">
          <w:pPr>
            <w:widowControl/>
            <w:spacing w:line="360" w:lineRule="auto"/>
            <w:rPr>
              <w:rFonts w:ascii="宋体" w:hAnsi="宋体" w:cs="宋体"/>
              <w:kern w:val="0"/>
              <w:sz w:val="24"/>
            </w:rPr>
          </w:pPr>
          <w:r w:rsidRPr="0023173D">
            <w:rPr>
              <w:rFonts w:ascii="宋体" w:hAnsi="宋体" w:cs="宋体"/>
              <w:kern w:val="0"/>
              <w:sz w:val="24"/>
            </w:rPr>
            <w:t>　　</w:t>
          </w:r>
          <w:r w:rsidRPr="0023173D">
            <w:rPr>
              <w:kern w:val="0"/>
              <w:sz w:val="24"/>
            </w:rPr>
            <w:t>2</w:t>
          </w:r>
          <w:r w:rsidRPr="0023173D">
            <w:rPr>
              <w:rFonts w:ascii="宋体" w:hAnsi="宋体" w:cs="宋体"/>
              <w:kern w:val="0"/>
              <w:sz w:val="24"/>
            </w:rPr>
            <w:t>、其他约定</w:t>
          </w:r>
        </w:p>
        <w:p w:rsidR="00727E68" w:rsidP="00727E68">
          <w:pPr>
            <w:widowControl/>
            <w:spacing w:line="360" w:lineRule="auto"/>
            <w:rPr>
              <w:rFonts w:ascii="宋体" w:hAnsi="宋体" w:cs="宋体"/>
              <w:b/>
              <w:bCs/>
              <w:color w:val="000000"/>
              <w:kern w:val="0"/>
              <w:sz w:val="24"/>
            </w:rPr>
          </w:pPr>
          <w:r w:rsidRPr="0023173D" w:rsidR="00C94B4E">
            <w:rPr>
              <w:rFonts w:ascii="宋体" w:hAnsi="宋体" w:hint="eastAsia"/>
              <w:sz w:val="24"/>
            </w:rPr>
            <w:t xml:space="preserve"> </w:t>
          </w:r>
        </w:p>
      </w:sdtContent>
    </w:sdt>
    <w:p w:rsidR="000355EF" w:rsidP="00727E68">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727E68" w:rsidP="00727E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727E68" w:rsidP="00727E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1741934535"/>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90053764"/>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；墙面</w:t>
      </w:r>
      <w:sdt>
        <w:sdtPr>
          <w:id w:val="1351602570"/>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；顶棚</w:t>
      </w:r>
      <w:sdt>
        <w:sdtPr>
          <w:id w:val="1113584938"/>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37153118"/>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；墙面</w:t>
      </w:r>
      <w:sdt>
        <w:sdtPr>
          <w:id w:val="1840771439"/>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；顶棚</w:t>
      </w:r>
      <w:sdt>
        <w:sdtPr>
          <w:id w:val="1043039133"/>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02287546"/>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；墙面</w:t>
      </w:r>
      <w:sdt>
        <w:sdtPr>
          <w:id w:val="514094142"/>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；顶棚</w:t>
      </w:r>
      <w:sdt>
        <w:sdtPr>
          <w:id w:val="824987471"/>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90127239"/>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；墙面</w:t>
      </w:r>
      <w:sdt>
        <w:sdtPr>
          <w:id w:val="326691212"/>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；顶棚</w:t>
      </w:r>
      <w:sdt>
        <w:sdtPr>
          <w:id w:val="1294702751"/>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70580761"/>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；内墙</w:t>
      </w:r>
      <w:sdt>
        <w:sdtPr>
          <w:id w:val="635357478"/>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；顶棚</w:t>
      </w:r>
      <w:sdt>
        <w:sdtPr>
          <w:id w:val="2018401911"/>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25406355"/>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；墙面</w:t>
      </w:r>
      <w:sdt>
        <w:sdtPr>
          <w:id w:val="1120414912"/>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；顶棚</w:t>
      </w:r>
      <w:sdt>
        <w:sdtPr>
          <w:id w:val="1526876846"/>
          <w:placeholder>
            <w:docPart w:val="DefaultPlaceholder_22675703"/>
          </w:placeholder>
          <w:richText/>
        </w:sdtPr>
        <w:sdtContent>
          <w:r w:rsidR="00015AE3">
            <w:rPr>
              <w:rFonts w:ascii="宋体" w:hAnsi="宋体" w:cs="宋体" w:hint="eastAsia"/>
              <w:kern w:val="0"/>
              <w:sz w:val="24"/>
              <w:u w:val="single"/>
            </w:rPr>
            <w:t>无</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502769238"/>
          <w:placeholder>
            <w:docPart w:val="DefaultPlaceholder_22675703"/>
          </w:placeholder>
          <w:richText/>
        </w:sdtPr>
        <w:sdtContent>
          <w:r w:rsidR="00015AE3">
            <w:rPr>
              <w:rFonts w:ascii="宋体" w:hAnsi="宋体" w:cs="宋体" w:hint="eastAsia"/>
              <w:kern w:val="0"/>
              <w:sz w:val="24"/>
              <w:u w:val="single"/>
            </w:rPr>
            <w:t>无</w:t>
          </w:r>
        </w:sdtContent>
      </w:sdt>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71515110"/>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；墙面</w:t>
      </w:r>
      <w:sdt>
        <w:sdtPr>
          <w:id w:val="1091502926"/>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；顶棚</w:t>
      </w:r>
      <w:sdt>
        <w:sdtPr>
          <w:id w:val="918620607"/>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893085879"/>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79880418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30069669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55980195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9244013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141060394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01826343"/>
          <w:placeholder>
            <w:docPart w:val="DefaultPlaceholder_22675703"/>
          </w:placeholder>
          <w:richText/>
        </w:sdtPr>
        <w:sdtContent>
          <w:r w:rsidRPr="0023173D" w:rsidR="0023173D">
            <w:rPr>
              <w:rFonts w:ascii="宋体" w:hAnsi="宋体" w:hint="eastAsia"/>
              <w:sz w:val="24"/>
              <w:u w:val="single"/>
            </w:rPr>
            <w:t>/</w:t>
          </w:r>
        </w:sdtContent>
      </w:sdt>
      <w:r>
        <w:rPr>
          <w:rFonts w:ascii="宋体" w:hAnsi="宋体" w:cs="宋体" w:hint="eastAsia"/>
          <w:color w:val="000000"/>
          <w:kern w:val="0"/>
          <w:sz w:val="24"/>
        </w:rPr>
        <w:t>】；</w:t>
      </w:r>
      <w:sdt>
        <w:sdtPr>
          <w:id w:val="1387436807"/>
          <w:placeholder>
            <w:docPart w:val="DefaultPlaceholder_22675703"/>
          </w:placeholder>
          <w:richText/>
        </w:sdtPr>
        <w:sdtContent>
          <w:r w:rsidR="00015AE3">
            <w:rPr>
              <w:rFonts w:ascii="宋体" w:hAnsi="宋体" w:hint="eastAsia"/>
              <w:sz w:val="24"/>
              <w:u w:val="single"/>
            </w:rPr>
            <w:t>无</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612529071"/>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277434278"/>
          <w:placeholder>
            <w:docPart w:val="DefaultPlaceholder_22675703"/>
          </w:placeholder>
          <w:richText/>
        </w:sdtPr>
        <w:sdtContent>
          <w:r w:rsidRPr="0023173D">
            <w:rPr>
              <w:rFonts w:ascii="宋体" w:hAnsi="宋体" w:hint="eastAsia"/>
              <w:sz w:val="24"/>
              <w:u w:val="single"/>
            </w:rPr>
            <w:t>/</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2088715196"/>
          <w:placeholder>
            <w:docPart w:val="DefaultPlaceholder_22675703"/>
          </w:placeholder>
          <w:richText/>
        </w:sdtPr>
        <w:sdtContent>
          <w:r w:rsidR="00015AE3">
            <w:rPr>
              <w:rFonts w:ascii="宋体" w:hAnsi="宋体" w:hint="eastAsia"/>
              <w:sz w:val="24"/>
              <w:u w:val="single"/>
            </w:rPr>
            <w:t>无</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844521230"/>
          <w:placeholder>
            <w:docPart w:val="DefaultPlaceholder_22675703"/>
          </w:placeholder>
          <w:richText/>
        </w:sdtPr>
        <w:sdtContent>
          <w:r w:rsidR="00015AE3">
            <w:rPr>
              <w:rFonts w:ascii="宋体" w:hAnsi="宋体" w:hint="eastAsia"/>
              <w:sz w:val="24"/>
              <w:highlight w:val="yellow"/>
              <w:u w:val="single"/>
            </w:rPr>
            <w:t>现状交付</w:t>
          </w:r>
        </w:sdtContent>
      </w:sdt>
      <w:r>
        <w:rPr>
          <w:rFonts w:ascii="宋体" w:hAnsi="宋体" w:cs="宋体" w:hint="eastAsia"/>
          <w:color w:val="000000"/>
          <w:kern w:val="0"/>
          <w:sz w:val="24"/>
        </w:rPr>
        <w:t>。</w:t>
      </w:r>
    </w:p>
    <w:sdt>
      <w:sdtPr>
        <w:id w:val="456339869"/>
        <w:placeholder>
          <w:docPart w:val="DefaultPlaceholder_22675703"/>
        </w:placeholder>
        <w:richText/>
      </w:sdtPr>
      <w:sdtContent>
        <w:p w:rsidR="00015AE3" w:rsidP="00EB5CD3">
          <w:pPr>
            <w:spacing w:after="160" w:line="259" w:lineRule="auto"/>
            <w:ind w:firstLine="240" w:firstLineChars="100"/>
            <w:rPr>
              <w:rFonts w:ascii="Calibri" w:hAnsi="Calibri"/>
              <w:kern w:val="0"/>
              <w:sz w:val="24"/>
              <w:highlight w:val="yellow"/>
            </w:rPr>
          </w:pPr>
          <w:r w:rsidR="00D71CAD">
            <w:rPr>
              <w:rFonts w:ascii="宋体" w:hAnsi="宋体" w:cs="宋体" w:hint="eastAsia"/>
              <w:color w:val="000000"/>
              <w:kern w:val="0"/>
              <w:sz w:val="24"/>
            </w:rPr>
            <w:t>　　</w:t>
          </w:r>
          <w:r w:rsidR="00D71CAD">
            <w:rPr>
              <w:color w:val="000000"/>
              <w:kern w:val="0"/>
              <w:sz w:val="24"/>
            </w:rPr>
            <w:t>10</w:t>
          </w:r>
          <w:r w:rsidR="00D71CAD">
            <w:rPr>
              <w:rFonts w:ascii="宋体" w:hAnsi="宋体" w:cs="宋体" w:hint="eastAsia"/>
              <w:color w:val="000000"/>
              <w:kern w:val="0"/>
              <w:sz w:val="24"/>
            </w:rPr>
            <w:t>、</w:t>
          </w:r>
          <w:r>
            <w:rPr>
              <w:rFonts w:ascii="Calibri" w:hAnsi="Calibri" w:hint="eastAsia"/>
              <w:kern w:val="0"/>
              <w:sz w:val="24"/>
              <w:highlight w:val="yellow"/>
            </w:rPr>
            <w:t>供排水、供电、燃气、电话通信、有线电视、宽带网络设施：</w:t>
          </w:r>
        </w:p>
        <w:p w:rsidR="00015AE3" w:rsidP="00EB5CD3">
          <w:pPr>
            <w:spacing w:after="160" w:line="259" w:lineRule="auto"/>
            <w:ind w:firstLine="240" w:firstLineChars="100"/>
            <w:rPr>
              <w:rFonts w:ascii="宋体" w:hAnsi="Calibri"/>
              <w:sz w:val="24"/>
              <w:highlight w:val="yellow"/>
              <w:u w:val="single"/>
            </w:rPr>
          </w:pPr>
          <w:r>
            <w:rPr>
              <w:kern w:val="0"/>
              <w:sz w:val="24"/>
              <w:highlight w:val="yellow"/>
            </w:rPr>
            <w:t xml:space="preserve">  </w:t>
          </w:r>
          <w:r>
            <w:rPr>
              <w:rFonts w:ascii="宋体" w:hAnsi="宋体" w:cs="宋体"/>
              <w:kern w:val="0"/>
              <w:sz w:val="24"/>
              <w:highlight w:val="yellow"/>
            </w:rPr>
            <w:t>1</w:t>
          </w:r>
          <w:r>
            <w:rPr>
              <w:rFonts w:ascii="宋体" w:hAnsi="宋体" w:cs="宋体" w:hint="eastAsia"/>
              <w:kern w:val="0"/>
              <w:sz w:val="24"/>
              <w:highlight w:val="yellow"/>
            </w:rPr>
            <w:t>、</w:t>
          </w:r>
          <w:r>
            <w:rPr>
              <w:rFonts w:ascii="宋体" w:hAnsi="宋体" w:hint="eastAsia"/>
              <w:sz w:val="24"/>
              <w:highlight w:val="yellow"/>
              <w:u w:val="single"/>
            </w:rPr>
            <w:t>有线、光纤：无</w:t>
          </w:r>
        </w:p>
        <w:p w:rsidR="00015AE3" w:rsidP="00EB5CD3">
          <w:pPr>
            <w:spacing w:after="160" w:line="259" w:lineRule="auto"/>
            <w:ind w:firstLine="480" w:firstLineChars="200"/>
            <w:jc w:val="left"/>
            <w:rPr>
              <w:rFonts w:ascii="宋体" w:hAnsi="Calibri"/>
              <w:sz w:val="24"/>
              <w:highlight w:val="yellow"/>
              <w:u w:val="single"/>
            </w:rPr>
          </w:pPr>
          <w:r>
            <w:rPr>
              <w:rFonts w:ascii="宋体" w:hAnsi="宋体"/>
              <w:sz w:val="24"/>
              <w:highlight w:val="yellow"/>
              <w:u w:val="single"/>
            </w:rPr>
            <w:t>2</w:t>
          </w:r>
          <w:r>
            <w:rPr>
              <w:rFonts w:ascii="宋体" w:hAnsi="宋体" w:hint="eastAsia"/>
              <w:sz w:val="24"/>
              <w:highlight w:val="yellow"/>
              <w:u w:val="single"/>
            </w:rPr>
            <w:t>、电线入户</w:t>
          </w:r>
          <w:r>
            <w:rPr>
              <w:rFonts w:ascii="宋体" w:hAnsi="宋体"/>
              <w:sz w:val="24"/>
              <w:highlight w:val="yellow"/>
              <w:u w:val="single"/>
            </w:rPr>
            <w:t>:</w:t>
          </w:r>
          <w:r>
            <w:rPr>
              <w:rFonts w:ascii="宋体" w:hAnsi="宋体" w:hint="eastAsia"/>
              <w:sz w:val="24"/>
              <w:highlight w:val="yellow"/>
              <w:u w:val="single"/>
            </w:rPr>
            <w:t>现状交付，商铺电费由物业代收代缴。</w:t>
          </w:r>
        </w:p>
        <w:p w:rsidR="00015AE3" w:rsidP="00EB5CD3">
          <w:pPr>
            <w:widowControl/>
            <w:spacing w:after="160" w:line="360" w:lineRule="auto"/>
            <w:ind w:firstLine="480" w:firstLineChars="200"/>
            <w:rPr>
              <w:rFonts w:ascii="宋体" w:hAnsi="Calibri"/>
              <w:sz w:val="24"/>
              <w:highlight w:val="yellow"/>
              <w:u w:val="single"/>
            </w:rPr>
          </w:pPr>
          <w:r>
            <w:rPr>
              <w:rFonts w:ascii="宋体" w:hAnsi="宋体"/>
              <w:sz w:val="24"/>
              <w:highlight w:val="yellow"/>
              <w:u w:val="single"/>
            </w:rPr>
            <w:t>3</w:t>
          </w:r>
          <w:r>
            <w:rPr>
              <w:rFonts w:ascii="宋体" w:hAnsi="宋体" w:hint="eastAsia"/>
              <w:sz w:val="24"/>
              <w:highlight w:val="yellow"/>
              <w:u w:val="single"/>
            </w:rPr>
            <w:t>、水管入户</w:t>
          </w:r>
          <w:r>
            <w:rPr>
              <w:rFonts w:ascii="宋体" w:hAnsi="宋体"/>
              <w:sz w:val="24"/>
              <w:highlight w:val="yellow"/>
              <w:u w:val="single"/>
            </w:rPr>
            <w:t>:</w:t>
          </w:r>
          <w:r>
            <w:rPr>
              <w:rFonts w:ascii="宋体" w:hAnsi="宋体" w:hint="eastAsia"/>
              <w:sz w:val="24"/>
              <w:highlight w:val="yellow"/>
              <w:u w:val="single"/>
            </w:rPr>
            <w:t>无</w:t>
          </w:r>
        </w:p>
        <w:p w:rsidR="00015AE3" w:rsidP="00EB5CD3">
          <w:pPr>
            <w:widowControl/>
            <w:spacing w:line="480" w:lineRule="auto"/>
            <w:ind w:firstLine="480"/>
            <w:rPr>
              <w:rFonts w:ascii="宋体"/>
              <w:sz w:val="24"/>
              <w:highlight w:val="yellow"/>
              <w:u w:val="single"/>
            </w:rPr>
          </w:pPr>
          <w:r>
            <w:rPr>
              <w:rFonts w:ascii="宋体" w:hAnsi="宋体"/>
              <w:sz w:val="24"/>
              <w:highlight w:val="yellow"/>
              <w:u w:val="single"/>
            </w:rPr>
            <w:t>4</w:t>
          </w:r>
          <w:r>
            <w:rPr>
              <w:rFonts w:ascii="宋体" w:hAnsi="宋体" w:hint="eastAsia"/>
              <w:sz w:val="24"/>
              <w:highlight w:val="yellow"/>
              <w:u w:val="single"/>
            </w:rPr>
            <w:t>、天燃气：无</w:t>
          </w:r>
        </w:p>
      </w:sdtContent>
    </w:sdt>
    <w:p w:rsidR="00116D61" w:rsidRPr="0065791D" w:rsidP="00015AE3">
      <w:pPr>
        <w:widowControl/>
        <w:spacing w:line="360" w:lineRule="auto"/>
        <w:ind w:firstLine="960" w:firstLineChars="400"/>
        <w:rPr>
          <w:rFonts w:ascii="宋体" w:hAnsi="宋体" w:cs="宋体"/>
          <w:b/>
          <w:bCs/>
          <w:kern w:val="0"/>
          <w:sz w:val="24"/>
        </w:rPr>
      </w:pPr>
      <w:r w:rsidR="00727E68">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75885154"/>
          <w:placeholder>
            <w:docPart w:val="DefaultPlaceholder_22675703"/>
          </w:placeholder>
          <w:richText/>
        </w:sdtPr>
        <w:sdtContent>
          <w:r w:rsidRPr="0023173D" w:rsidR="0023173D">
            <w:rPr>
              <w:rFonts w:ascii="宋体" w:hAnsi="宋体" w:hint="eastAsia"/>
              <w:sz w:val="24"/>
              <w:u w:val="single"/>
            </w:rPr>
            <w:t>设计文件规定的该工程的合理使用年限</w:t>
          </w:r>
        </w:sdtContent>
      </w:sdt>
      <w:r w:rsidRPr="00D2498E">
        <w:rPr>
          <w:rFonts w:ascii="宋体" w:hAnsi="宋体" w:cs="宋体"/>
          <w:kern w:val="0"/>
          <w:sz w:val="24"/>
        </w:rPr>
        <w:t>(不得低于设计文件规定的该工程的合理使用年限)；</w:t>
      </w:r>
      <w:sdt>
        <w:sdtPr>
          <w:id w:val="940863697"/>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462999736"/>
          <w:placeholder>
            <w:docPart w:val="DefaultPlaceholder_22675703"/>
          </w:placeholder>
          <w:richText/>
        </w:sdtPr>
        <w:sdtContent>
          <w:r w:rsidRPr="0023173D" w:rsidR="00E54AC0">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1602219062"/>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756598"/>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630264453"/>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584411305"/>
          <w:placeholder>
            <w:docPart w:val="DefaultPlaceholder_22675703"/>
          </w:placeholder>
          <w:richText/>
        </w:sdtPr>
        <w:sdtContent>
          <w:r w:rsidRPr="0023173D" w:rsidR="00E54AC0">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2003711613"/>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188420892"/>
          <w:placeholder>
            <w:docPart w:val="DefaultPlaceholder_22675703"/>
          </w:placeholder>
          <w:richText/>
        </w:sdtPr>
        <w:sdtContent>
          <w:r w:rsidR="00015AE3">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16501422"/>
          <w:placeholder>
            <w:docPart w:val="DefaultPlaceholder_22675703"/>
          </w:placeholder>
          <w:richText/>
        </w:sdtPr>
        <w:sdtContent>
          <w:r w:rsidRPr="0023173D"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534972313"/>
          <w:placeholder>
            <w:docPart w:val="DefaultPlaceholder_22675703"/>
          </w:placeholder>
          <w:richText/>
        </w:sdtPr>
        <w:sdtContent>
          <w:r w:rsidR="00015AE3">
            <w:rPr>
              <w:rFonts w:ascii="宋体" w:hAnsi="宋体" w:hint="eastAsia"/>
              <w:sz w:val="24"/>
              <w:highlight w:val="yellow"/>
              <w:u w:val="single"/>
            </w:rPr>
            <w:t>管道：保修期内，因施工质量问题或产品质量问题，造成管道堵塞的，在保修期内的（</w:t>
          </w:r>
          <w:r w:rsidR="00015AE3">
            <w:rPr>
              <w:rFonts w:ascii="宋体" w:hAnsi="宋体"/>
              <w:sz w:val="24"/>
              <w:highlight w:val="yellow"/>
              <w:u w:val="single"/>
            </w:rPr>
            <w:t>3</w:t>
          </w:r>
          <w:r w:rsidR="00015AE3">
            <w:rPr>
              <w:rFonts w:ascii="宋体" w:hAnsi="宋体" w:hint="eastAsia"/>
              <w:sz w:val="24"/>
              <w:highlight w:val="yellow"/>
              <w:u w:val="single"/>
            </w:rPr>
            <w:t>个月）无偿进行保修</w:t>
          </w:r>
        </w:sdtContent>
      </w:sdt>
      <w:r w:rsidRPr="00D2498E">
        <w:rPr>
          <w:rFonts w:ascii="宋体" w:hAnsi="宋体" w:cs="宋体"/>
          <w:kern w:val="0"/>
          <w:sz w:val="24"/>
        </w:rPr>
        <w:t>；</w:t>
      </w:r>
    </w:p>
    <w:sdt>
      <w:sdtPr>
        <w:id w:val="1565685546"/>
        <w:placeholder>
          <w:docPart w:val="DefaultPlaceholder_22675703"/>
        </w:placeholder>
        <w:richText/>
      </w:sdtPr>
      <w:sdtContent>
        <w:p w:rsidR="0023173D" w:rsidRPr="0023173D" w:rsidP="0023173D">
          <w:pPr>
            <w:widowControl/>
            <w:spacing w:line="360" w:lineRule="auto"/>
            <w:rPr>
              <w:rFonts w:ascii="宋体" w:hAnsi="宋体" w:hint="eastAsia"/>
              <w:sz w:val="24"/>
              <w:u w:val="single"/>
            </w:rPr>
          </w:pPr>
          <w:r w:rsidRPr="00D2498E" w:rsidR="00116D61">
            <w:rPr>
              <w:rFonts w:ascii="宋体" w:hAnsi="宋体" w:cs="宋体"/>
              <w:kern w:val="0"/>
              <w:sz w:val="24"/>
            </w:rPr>
            <w:t>　　7、</w:t>
          </w:r>
          <w:r w:rsidRPr="0023173D">
            <w:rPr>
              <w:rFonts w:ascii="宋体" w:hAnsi="宋体" w:hint="eastAsia"/>
              <w:sz w:val="24"/>
              <w:u w:val="single"/>
            </w:rPr>
            <w:t>门窗、五金件：</w:t>
          </w:r>
        </w:p>
        <w:p w:rsidR="0023173D" w:rsidRPr="0023173D" w:rsidP="0023173D">
          <w:pPr>
            <w:widowControl/>
            <w:spacing w:line="360" w:lineRule="auto"/>
            <w:rPr>
              <w:rFonts w:ascii="宋体" w:hAnsi="宋体" w:hint="eastAsia"/>
              <w:sz w:val="24"/>
              <w:u w:val="single"/>
            </w:rPr>
          </w:pPr>
          <w:r w:rsidRPr="0023173D">
            <w:rPr>
              <w:rFonts w:ascii="宋体" w:hAnsi="宋体" w:hint="eastAsia"/>
              <w:sz w:val="24"/>
            </w:rPr>
            <w:tab/>
            <w:tab/>
          </w:r>
          <w:r w:rsidRPr="0023173D">
            <w:rPr>
              <w:rFonts w:ascii="宋体" w:hAnsi="宋体" w:hint="eastAsia"/>
              <w:sz w:val="24"/>
              <w:u w:val="single"/>
            </w:rPr>
            <w:t>保修期限为：1年。</w:t>
          </w:r>
        </w:p>
        <w:p w:rsidR="00116D61" w:rsidRPr="00D2498E" w:rsidP="0091663C">
          <w:pPr>
            <w:widowControl/>
            <w:spacing w:line="360" w:lineRule="auto"/>
            <w:rPr>
              <w:rFonts w:ascii="宋体" w:hAnsi="宋体" w:cs="宋体"/>
              <w:kern w:val="0"/>
              <w:sz w:val="24"/>
            </w:rPr>
          </w:pPr>
          <w:r w:rsidRPr="0023173D" w:rsidR="0023173D">
            <w:rPr>
              <w:rFonts w:ascii="宋体" w:hAnsi="宋体" w:hint="eastAsia"/>
              <w:sz w:val="24"/>
            </w:rPr>
            <w:tab/>
            <w:tab/>
          </w:r>
          <w:r w:rsidRPr="0023173D" w:rsidR="0023173D">
            <w:rPr>
              <w:rFonts w:ascii="宋体" w:hAnsi="宋体" w:hint="eastAsia"/>
              <w:sz w:val="24"/>
              <w:u w:val="single"/>
            </w:rPr>
            <w:t>保修期内，因施工、量问题，造成门窗翘裂、五金件损坏的，无偿进行保修</w:t>
          </w:r>
          <w:r w:rsidRPr="00D2498E" w:rsidR="00D807D1">
            <w:rPr>
              <w:rFonts w:ascii="宋体" w:hAnsi="宋体" w:cs="宋体"/>
              <w:kern w:val="0"/>
              <w:sz w:val="24"/>
            </w:rPr>
            <w:t>；</w:t>
          </w:r>
        </w:p>
      </w:sdtContent>
    </w:sdt>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793038901"/>
          <w:placeholder>
            <w:docPart w:val="DefaultPlaceholder_22675703"/>
          </w:placeholder>
          <w:richText/>
        </w:sdtPr>
        <w:sdtContent>
          <w:r w:rsidRPr="0023173D" w:rsidR="00523863">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713190325"/>
        <w:placeholder>
          <w:docPart w:val="DefaultPlaceholder_22675703"/>
        </w:placeholder>
        <w:richText/>
      </w:sdtPr>
      <w:sdtContent>
        <w:p w:rsidR="00B54F57" w:rsidRPr="0023173D" w:rsidP="00B54F57">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　</w:t>
          </w:r>
          <w:r w:rsidRPr="0023173D">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Pr="0023173D" w:rsidR="00E54AC0">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2074449983"/>
        <w:placeholder>
          <w:docPart w:val="DefaultPlaceholder_22675703"/>
        </w:placeholder>
        <w:richText/>
      </w:sdtPr>
      <w:sdtContent>
        <w:p w:rsidR="0023173D" w:rsidRPr="0023173D" w:rsidP="0023173D">
          <w:pPr>
            <w:spacing w:line="312" w:lineRule="auto"/>
            <w:jc w:val="center"/>
            <w:rPr>
              <w:rFonts w:ascii="宋体" w:hAnsi="Calibri"/>
              <w:sz w:val="24"/>
              <w:szCs w:val="22"/>
            </w:rPr>
          </w:pPr>
          <w:r w:rsidRPr="0023173D">
            <w:rPr>
              <w:rFonts w:ascii="宋体" w:hAnsi="宋体" w:hint="eastAsia"/>
              <w:sz w:val="24"/>
              <w:szCs w:val="22"/>
            </w:rPr>
            <w:t>新城樾府项目《前期物业服务协议》、《业主临时管理规约》摘要</w:t>
          </w:r>
        </w:p>
        <w:p w:rsidR="0023173D" w:rsidRPr="0023173D" w:rsidP="0023173D">
          <w:pPr>
            <w:autoSpaceDN w:val="0"/>
            <w:spacing w:line="360" w:lineRule="auto"/>
            <w:jc w:val="center"/>
            <w:rPr>
              <w:sz w:val="20"/>
            </w:rPr>
          </w:pPr>
          <w:r w:rsidRPr="0023173D">
            <w:t>----------------------------------------------------------------------------------------------------------------------</w:t>
          </w:r>
        </w:p>
        <w:p w:rsidR="0023173D" w:rsidRPr="0023173D" w:rsidP="0023173D">
          <w:pPr>
            <w:spacing w:line="312" w:lineRule="auto"/>
            <w:rPr>
              <w:rFonts w:ascii="宋体"/>
              <w:szCs w:val="21"/>
            </w:rPr>
          </w:pPr>
          <w:r w:rsidRPr="0023173D">
            <w:rPr>
              <w:rFonts w:ascii="宋体" w:hAnsi="宋体" w:hint="eastAsia"/>
              <w:szCs w:val="21"/>
            </w:rPr>
            <w:t>出卖人：</w:t>
          </w:r>
          <w:r w:rsidRPr="0023173D">
            <w:rPr>
              <w:rFonts w:ascii="宋体" w:hAnsi="宋体" w:hint="eastAsia"/>
              <w:szCs w:val="21"/>
              <w:u w:val="single"/>
            </w:rPr>
            <w:t>株洲欣盛万博置业有限公司</w:t>
          </w:r>
        </w:p>
        <w:p w:rsidR="0023173D" w:rsidRPr="0023173D" w:rsidP="0023173D">
          <w:pPr>
            <w:spacing w:line="312" w:lineRule="auto"/>
            <w:rPr>
              <w:rFonts w:ascii="宋体"/>
              <w:szCs w:val="21"/>
              <w:u w:val="single"/>
            </w:rPr>
          </w:pPr>
          <w:r w:rsidRPr="0023173D">
            <w:rPr>
              <w:rFonts w:ascii="宋体" w:hAnsi="宋体" w:hint="eastAsia"/>
              <w:szCs w:val="21"/>
            </w:rPr>
            <w:t>物业服务企业：</w:t>
          </w:r>
          <w:r w:rsidR="00015AE3">
            <w:rPr>
              <w:rFonts w:hint="eastAsia"/>
              <w:kern w:val="0"/>
              <w:szCs w:val="21"/>
              <w:highlight w:val="yellow"/>
              <w:u w:val="single"/>
              <w:shd w:val="pct10" w:color="auto" w:fill="FFFFFF"/>
            </w:rPr>
            <w:t>阳光城物业服务有限公司株洲分公司</w:t>
          </w:r>
          <w:r w:rsidR="00015AE3">
            <w:rPr>
              <w:rFonts w:ascii="宋体" w:hAnsi="宋体" w:cs="仿宋_GB2312"/>
              <w:szCs w:val="21"/>
            </w:rPr>
            <w:t xml:space="preserve"> </w:t>
          </w:r>
          <w:r w:rsidRPr="0023173D">
            <w:rPr>
              <w:rFonts w:ascii="宋体" w:hAnsi="宋体" w:cs="仿宋_GB2312" w:hint="eastAsia"/>
              <w:szCs w:val="21"/>
            </w:rPr>
            <w:t xml:space="preserve"> </w:t>
          </w:r>
        </w:p>
        <w:p w:rsidR="0023173D" w:rsidRPr="0023173D" w:rsidP="0023173D">
          <w:pPr>
            <w:numPr>
              <w:ilvl w:val="0"/>
              <w:numId w:val="2"/>
            </w:numPr>
            <w:tabs>
              <w:tab w:val="left" w:pos="567"/>
            </w:tabs>
            <w:spacing w:line="312" w:lineRule="auto"/>
            <w:rPr>
              <w:rFonts w:ascii="宋体" w:hAnsi="Calibri"/>
              <w:szCs w:val="21"/>
            </w:rPr>
          </w:pPr>
          <w:r w:rsidRPr="0023173D">
            <w:rPr>
              <w:rFonts w:ascii="宋体" w:hAnsi="宋体" w:hint="eastAsia"/>
              <w:szCs w:val="21"/>
            </w:rPr>
            <w:t>物业名称：</w:t>
          </w:r>
          <w:r w:rsidRPr="0023173D">
            <w:rPr>
              <w:rFonts w:ascii="宋体" w:hAnsi="宋体" w:cs="仿宋_GB2312" w:hint="eastAsia"/>
              <w:szCs w:val="21"/>
              <w:u w:val="single"/>
            </w:rPr>
            <w:t xml:space="preserve">新城樾府 </w:t>
          </w:r>
          <w:r w:rsidRPr="0023173D">
            <w:rPr>
              <w:rFonts w:ascii="宋体" w:hAnsi="宋体" w:hint="eastAsia"/>
              <w:szCs w:val="21"/>
            </w:rPr>
            <w:t>；</w:t>
          </w:r>
        </w:p>
        <w:p w:rsidR="0023173D" w:rsidRPr="0023173D" w:rsidP="0023173D">
          <w:pPr>
            <w:numPr>
              <w:ilvl w:val="0"/>
              <w:numId w:val="2"/>
            </w:numPr>
            <w:tabs>
              <w:tab w:val="left" w:pos="567"/>
            </w:tabs>
            <w:spacing w:line="312" w:lineRule="auto"/>
            <w:rPr>
              <w:rFonts w:ascii="宋体" w:hAnsi="Calibri"/>
              <w:szCs w:val="21"/>
            </w:rPr>
          </w:pPr>
          <w:r w:rsidRPr="0023173D">
            <w:rPr>
              <w:rFonts w:ascii="宋体" w:hAnsi="宋体" w:hint="eastAsia"/>
              <w:szCs w:val="21"/>
            </w:rPr>
            <w:t>物业座落位置：株洲市荷塘区升龙大道与向阳路交汇处以北；</w:t>
          </w:r>
        </w:p>
        <w:p w:rsidR="0023173D" w:rsidRPr="0023173D" w:rsidP="006F075B">
          <w:pPr>
            <w:numPr>
              <w:ilvl w:val="0"/>
              <w:numId w:val="2"/>
            </w:numPr>
            <w:tabs>
              <w:tab w:val="left" w:pos="567"/>
            </w:tabs>
            <w:spacing w:line="312" w:lineRule="auto"/>
            <w:rPr>
              <w:rFonts w:ascii="宋体" w:hAnsi="Calibri"/>
              <w:szCs w:val="21"/>
            </w:rPr>
          </w:pPr>
          <w:r w:rsidRPr="0023173D">
            <w:rPr>
              <w:rFonts w:ascii="宋体" w:hAnsi="宋体" w:hint="eastAsia"/>
              <w:szCs w:val="21"/>
            </w:rPr>
            <w:t>物业服务费标准：</w:t>
          </w:r>
          <w:r w:rsidRPr="006F075B" w:rsidR="006F075B">
            <w:rPr>
              <w:rFonts w:ascii="宋体" w:hAnsi="宋体" w:hint="eastAsia"/>
              <w:szCs w:val="21"/>
            </w:rPr>
            <w:t>高层住宅:2.38元/月/㎡（建筑面积）；洋房、叠墅：2.72元/月/㎡（建筑面积）；商业:4.5元/月/㎡（建筑面积）；车位服务费：常规车位暂按30元/月收取，子母车位按60元/月收取（如政策调整，后续按当地政府政策执行）</w:t>
          </w:r>
          <w:r w:rsidRPr="0023173D">
            <w:rPr>
              <w:rFonts w:ascii="宋体" w:hAnsi="宋体" w:hint="eastAsia"/>
              <w:szCs w:val="21"/>
            </w:rPr>
            <w:t>。</w:t>
          </w:r>
        </w:p>
        <w:p w:rsidR="0023173D" w:rsidRPr="0023173D" w:rsidP="006F075B">
          <w:pPr>
            <w:numPr>
              <w:ilvl w:val="0"/>
              <w:numId w:val="2"/>
            </w:numPr>
            <w:spacing w:line="312" w:lineRule="auto"/>
            <w:rPr>
              <w:rFonts w:ascii="宋体"/>
              <w:szCs w:val="21"/>
            </w:rPr>
          </w:pPr>
          <w:r w:rsidRPr="0023173D">
            <w:rPr>
              <w:rFonts w:ascii="宋体" w:hAnsi="宋体" w:hint="eastAsia"/>
              <w:szCs w:val="21"/>
            </w:rPr>
            <w:t>车位服务费标准：</w:t>
          </w:r>
          <w:r w:rsidRPr="006F075B" w:rsidR="006F075B">
            <w:rPr>
              <w:rFonts w:ascii="宋体" w:hAnsi="宋体" w:cs="宋体" w:hint="eastAsia"/>
              <w:szCs w:val="21"/>
            </w:rPr>
            <w:t>常规车位使用权暂按300元/月/个收取，子母车位使用权暂按600元/月/个收取（如政策调整，后续按当地市场行情予以调整）。车位服务费：常规车位暂按30元/月/个收取，子母车位暂按60元/月/个收取（如政策调整，后续按当地政府政策执行）。临时停车费收费标准以物价局核定为准</w:t>
          </w:r>
          <w:r w:rsidRPr="0023173D">
            <w:rPr>
              <w:rFonts w:ascii="宋体" w:hAnsi="宋体" w:hint="eastAsia"/>
              <w:sz w:val="24"/>
              <w:szCs w:val="21"/>
            </w:rPr>
            <w:t>。</w:t>
          </w:r>
        </w:p>
        <w:p w:rsidR="0023173D" w:rsidRPr="0023173D" w:rsidP="0023173D">
          <w:pPr>
            <w:numPr>
              <w:ilvl w:val="0"/>
              <w:numId w:val="2"/>
            </w:numPr>
            <w:spacing w:line="312" w:lineRule="auto"/>
            <w:ind w:left="420" w:hanging="420" w:hangingChars="200"/>
            <w:rPr>
              <w:rFonts w:ascii="宋体"/>
              <w:szCs w:val="21"/>
            </w:rPr>
          </w:pPr>
          <w:commentRangeStart w:id="19"/>
          <w:r w:rsidRPr="0023173D">
            <w:rPr>
              <w:rFonts w:ascii="宋体" w:hAnsi="宋体" w:hint="eastAsia"/>
              <w:szCs w:val="21"/>
            </w:rPr>
            <w:t>其他服务相关费用标准：</w:t>
          </w:r>
          <w:commentRangeStart w:id="20"/>
          <w:r w:rsidRPr="0023173D">
            <w:rPr>
              <w:rFonts w:ascii="宋体" w:hAnsi="宋体" w:hint="eastAsia"/>
              <w:szCs w:val="21"/>
            </w:rPr>
            <w:t>装修服务费、装修押金、装修垃圾请运费、砸墙垃圾清运费、装修工人出入证工本费等费用，具体收费标准以物价局核定为准。</w:t>
          </w:r>
          <w:commentRangeEnd w:id="20"/>
          <w:r w:rsidRPr="0023173D">
            <w:rPr>
              <w:rFonts w:ascii="宋体" w:hint="eastAsia"/>
            </w:rPr>
            <w:commentReference w:id="20"/>
          </w:r>
          <w:commentRangeEnd w:id="19"/>
          <w:r w:rsidRPr="0023173D">
            <w:rPr>
              <w:szCs w:val="21"/>
            </w:rPr>
            <w:commentReference w:id="19"/>
          </w:r>
        </w:p>
        <w:p w:rsidR="0023173D" w:rsidRPr="0023173D" w:rsidP="0023173D">
          <w:pPr>
            <w:numPr>
              <w:ilvl w:val="0"/>
              <w:numId w:val="2"/>
            </w:numPr>
            <w:spacing w:line="312" w:lineRule="auto"/>
            <w:ind w:left="420" w:hanging="420" w:hangingChars="200"/>
            <w:rPr>
              <w:rFonts w:ascii="宋体"/>
              <w:szCs w:val="21"/>
            </w:rPr>
          </w:pPr>
          <w:r w:rsidRPr="0023173D">
            <w:rPr>
              <w:rFonts w:ascii="宋体" w:hAnsi="宋体" w:hint="eastAsia"/>
              <w:szCs w:val="21"/>
            </w:rPr>
            <w:t>根据水务与电力开通时需要，由物业或出卖人向供水、供电单位先期预缴的水、电费用，提供供水、供电单位收费单据。</w:t>
          </w:r>
        </w:p>
        <w:p w:rsidR="0023173D" w:rsidRPr="0023173D" w:rsidP="0023173D">
          <w:pPr>
            <w:numPr>
              <w:ilvl w:val="0"/>
              <w:numId w:val="2"/>
            </w:numPr>
            <w:spacing w:line="312" w:lineRule="auto"/>
            <w:ind w:left="420" w:hanging="420" w:hangingChars="200"/>
            <w:rPr>
              <w:rFonts w:ascii="宋体"/>
              <w:szCs w:val="21"/>
            </w:rPr>
          </w:pPr>
          <w:r w:rsidRPr="0023173D">
            <w:rPr>
              <w:rFonts w:ascii="宋体" w:hAnsi="宋体" w:hint="eastAsia"/>
              <w:szCs w:val="21"/>
            </w:rPr>
            <w:t>前期物业管理约定：前期物业服务期间，物业服务费按年预缴收取。物业服务期限自签订前期物业服务合同日期开始至业委会成立自行选聘物业公司止，物业服务收费价格具体收费标准以物价局核定为准，收费面积前期按预售合同的建筑面积，后期按房产证的建筑面积为准（差额多退少补，不计利息），物业服务费从建设单位书面通知买受人办理交付手续的次月开始计收，由买受人交纳。期限未满，业主委员会与物业服务企业签订的物业服务合同生效的，前期物业服务合同终止。</w:t>
          </w:r>
        </w:p>
        <w:p w:rsidR="0023173D" w:rsidRPr="0023173D" w:rsidP="0023173D">
          <w:pPr>
            <w:numPr>
              <w:ilvl w:val="0"/>
              <w:numId w:val="2"/>
            </w:numPr>
            <w:tabs>
              <w:tab w:val="left" w:pos="426"/>
            </w:tabs>
            <w:spacing w:line="312" w:lineRule="auto"/>
            <w:rPr>
              <w:rFonts w:ascii="宋体" w:hAnsi="Calibri" w:cs="仿宋_GB2312"/>
              <w:szCs w:val="21"/>
            </w:rPr>
          </w:pPr>
          <w:r w:rsidRPr="0023173D">
            <w:rPr>
              <w:rFonts w:ascii="宋体" w:hAnsi="宋体" w:cs="仿宋_GB2312" w:hint="eastAsia"/>
              <w:szCs w:val="21"/>
            </w:rPr>
            <w:t>买受人应当按照规定交纳专项维修资金。</w:t>
          </w:r>
        </w:p>
        <w:p w:rsidR="0023173D" w:rsidRPr="0023173D" w:rsidP="0023173D">
          <w:pPr>
            <w:numPr>
              <w:ilvl w:val="0"/>
              <w:numId w:val="2"/>
            </w:numPr>
            <w:spacing w:line="312" w:lineRule="auto"/>
            <w:ind w:left="420" w:hanging="420" w:hangingChars="200"/>
            <w:rPr>
              <w:rFonts w:ascii="宋体"/>
              <w:szCs w:val="21"/>
            </w:rPr>
          </w:pPr>
          <w:r w:rsidRPr="0023173D">
            <w:rPr>
              <w:rFonts w:ascii="宋体" w:hAnsi="宋体" w:hint="eastAsia"/>
              <w:szCs w:val="21"/>
            </w:rPr>
            <w:t>临时管理规约</w:t>
          </w:r>
        </w:p>
        <w:p w:rsidR="0023173D" w:rsidRPr="0023173D" w:rsidP="0023173D">
          <w:pPr>
            <w:spacing w:line="312" w:lineRule="auto"/>
            <w:ind w:left="420"/>
            <w:rPr>
              <w:rFonts w:ascii="宋体"/>
              <w:szCs w:val="21"/>
            </w:rPr>
          </w:pPr>
          <w:r w:rsidRPr="0023173D">
            <w:rPr>
              <w:rFonts w:ascii="宋体" w:hAnsi="宋体" w:hint="eastAsia"/>
              <w:szCs w:val="21"/>
            </w:rPr>
            <w:t>⑴</w:t>
          </w:r>
          <w:r w:rsidRPr="0023173D">
            <w:rPr>
              <w:rFonts w:ascii="宋体" w:hAnsi="宋体" w:hint="eastAsia"/>
              <w:szCs w:val="21"/>
            </w:rPr>
            <w:t>买受人应当按照规划用途使用物业，装饰装修应办理手续，且不得侵害他人合法权益。</w:t>
          </w:r>
        </w:p>
        <w:p w:rsidR="0023173D" w:rsidRPr="0023173D" w:rsidP="0023173D">
          <w:pPr>
            <w:spacing w:line="312" w:lineRule="auto"/>
            <w:ind w:left="420"/>
            <w:rPr>
              <w:rFonts w:ascii="宋体"/>
              <w:szCs w:val="21"/>
            </w:rPr>
          </w:pPr>
          <w:r w:rsidRPr="0023173D">
            <w:rPr>
              <w:rFonts w:ascii="宋体" w:hAnsi="宋体" w:hint="eastAsia"/>
              <w:szCs w:val="21"/>
            </w:rPr>
            <w:t>⑵</w:t>
          </w:r>
          <w:r w:rsidRPr="0023173D">
            <w:rPr>
              <w:rFonts w:ascii="宋体" w:hAnsi="宋体" w:hint="eastAsia"/>
              <w:szCs w:val="21"/>
            </w:rPr>
            <w:t>买受人约定由承租人交纳物业服务费用的，买受人负连带责任。转让物业的，买受人应与物业服务企业结清各项费用且告知物业转让的事宜，否则对于未结清或未告知导致物业服务企业未收取的物业服务费承担连带责任。</w:t>
          </w:r>
        </w:p>
        <w:p w:rsidR="0023173D" w:rsidRPr="0023173D" w:rsidP="0023173D">
          <w:pPr>
            <w:numPr>
              <w:ilvl w:val="0"/>
              <w:numId w:val="2"/>
            </w:numPr>
            <w:spacing w:line="312" w:lineRule="auto"/>
            <w:rPr>
              <w:rFonts w:ascii="Calibri" w:hAnsi="Calibri"/>
              <w:szCs w:val="21"/>
            </w:rPr>
          </w:pPr>
          <w:r w:rsidRPr="0023173D">
            <w:rPr>
              <w:rFonts w:ascii="Calibri" w:hAnsi="Calibri" w:hint="eastAsia"/>
              <w:szCs w:val="21"/>
            </w:rPr>
            <w:t>承诺书</w:t>
          </w:r>
        </w:p>
        <w:p w:rsidR="0023173D" w:rsidRPr="0023173D" w:rsidP="0023173D">
          <w:pPr>
            <w:spacing w:line="312" w:lineRule="auto"/>
            <w:ind w:firstLine="420" w:firstLineChars="200"/>
            <w:rPr>
              <w:rFonts w:ascii="宋体"/>
              <w:szCs w:val="21"/>
            </w:rPr>
          </w:pPr>
          <w:r w:rsidRPr="0023173D">
            <w:rPr>
              <w:rFonts w:ascii="宋体" w:hAnsi="宋体" w:hint="eastAsia"/>
              <w:szCs w:val="21"/>
            </w:rPr>
            <w:t>⑴</w:t>
          </w:r>
          <w:r w:rsidRPr="0023173D">
            <w:rPr>
              <w:rFonts w:ascii="宋体" w:hAnsi="宋体" w:hint="eastAsia"/>
              <w:szCs w:val="21"/>
            </w:rPr>
            <w:t>买受人已经认真阅读、知悉《前期物业服务合同》、《物业临时管理规约》全部内容，并同意遵守并提倡其他业主及物业使用人遵守《前期物业服务合同》、《物业临时管理规约》以及物业服务企业根据《前期物业服务合同》、《物业临时管理规约》制定实施细则。</w:t>
          </w:r>
        </w:p>
        <w:p w:rsidR="0023173D" w:rsidRPr="0023173D" w:rsidP="0023173D">
          <w:pPr>
            <w:spacing w:line="312" w:lineRule="auto"/>
            <w:ind w:firstLine="420" w:firstLineChars="200"/>
            <w:rPr>
              <w:rFonts w:ascii="宋体"/>
              <w:szCs w:val="21"/>
            </w:rPr>
          </w:pPr>
          <w:r w:rsidRPr="0023173D">
            <w:rPr>
              <w:rFonts w:ascii="宋体" w:hAnsi="宋体" w:hint="eastAsia"/>
              <w:szCs w:val="21"/>
            </w:rPr>
            <w:t>⑵</w:t>
          </w:r>
          <w:r w:rsidRPr="0023173D">
            <w:rPr>
              <w:rFonts w:ascii="宋体" w:hAnsi="宋体" w:hint="eastAsia"/>
              <w:szCs w:val="21"/>
            </w:rPr>
            <w:t>买受人同意对该物业的使用人违反《前期物业服务合同》、《物业临时管理规约》规定的行为承担连带责任。</w:t>
          </w:r>
        </w:p>
        <w:p w:rsidR="0023173D" w:rsidRPr="0023173D" w:rsidP="0023173D">
          <w:pPr>
            <w:spacing w:line="312" w:lineRule="auto"/>
            <w:ind w:firstLine="420" w:firstLineChars="200"/>
            <w:rPr>
              <w:rFonts w:ascii="宋体"/>
              <w:szCs w:val="21"/>
            </w:rPr>
          </w:pPr>
          <w:r w:rsidRPr="0023173D">
            <w:rPr>
              <w:rFonts w:ascii="宋体" w:hAnsi="宋体" w:hint="eastAsia"/>
              <w:szCs w:val="21"/>
            </w:rPr>
            <w:t>⑶</w:t>
          </w:r>
          <w:r w:rsidRPr="0023173D">
            <w:rPr>
              <w:rFonts w:ascii="宋体" w:hAnsi="宋体" w:hint="eastAsia"/>
              <w:szCs w:val="21"/>
            </w:rPr>
            <w:t>买受人同意转让该物业时取得物业受让人签署本承诺书并送交本小区物业服务中心，在取得物业受让人签署的承诺书之前对物业受让人违反本管理规约规定的行为（如欠缴物业费）承担连带责任。</w:t>
          </w:r>
        </w:p>
        <w:p w:rsidR="0023173D" w:rsidRPr="0023173D" w:rsidP="0023173D">
          <w:pPr>
            <w:spacing w:line="312" w:lineRule="auto"/>
            <w:ind w:left="4410" w:firstLine="630" w:firstLineChars="300"/>
            <w:rPr>
              <w:szCs w:val="21"/>
            </w:rPr>
          </w:pPr>
          <w:r w:rsidRPr="0023173D">
            <w:rPr>
              <w:rFonts w:hint="eastAsia"/>
              <w:szCs w:val="21"/>
            </w:rPr>
            <w:t>承诺人（签章）：</w:t>
          </w:r>
        </w:p>
        <w:p w:rsidR="0023173D" w:rsidRPr="0023173D" w:rsidP="0023173D">
          <w:pPr>
            <w:spacing w:line="312" w:lineRule="auto"/>
            <w:ind w:left="4410" w:firstLine="735" w:firstLineChars="350"/>
            <w:rPr>
              <w:szCs w:val="21"/>
            </w:rPr>
          </w:pPr>
          <w:r w:rsidRPr="0023173D">
            <w:rPr>
              <w:szCs w:val="21"/>
            </w:rPr>
            <w:t xml:space="preserve"> </w:t>
          </w:r>
          <w:r w:rsidRPr="0023173D">
            <w:rPr>
              <w:rFonts w:hint="eastAsia"/>
              <w:szCs w:val="21"/>
            </w:rPr>
            <w:t>年</w:t>
          </w:r>
          <w:r w:rsidRPr="0023173D">
            <w:rPr>
              <w:szCs w:val="21"/>
            </w:rPr>
            <w:t xml:space="preserve">   </w:t>
          </w:r>
          <w:r w:rsidRPr="0023173D">
            <w:rPr>
              <w:rFonts w:hint="eastAsia"/>
              <w:szCs w:val="21"/>
            </w:rPr>
            <w:t>月</w:t>
          </w:r>
          <w:r w:rsidRPr="0023173D">
            <w:rPr>
              <w:szCs w:val="21"/>
            </w:rPr>
            <w:t xml:space="preserve">   </w:t>
          </w:r>
          <w:r w:rsidRPr="0023173D">
            <w:rPr>
              <w:rFonts w:hint="eastAsia"/>
              <w:szCs w:val="21"/>
            </w:rPr>
            <w:t>日</w:t>
          </w:r>
        </w:p>
        <w:p w:rsidR="00116D61" w:rsidRPr="00B54F57" w:rsidP="0023173D">
          <w:pPr>
            <w:widowControl/>
            <w:spacing w:before="156" w:beforeLines="50" w:after="312" w:afterLines="100" w:line="360" w:lineRule="auto"/>
            <w:ind w:firstLine="480" w:firstLineChars="200"/>
            <w:rPr>
              <w:rFonts w:ascii="宋体" w:hAnsi="宋体" w:cs="宋体"/>
              <w:b/>
              <w:bCs/>
              <w:kern w:val="0"/>
              <w:sz w:val="24"/>
            </w:rPr>
          </w:pPr>
          <w:r w:rsidRPr="0023173D" w:rsidR="0023173D">
            <w:rPr>
              <w:rFonts w:ascii="宋体" w:hAnsi="宋体" w:cs="宋体" w:hint="eastAsia"/>
              <w:b/>
              <w:bCs/>
              <w:kern w:val="0"/>
              <w:sz w:val="24"/>
            </w:rPr>
            <w:t xml:space="preserve"> </w:t>
          </w:r>
        </w:p>
      </w:sdtContent>
    </w:sdt>
    <w:p w:rsidR="000355EF" w:rsidP="0023173D">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773108263"/>
        <w:placeholder>
          <w:docPart w:val="DefaultPlaceholder_22675703"/>
        </w:placeholder>
        <w:richText/>
      </w:sdtPr>
      <w:sdtContent>
        <w:p w:rsidR="0023173D" w:rsidRPr="0023173D" w:rsidP="0023173D">
          <w:pPr>
            <w:widowControl/>
            <w:spacing w:line="360" w:lineRule="auto"/>
            <w:rPr>
              <w:rFonts w:ascii="宋体" w:hAnsi="宋体" w:cs="宋体"/>
              <w:kern w:val="0"/>
              <w:sz w:val="24"/>
            </w:rPr>
          </w:pPr>
          <w:r w:rsidRPr="0023173D">
            <w:rPr>
              <w:rFonts w:ascii="宋体" w:hAnsi="宋体" w:hint="eastAsia"/>
              <w:sz w:val="24"/>
            </w:rPr>
            <w:t xml:space="preserve">  </w:t>
          </w:r>
          <w:r w:rsidRPr="0023173D">
            <w:rPr>
              <w:rFonts w:ascii="宋体" w:hAnsi="宋体" w:cs="宋体"/>
              <w:kern w:val="0"/>
              <w:sz w:val="24"/>
            </w:rPr>
            <w:t>(如：该商品房公共管道检修口、柱子、变电箱等有遮挡或妨碍房屋正常使用的情况)</w:t>
          </w:r>
        </w:p>
        <w:p w:rsidR="00015AE3" w:rsidRPr="008B44BA" w:rsidP="00015AE3">
          <w:pPr>
            <w:widowControl/>
            <w:numPr>
              <w:ilvl w:val="0"/>
              <w:numId w:val="3"/>
            </w:numPr>
            <w:spacing w:line="480" w:lineRule="auto"/>
            <w:jc w:val="left"/>
            <w:rPr>
              <w:rFonts w:ascii="宋体"/>
              <w:kern w:val="0"/>
              <w:sz w:val="24"/>
            </w:rPr>
          </w:pPr>
          <w:r w:rsidRPr="008B44BA">
            <w:rPr>
              <w:rFonts w:ascii="宋体" w:hAnsi="宋体" w:hint="eastAsia"/>
              <w:color w:val="000000"/>
              <w:kern w:val="0"/>
              <w:sz w:val="24"/>
            </w:rPr>
            <w:t>电梯前室有公共管道检修口。</w:t>
          </w:r>
        </w:p>
        <w:p w:rsidR="00015AE3" w:rsidRPr="008B44BA" w:rsidP="00015AE3">
          <w:pPr>
            <w:widowControl/>
            <w:numPr>
              <w:ilvl w:val="0"/>
              <w:numId w:val="3"/>
            </w:numPr>
            <w:spacing w:line="480" w:lineRule="auto"/>
            <w:jc w:val="left"/>
            <w:rPr>
              <w:rFonts w:ascii="宋体"/>
              <w:kern w:val="0"/>
              <w:sz w:val="24"/>
            </w:rPr>
          </w:pPr>
          <w:r w:rsidRPr="008B44BA">
            <w:rPr>
              <w:rFonts w:ascii="宋体" w:hAnsi="宋体" w:hint="eastAsia"/>
              <w:color w:val="000000"/>
              <w:kern w:val="0"/>
              <w:sz w:val="24"/>
            </w:rPr>
            <w:t>室外有配电箱箱变等。</w:t>
          </w:r>
        </w:p>
        <w:p w:rsidR="00015AE3" w:rsidRPr="008B44BA" w:rsidP="00015AE3">
          <w:pPr>
            <w:widowControl/>
            <w:numPr>
              <w:ilvl w:val="0"/>
              <w:numId w:val="3"/>
            </w:numPr>
            <w:spacing w:line="480" w:lineRule="auto"/>
            <w:jc w:val="left"/>
            <w:rPr>
              <w:rFonts w:ascii="宋体"/>
              <w:kern w:val="0"/>
              <w:sz w:val="24"/>
            </w:rPr>
          </w:pPr>
          <w:r w:rsidRPr="008B44BA">
            <w:rPr>
              <w:rFonts w:ascii="宋体" w:hAnsi="宋体" w:hint="eastAsia"/>
              <w:color w:val="000000"/>
              <w:sz w:val="24"/>
            </w:rPr>
            <w:t>公共过道和公共楼梯间有用电计量设施（电表箱等）</w:t>
          </w:r>
        </w:p>
        <w:p w:rsidR="00015AE3" w:rsidRPr="008B44BA" w:rsidP="00015AE3">
          <w:pPr>
            <w:widowControl/>
            <w:numPr>
              <w:ilvl w:val="0"/>
              <w:numId w:val="3"/>
            </w:numPr>
            <w:spacing w:line="480" w:lineRule="auto"/>
            <w:jc w:val="left"/>
            <w:rPr>
              <w:rFonts w:ascii="宋体"/>
              <w:kern w:val="0"/>
              <w:sz w:val="24"/>
            </w:rPr>
          </w:pPr>
          <w:r w:rsidRPr="008B44BA">
            <w:rPr>
              <w:rFonts w:ascii="Calibri" w:hAnsi="Calibri" w:hint="eastAsia"/>
              <w:color w:val="000000"/>
              <w:kern w:val="0"/>
              <w:sz w:val="24"/>
              <w:u w:val="single"/>
            </w:rPr>
            <w:t>公共过道和公共楼梯间有消防设施（温、烟感、声光报警、消防箱等）</w:t>
          </w:r>
        </w:p>
        <w:p w:rsidR="00015AE3" w:rsidRPr="008B44BA" w:rsidP="00015AE3">
          <w:pPr>
            <w:widowControl/>
            <w:numPr>
              <w:ilvl w:val="0"/>
              <w:numId w:val="3"/>
            </w:numPr>
            <w:spacing w:line="480" w:lineRule="auto"/>
            <w:jc w:val="left"/>
            <w:rPr>
              <w:rFonts w:ascii="宋体"/>
              <w:kern w:val="0"/>
              <w:sz w:val="24"/>
            </w:rPr>
          </w:pPr>
          <w:r w:rsidRPr="008B44BA">
            <w:rPr>
              <w:rFonts w:ascii="Calibri" w:hAnsi="Calibri" w:hint="eastAsia"/>
              <w:color w:val="000000"/>
              <w:kern w:val="0"/>
              <w:sz w:val="24"/>
              <w:u w:val="single"/>
            </w:rPr>
            <w:t>商铺内有原设计电路、供排水路，消防设施、消防管道，不得擅自更改。</w:t>
          </w:r>
        </w:p>
        <w:p w:rsidR="00015AE3" w:rsidP="00015AE3">
          <w:pPr>
            <w:widowControl/>
            <w:numPr>
              <w:ilvl w:val="0"/>
              <w:numId w:val="3"/>
            </w:numPr>
            <w:spacing w:after="160" w:line="560" w:lineRule="exact"/>
            <w:jc w:val="left"/>
            <w:rPr>
              <w:rFonts w:ascii="Calibri" w:hAnsi="Calibri" w:hint="eastAsia"/>
              <w:color w:val="000000"/>
              <w:kern w:val="0"/>
              <w:sz w:val="24"/>
              <w:u w:val="single"/>
            </w:rPr>
          </w:pPr>
          <w:r w:rsidRPr="008B44BA">
            <w:rPr>
              <w:rFonts w:ascii="Calibri" w:hAnsi="Calibri" w:hint="eastAsia"/>
              <w:color w:val="000000"/>
              <w:kern w:val="0"/>
              <w:sz w:val="24"/>
              <w:u w:val="single"/>
            </w:rPr>
            <w:t>商铺门外前坪场为公共区域不得占用或擅自更改，有给水与排水类检查井、阀门井、计量表井、电缆井等位于地面不得占用或擅自更改。</w:t>
          </w:r>
        </w:p>
        <w:p w:rsidR="00015AE3" w:rsidRPr="00015AE3" w:rsidP="00015AE3">
          <w:pPr>
            <w:widowControl/>
            <w:numPr>
              <w:ilvl w:val="0"/>
              <w:numId w:val="3"/>
            </w:numPr>
            <w:spacing w:after="160" w:line="560" w:lineRule="exact"/>
            <w:jc w:val="left"/>
            <w:rPr>
              <w:rFonts w:ascii="Calibri" w:hAnsi="Calibri"/>
              <w:color w:val="000000"/>
              <w:kern w:val="0"/>
              <w:sz w:val="24"/>
              <w:u w:val="single"/>
            </w:rPr>
          </w:pPr>
          <w:r w:rsidRPr="00015AE3">
            <w:rPr>
              <w:rFonts w:ascii="Calibri" w:hAnsi="Calibri" w:hint="eastAsia"/>
              <w:color w:val="000000"/>
              <w:kern w:val="0"/>
              <w:sz w:val="24"/>
              <w:u w:val="single"/>
            </w:rPr>
            <w:t>商铺门外前坪场为公共区域，可能有高压环网柜、室外箱式变压站遮挡前坪</w:t>
          </w:r>
        </w:p>
        <w:p w:rsidR="00116D61" w:rsidRPr="001E48B7" w:rsidP="00B54F57">
          <w:pPr>
            <w:widowControl/>
            <w:spacing w:line="360" w:lineRule="auto"/>
            <w:rPr>
              <w:rFonts w:ascii="宋体" w:hAnsi="宋体" w:cs="宋体"/>
              <w:b/>
              <w:bCs/>
              <w:kern w:val="0"/>
              <w:sz w:val="24"/>
            </w:rPr>
          </w:pPr>
          <w:r w:rsidRPr="0023173D" w:rsidR="0023173D">
            <w:rPr>
              <w:rFonts w:ascii="宋体" w:hAnsi="宋体" w:cs="宋体" w:hint="eastAsia"/>
              <w:kern w:val="0"/>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802723154"/>
        <w:placeholder>
          <w:docPart w:val="DefaultPlaceholder_22675703"/>
        </w:placeholder>
        <w:richText/>
      </w:sdtPr>
      <w:sdtContent>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rPr>
            <w:t>出卖人和买受人协商达成如下补充条款，与正文条款不一致的以本补充条款为准。买受人确认本补充条款非格式条款，确认在签约前出卖人已按买受人要求的方式向其公示、展示并充分解释和说明法律含义及后果。</w:t>
          </w:r>
          <w:r w:rsidRPr="00A81921">
            <w:rPr>
              <w:rFonts w:ascii="宋体" w:hAnsi="宋体"/>
              <w:color w:val="000000"/>
            </w:rPr>
            <w:t xml:space="preserve"> </w:t>
          </w:r>
        </w:p>
        <w:p w:rsidR="00F46547" w:rsidRPr="00A81921" w:rsidP="00F46547">
          <w:pPr>
            <w:adjustRightInd w:val="0"/>
            <w:snapToGrid w:val="0"/>
            <w:ind w:firstLine="420" w:firstLineChars="200"/>
            <w:jc w:val="left"/>
            <w:rPr>
              <w:b/>
              <w:color w:val="000000"/>
            </w:rPr>
          </w:pPr>
          <w:r w:rsidRPr="00A81921">
            <w:rPr>
              <w:rFonts w:hint="eastAsia"/>
              <w:b/>
              <w:color w:val="000000"/>
            </w:rPr>
            <w:t>第一条</w:t>
          </w:r>
          <w:r w:rsidRPr="00A81921">
            <w:rPr>
              <w:b/>
              <w:color w:val="000000"/>
            </w:rPr>
            <w:t xml:space="preserve"> </w:t>
          </w:r>
          <w:r w:rsidRPr="00A81921">
            <w:rPr>
              <w:rFonts w:hint="eastAsia"/>
              <w:b/>
              <w:color w:val="000000"/>
            </w:rPr>
            <w:t>陈述保证和房地概述</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s="宋体" w:hint="eastAsia"/>
              <w:color w:val="000000"/>
              <w:szCs w:val="21"/>
            </w:rPr>
            <w:t>㈠对于限制或无民事行为能力的买受人，需由监护人代为签署本合同。</w:t>
          </w:r>
        </w:p>
        <w:p w:rsidR="00F46547" w:rsidRPr="00A81921" w:rsidP="00F46547">
          <w:pPr>
            <w:pStyle w:val="ListParagraph0"/>
            <w:adjustRightInd w:val="0"/>
            <w:snapToGrid w:val="0"/>
            <w:ind w:firstLine="424" w:firstLineChars="202"/>
            <w:jc w:val="left"/>
            <w:rPr>
              <w:rFonts w:ascii="宋体"/>
              <w:color w:val="000000"/>
              <w:szCs w:val="21"/>
            </w:rPr>
          </w:pPr>
          <w:r w:rsidRPr="00A81921">
            <w:rPr>
              <w:rFonts w:ascii="宋体" w:hAnsi="宋体" w:cs="Arial Unicode MS" w:hint="eastAsia"/>
              <w:color w:val="000000"/>
              <w:szCs w:val="21"/>
            </w:rPr>
            <w:t>㈡</w:t>
          </w:r>
          <w:r w:rsidRPr="00A81921">
            <w:rPr>
              <w:rFonts w:ascii="宋体" w:hAnsi="宋体" w:hint="eastAsia"/>
              <w:color w:val="000000"/>
              <w:szCs w:val="21"/>
            </w:rPr>
            <w:t>本合同载明的不动产权证及土地用途、预售条件等信息非针对买受人所购具体房屋之承诺。买受人所购商品房的土地使用年限及其他权利期限，区分买受人所购的商品房用途不同，依据《中华人民共和国城镇国有土地使用权出让和转让暂行条例》</w:t>
          </w:r>
          <w:r w:rsidRPr="00A81921">
            <w:rPr>
              <w:rFonts w:ascii="宋体" w:hAnsi="宋体" w:cs="宋体" w:hint="eastAsia"/>
              <w:color w:val="000000"/>
              <w:szCs w:val="21"/>
            </w:rPr>
            <w:t>、该商品房所在土地《不动产权证书》等审批确定，出卖人不做承诺</w:t>
          </w:r>
          <w:r w:rsidRPr="00A81921">
            <w:rPr>
              <w:rFonts w:ascii="宋体" w:hAnsi="宋体" w:hint="eastAsia"/>
              <w:color w:val="000000"/>
              <w:szCs w:val="21"/>
            </w:rPr>
            <w:t>。签订预售合同时未设定抵押的，出卖人在签订合同后可对在建工程或该商品房所分摊的土地使用权设定抵押</w:t>
          </w:r>
          <w:r w:rsidRPr="00A81921">
            <w:rPr>
              <w:rFonts w:ascii="宋体" w:hAnsi="宋体" w:cs="宋体" w:hint="eastAsia"/>
              <w:color w:val="000000"/>
              <w:szCs w:val="21"/>
            </w:rPr>
            <w:t>（</w:t>
          </w:r>
          <w:r w:rsidRPr="00A81921">
            <w:rPr>
              <w:rFonts w:ascii="宋体" w:hAnsi="宋体" w:hint="eastAsia"/>
              <w:color w:val="000000"/>
              <w:szCs w:val="21"/>
            </w:rPr>
            <w:t>如土地抵押或在建工程抵押或房屋抵押等），买受人无权以出卖人未告知为由要求出卖人承担违约责任或赔偿责任。但出卖人须保证在买受人所购商品房办理</w:t>
          </w:r>
          <w:r w:rsidRPr="00A81921">
            <w:rPr>
              <w:rFonts w:ascii="宋体" w:hAnsi="宋体" w:cs="宋体" w:hint="eastAsia"/>
              <w:color w:val="000000"/>
              <w:szCs w:val="21"/>
            </w:rPr>
            <w:t>转移登记</w:t>
          </w:r>
          <w:r w:rsidRPr="00A81921">
            <w:rPr>
              <w:rFonts w:ascii="宋体" w:hAnsi="宋体" w:hint="eastAsia"/>
              <w:color w:val="000000"/>
              <w:szCs w:val="21"/>
            </w:rPr>
            <w:t>时对所分摊的土地使用权设定的抵押或在建工程抵押已经解除。</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w:t>
          </w:r>
          <w:r w:rsidRPr="00A81921">
            <w:rPr>
              <w:rFonts w:ascii="宋体" w:hAnsi="宋体" w:cs="Arial Unicode MS" w:hint="eastAsia"/>
              <w:color w:val="000000"/>
              <w:szCs w:val="21"/>
            </w:rPr>
            <w:t>买受人已完全了解所购房屋的面积及组成、单价、房屋结构、装饰、设备标准、房屋平面图等信息，并对小区配套设施的分布状况及所购房屋入户进门通道及楼梯位置等情况已作了解并认可。</w:t>
          </w:r>
          <w:r w:rsidRPr="00A81921">
            <w:rPr>
              <w:rFonts w:ascii="宋体" w:hAnsi="宋体" w:hint="eastAsia"/>
              <w:color w:val="000000"/>
              <w:szCs w:val="21"/>
            </w:rPr>
            <w:t>本合同中的建筑层高为该房屋的设计标准层高，在符合相关规范的前提下，该房屋局部高于或低于该层高，</w:t>
          </w:r>
          <w:r w:rsidRPr="00A81921">
            <w:rPr>
              <w:rFonts w:ascii="宋体" w:hAnsi="宋体" w:cs="Arial Unicode MS" w:hint="eastAsia"/>
              <w:color w:val="000000"/>
              <w:szCs w:val="21"/>
            </w:rPr>
            <w:t>出卖人不承担违约责任</w:t>
          </w:r>
          <w:r w:rsidRPr="00A81921">
            <w:rPr>
              <w:rFonts w:ascii="宋体" w:hAnsi="宋体" w:hint="eastAsia"/>
              <w:color w:val="000000"/>
              <w:szCs w:val="21"/>
            </w:rPr>
            <w:t>。</w:t>
          </w:r>
          <w:r w:rsidRPr="00A81921">
            <w:rPr>
              <w:rFonts w:ascii="宋体" w:hAnsi="宋体" w:hint="eastAsia"/>
              <w:bCs/>
              <w:color w:val="000000"/>
            </w:rPr>
            <w:t>合同正文中约定的层高仅指该楼栋标准层高，因房屋的造型、设计等需要，局部房屋可能存在结构降板、设备平台、梁柱、消防管线等影响房屋空间使用的情况，该实际交付的房屋层高以该套房屋的竣工图纸且符合国家强制规范为准。实际交付房屋层高高于合同约定层高的，出卖人不要求买受人补偿房屋价款，实际交付房屋层高低于合同约定层高的，买受人不得要求出卖人赔偿，除非双方另行书面约定，买受人不得再以层高误差为由要求解除合同。</w:t>
          </w:r>
          <w:r w:rsidRPr="00A81921">
            <w:rPr>
              <w:rFonts w:ascii="宋体" w:hAnsi="宋体" w:cs="Arial Unicode MS" w:hint="eastAsia"/>
              <w:color w:val="000000"/>
              <w:szCs w:val="21"/>
            </w:rPr>
            <w:t>买受人所购房屋为多层、复式或跃层结构的，除另有约定外，合同约定层高仅指其中一层标准层高，其它层高以实际交付层高为准。合同约定的施工编号双方订立合同时确定房屋坐落位置之目的使用，最终房屋权属登记及编号以公安部门核准的公安编号为准。</w:t>
          </w:r>
          <w:r w:rsidRPr="00A81921">
            <w:rPr>
              <w:rFonts w:ascii="宋体" w:hAnsi="宋体" w:hint="eastAsia"/>
              <w:color w:val="000000"/>
              <w:szCs w:val="21"/>
            </w:rPr>
            <w:t>本合同标的规划用途仅以政府建设用地规划和建设工程规划许可为准。买受人经谨慎考虑已知晓房屋买卖为买受人重大财产处分，对于房屋的规划用途已经通过向出卖人询问或政府信息公开查询等方式知晓房屋的规划用途，对于房屋的规划用途是否适合居住或拟运营的经营项目已充分考虑。</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㈣由于本小区规划设计原因，存在部分建筑物内不同单元地上、地下层数不同的情况。如无特殊情况，合同中所述的</w:t>
          </w:r>
          <w:r w:rsidRPr="00A81921">
            <w:rPr>
              <w:rFonts w:ascii="宋体" w:hAnsi="宋体" w:hint="eastAsia"/>
              <w:color w:val="000000"/>
              <w:szCs w:val="21"/>
            </w:rPr>
            <w:t>“</w:t>
          </w:r>
          <w:r w:rsidRPr="00A81921">
            <w:rPr>
              <w:rFonts w:ascii="宋体" w:hAnsi="宋体" w:hint="eastAsia"/>
              <w:color w:val="000000"/>
              <w:szCs w:val="21"/>
            </w:rPr>
            <w:t>建筑物地上层数</w:t>
          </w:r>
          <w:r w:rsidRPr="00A81921">
            <w:rPr>
              <w:rFonts w:ascii="宋体" w:hAnsi="宋体" w:hint="eastAsia"/>
              <w:color w:val="000000"/>
              <w:szCs w:val="21"/>
            </w:rPr>
            <w:t>”</w:t>
          </w:r>
          <w:r w:rsidRPr="00A81921">
            <w:rPr>
              <w:rFonts w:ascii="宋体" w:hAnsi="宋体" w:hint="eastAsia"/>
              <w:color w:val="000000"/>
              <w:szCs w:val="21"/>
            </w:rPr>
            <w:t>均指该房屋所在建筑物最高单元的地上层数，而不一定是所在单元的地上层数；</w:t>
          </w:r>
          <w:r w:rsidRPr="00A81921">
            <w:rPr>
              <w:rFonts w:ascii="宋体" w:hAnsi="宋体" w:hint="eastAsia"/>
              <w:color w:val="000000"/>
              <w:szCs w:val="21"/>
            </w:rPr>
            <w:t>“</w:t>
          </w:r>
          <w:r w:rsidRPr="00A81921">
            <w:rPr>
              <w:rFonts w:ascii="宋体" w:hAnsi="宋体" w:hint="eastAsia"/>
              <w:color w:val="000000"/>
              <w:szCs w:val="21"/>
            </w:rPr>
            <w:t>地下层数</w:t>
          </w:r>
          <w:r w:rsidRPr="00A81921">
            <w:rPr>
              <w:rFonts w:ascii="宋体" w:hAnsi="宋体" w:hint="eastAsia"/>
              <w:color w:val="000000"/>
              <w:szCs w:val="21"/>
            </w:rPr>
            <w:t>”</w:t>
          </w:r>
          <w:r w:rsidRPr="00A81921">
            <w:rPr>
              <w:rFonts w:ascii="宋体" w:hAnsi="宋体" w:hint="eastAsia"/>
              <w:color w:val="000000"/>
              <w:szCs w:val="21"/>
            </w:rPr>
            <w:t>均指该小区主体建筑物的地下最低层数，包括但不限于地下室、机动车或自行车停车库等。买受人购买房屋的地上、地下层数以政府批准文件为准。</w:t>
          </w:r>
          <w:r w:rsidRPr="00A81921">
            <w:rPr>
              <w:rFonts w:ascii="宋体" w:hAnsi="宋体" w:cs="Arial Unicode MS" w:hint="eastAsia"/>
              <w:color w:val="000000"/>
              <w:szCs w:val="21"/>
            </w:rPr>
            <w:t>除出卖人已告知的事项外，经买受人要求</w:t>
          </w:r>
          <w:r w:rsidRPr="00A81921">
            <w:rPr>
              <w:rFonts w:ascii="宋体" w:hAnsi="宋体" w:hint="eastAsia"/>
              <w:color w:val="000000"/>
              <w:szCs w:val="21"/>
            </w:rPr>
            <w:t>出卖人应履行对商品房质量和权利瑕疵的告知义务。</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第二条</w:t>
          </w:r>
          <w:r w:rsidRPr="00A81921">
            <w:rPr>
              <w:rFonts w:ascii="宋体" w:hAnsi="宋体"/>
              <w:b/>
              <w:color w:val="000000"/>
              <w:szCs w:val="21"/>
            </w:rPr>
            <w:t xml:space="preserve"> </w:t>
          </w:r>
          <w:r w:rsidRPr="00A81921">
            <w:rPr>
              <w:rFonts w:ascii="宋体" w:hAnsi="宋体" w:hint="eastAsia"/>
              <w:b/>
              <w:color w:val="000000"/>
              <w:szCs w:val="21"/>
            </w:rPr>
            <w:t>项目权益说明</w:t>
          </w:r>
        </w:p>
        <w:p w:rsidR="00F46547" w:rsidRPr="00A81921" w:rsidP="00F46547">
          <w:pPr>
            <w:adjustRightInd w:val="0"/>
            <w:snapToGrid w:val="0"/>
            <w:ind w:firstLine="420" w:firstLineChars="200"/>
            <w:jc w:val="left"/>
            <w:rPr>
              <w:color w:val="000000"/>
            </w:rPr>
          </w:pPr>
          <w:r w:rsidRPr="00A81921">
            <w:rPr>
              <w:rFonts w:hint="eastAsia"/>
              <w:color w:val="000000"/>
            </w:rPr>
            <w:t>㈠小区会所（</w:t>
          </w:r>
          <w:r w:rsidRPr="00A81921">
            <w:rPr>
              <w:rFonts w:ascii="宋体" w:hAnsi="宋体" w:cs="Arial Unicode MS" w:hint="eastAsia"/>
              <w:color w:val="000000"/>
              <w:szCs w:val="21"/>
            </w:rPr>
            <w:t>如有</w:t>
          </w:r>
          <w:r w:rsidRPr="00A81921">
            <w:rPr>
              <w:rFonts w:hint="eastAsia"/>
              <w:color w:val="000000"/>
            </w:rPr>
            <w:t>）归出卖人所有。买受人同意出卖人有权转让、出租或委托他人经营。未计入公摊面积的以下房屋与部位，除法律另有规定或合同另有约定外，归出卖人所有，包括但不限于：房屋、配套房屋、配套设施、公用设备、人防设施、小区内的地上车库、地下停车库（位），架空层停车位其所有者权益、使用权益或投资权益等归出卖人所有，出卖人有权销售、出租或收取收益。对于出卖人所有的车位（车库），出卖人有权选择通过部分或全部出售、附赠或出租等方式进行处分，买受人予以知晓并同意。公建配套仅需取得政府的竣工验收备案手续（如需）。若项目分期开发，则公建配套根据项目的开发进度逐年建成。会所、商铺、幼儿园、学校、医院等如存在的公建配套设施的投入运营时间由所有权人或经营者确定。</w:t>
          </w:r>
          <w:r w:rsidRPr="00A81921">
            <w:rPr>
              <w:rFonts w:ascii="宋体" w:hAnsi="宋体" w:cs="Arial Unicode MS" w:hint="eastAsia"/>
              <w:color w:val="000000"/>
              <w:szCs w:val="21"/>
            </w:rPr>
            <w:t>地下车库和架空层车库、商业中心、学校和幼儿园等配套建筑未计入分摊面积，其所有权和收益权属于出卖人，法律法规及合同另有约定的除外；该部分是否享有投票权及是否需要缴纳专项维修资金、物业服务费等按相关法律政策及管理规约执行。</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㈡对于不计入产权面积且业主享有专有使用权的部分，</w:t>
          </w:r>
          <w:r w:rsidRPr="00A81921">
            <w:rPr>
              <w:rFonts w:ascii="宋体" w:hAnsi="宋体" w:cs="Arial Unicode MS" w:hint="eastAsia"/>
              <w:color w:val="000000"/>
              <w:szCs w:val="21"/>
            </w:rPr>
            <w:t>面积变化不影响房价款，</w:t>
          </w:r>
          <w:r w:rsidRPr="00A81921">
            <w:rPr>
              <w:rFonts w:ascii="宋体" w:hAnsi="宋体" w:hint="eastAsia"/>
              <w:color w:val="000000"/>
              <w:szCs w:val="21"/>
            </w:rPr>
            <w:t>出让人承担质量和瑕疵担保义务的范围仅限保证该房屋或商铺主体结构合格和不能严重影响买受人正常居住使用；使用权人承担该部分</w:t>
          </w:r>
          <w:r w:rsidRPr="00A81921">
            <w:rPr>
              <w:rFonts w:ascii="宋体" w:hAnsi="宋体" w:cs="Arial Unicode MS" w:hint="eastAsia"/>
              <w:color w:val="000000"/>
              <w:szCs w:val="21"/>
            </w:rPr>
            <w:t>的保修、维修责任。没有公共通道进出的庭院、露台、非产权式地下室，其使用权由在房屋交付时可通过专有通道进入的相应房屋的买受人享有，其它买受人对此放弃使用权。除法律另有规定外，上述部分不办理产权证。使用权人在使用时不得改变其用途和外观，不得影响其他人，并应遵守业主临时公约和业主大会</w:t>
          </w:r>
          <w:r w:rsidRPr="00A81921">
            <w:rPr>
              <w:rFonts w:ascii="宋体" w:hAnsi="宋体" w:cs="Arial Unicode MS"/>
              <w:color w:val="000000"/>
              <w:szCs w:val="21"/>
            </w:rPr>
            <w:t>/</w:t>
          </w:r>
          <w:r w:rsidRPr="00A81921">
            <w:rPr>
              <w:rFonts w:ascii="宋体" w:hAnsi="宋体" w:cs="Arial Unicode MS" w:hint="eastAsia"/>
              <w:color w:val="000000"/>
              <w:szCs w:val="21"/>
            </w:rPr>
            <w:t>业主委员会制订的管理规则。买受人商品房周边如有风口、排水沟、雨污水井及其他必要设施，买受人予以理解并不持异议。</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买受人同意并委托授权出卖人：出卖人有权对部分结构空腔、闷顶、地下公共通道、地下室、公共绿地等进行部分改造并授权部分业主对此享有专有使用权（具体部位以实际交付状况为准）。买受人对此专有使用权不计入建筑面积和产证面积的事实予以知晓并同意不以此为由拒绝接受交付。对于超过业主购买的建筑面积和产证面积的部位赋予业主专有使用权时存在功能性障碍的由买受人自行申请建设，涉及到具体以最终交付实际状况为准，截止出卖人交付时点未被出卖人赋予专有使用权的部位或结构空间的其他任何买受人不享有该空间的专有使用权，不得破坏交付时点的结构状况。对于本款内容，买受人予以知晓并同意且不予以追究其他业主或出卖人的任何赔偿、补偿或其他法律责任。若所售房屋有地下室、阳台、露台、阁楼、隔热层、闷顶或本条未特殊约定专有使用情形等的，其规划和功能定位定性最终以政府批文为准。</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出卖人在将商品房交付买受人前，出卖人利用小区共有设施、设备及共有部分出租等获得的收益归出卖人所有。</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第三条</w:t>
          </w:r>
          <w:r w:rsidRPr="00A81921">
            <w:rPr>
              <w:rFonts w:ascii="宋体" w:hAnsi="宋体"/>
              <w:b/>
              <w:color w:val="000000"/>
              <w:szCs w:val="21"/>
            </w:rPr>
            <w:t xml:space="preserve"> </w:t>
          </w:r>
          <w:r w:rsidRPr="00A81921">
            <w:rPr>
              <w:rFonts w:ascii="宋体" w:hAnsi="宋体" w:hint="eastAsia"/>
              <w:b/>
              <w:color w:val="000000"/>
              <w:szCs w:val="21"/>
            </w:rPr>
            <w:t>广告与宣传资料</w:t>
          </w:r>
        </w:p>
        <w:p w:rsidR="00F46547" w:rsidRPr="00A81921" w:rsidP="00F46547">
          <w:pPr>
            <w:adjustRightInd w:val="0"/>
            <w:snapToGrid w:val="0"/>
            <w:ind w:firstLine="420" w:firstLineChars="200"/>
            <w:jc w:val="left"/>
            <w:rPr>
              <w:color w:val="000000"/>
            </w:rPr>
          </w:pPr>
          <w:r w:rsidRPr="00A81921">
            <w:rPr>
              <w:rFonts w:ascii="Calibri" w:hAnsi="Calibri" w:hint="eastAsia"/>
              <w:color w:val="000000"/>
              <w:szCs w:val="22"/>
            </w:rPr>
            <w:t>㈠出卖人为本商品房所作的任何形式的广告宣传资料、售楼处展示资料、样板景观、样板房、照片、沙盘等内容及销售人员的讲解内容均为要约邀请，该要约邀请的内容与本合同正文条款、附件和补充条款</w:t>
          </w:r>
          <w:r w:rsidRPr="00A81921">
            <w:rPr>
              <w:rFonts w:hint="eastAsia"/>
              <w:color w:val="000000"/>
            </w:rPr>
            <w:t>（以下合称</w:t>
          </w:r>
          <w:r w:rsidRPr="00A81921">
            <w:rPr>
              <w:rFonts w:hint="eastAsia"/>
              <w:color w:val="000000"/>
            </w:rPr>
            <w:t>“</w:t>
          </w:r>
          <w:r w:rsidRPr="00A81921">
            <w:rPr>
              <w:rFonts w:hint="eastAsia"/>
              <w:color w:val="000000"/>
            </w:rPr>
            <w:t>销售协议</w:t>
          </w:r>
          <w:r w:rsidRPr="00A81921">
            <w:rPr>
              <w:rFonts w:hint="eastAsia"/>
              <w:color w:val="000000"/>
            </w:rPr>
            <w:t>”</w:t>
          </w:r>
          <w:r w:rsidRPr="00A81921">
            <w:rPr>
              <w:rFonts w:hint="eastAsia"/>
              <w:color w:val="000000"/>
            </w:rPr>
            <w:t>）不一致的，均以</w:t>
          </w:r>
          <w:r w:rsidRPr="00A81921">
            <w:rPr>
              <w:rFonts w:ascii="宋体" w:hAnsi="宋体" w:hint="eastAsia"/>
              <w:color w:val="000000"/>
              <w:szCs w:val="21"/>
            </w:rPr>
            <w:t>销售协议</w:t>
          </w:r>
          <w:r w:rsidRPr="00A81921">
            <w:rPr>
              <w:rFonts w:hint="eastAsia"/>
              <w:color w:val="000000"/>
            </w:rPr>
            <w:t>为准。买受人亦不得援引</w:t>
          </w:r>
          <w:r w:rsidRPr="00A81921">
            <w:rPr>
              <w:rFonts w:ascii="宋体" w:hAnsi="宋体" w:hint="eastAsia"/>
              <w:color w:val="000000"/>
              <w:szCs w:val="21"/>
            </w:rPr>
            <w:t>销售协议</w:t>
          </w:r>
          <w:r w:rsidRPr="00A81921">
            <w:rPr>
              <w:rFonts w:hint="eastAsia"/>
              <w:color w:val="000000"/>
            </w:rPr>
            <w:t>之外的资料内容进行解释。本合同签订后，在此之前的任何谈判、磋商及意向性的协议均被</w:t>
          </w:r>
          <w:r w:rsidRPr="00A81921">
            <w:rPr>
              <w:rFonts w:ascii="宋体" w:hAnsi="宋体" w:hint="eastAsia"/>
              <w:color w:val="000000"/>
              <w:szCs w:val="21"/>
            </w:rPr>
            <w:t>销售协议</w:t>
          </w:r>
          <w:r w:rsidRPr="00A81921">
            <w:rPr>
              <w:rFonts w:hint="eastAsia"/>
              <w:color w:val="000000"/>
            </w:rPr>
            <w:t>所覆盖或替代。未经出卖人盖章的书面授权，出卖人雇用的任何人员（包括销售人员）所出具或签署的任何文件均属无效；超出</w:t>
          </w:r>
          <w:r w:rsidRPr="00A81921">
            <w:rPr>
              <w:rFonts w:ascii="宋体" w:hAnsi="宋体" w:hint="eastAsia"/>
              <w:color w:val="000000"/>
              <w:szCs w:val="21"/>
            </w:rPr>
            <w:t>销售协议</w:t>
          </w:r>
          <w:r w:rsidRPr="00A81921">
            <w:rPr>
              <w:rFonts w:hint="eastAsia"/>
              <w:color w:val="000000"/>
            </w:rPr>
            <w:t>约定之外的承诺，必须以书面形式并经双方签字盖章认可方具法律效力。买受人对此已经予以知晓并同意。</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㈡出卖人在销售广告、模型和宣传资料中对该项目开发规划范围之外的环境、公共实施、道路交通等所做不利因素公示及其他说明、示范等仅供买受人参考之用，买受人自行判断核实，不作为合同内容和出卖人承诺内容，双方不受其约束，具体以政府部门批准的实施方案为准。</w:t>
          </w:r>
          <w:r w:rsidRPr="00A81921">
            <w:rPr>
              <w:rFonts w:hint="eastAsia"/>
              <w:color w:val="000000"/>
            </w:rPr>
            <w:t>宣传资料（包括但不限于广告单页、户外广告、销售人员介绍等）中关于项目周边学校等教育资源的介绍（如有）仅为提供相关信息参考，具体招生规则（包括但不限于是否需要取得产证、户口等）、项目所属学区应以政府教育主管部门的招生公告及办学方的自主要求为准；房屋交付至产证办理的合理周期与入学报名、实际入学时间存在时间差。</w:t>
          </w:r>
          <w:r w:rsidRPr="00A81921">
            <w:rPr>
              <w:rFonts w:ascii="宋体" w:hAnsi="宋体" w:hint="eastAsia"/>
              <w:color w:val="000000"/>
              <w:szCs w:val="21"/>
            </w:rPr>
            <w:t>出卖人所建样板房及样板区不属于出卖人的交付标准或交付条件，仅为工艺展示和为买受人提供装饰参考，其不构成合同内容；双方也不受其约束。因比例和表现方法所限等因素，销售广告、宣传资料、模型等未注明的内容并不代表实际建造的房屋或者小区范围没有根据规划或者设计要求存在相应的设施、设备或配套建筑物、构筑物。买受人对此已经予以知晓并同意。出卖人有权在项目内进行该项目及出卖人关联公司的广告宣传活动且免于支付买受人任何费用。</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第四条</w:t>
          </w:r>
          <w:r w:rsidRPr="00A81921">
            <w:rPr>
              <w:rFonts w:ascii="宋体" w:hAnsi="宋体"/>
              <w:b/>
              <w:color w:val="000000"/>
              <w:szCs w:val="21"/>
            </w:rPr>
            <w:t xml:space="preserve"> </w:t>
          </w:r>
          <w:r w:rsidRPr="00A81921">
            <w:rPr>
              <w:rFonts w:ascii="宋体" w:hAnsi="宋体" w:hint="eastAsia"/>
              <w:b/>
              <w:color w:val="000000"/>
              <w:szCs w:val="21"/>
            </w:rPr>
            <w:t>合同价款和付款方式</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㈠买受人承诺支付给出卖人的所有房款属于合法所有，如房款被第三人、司法机关或其他单位确认为赃款或被追索，出卖人有权解除合同并要求买受人赔偿所有直接与间接损失。</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㈡按揭贷款：如买受人以按揭贷款（包括个人住房商业性贷款</w:t>
          </w:r>
          <w:r w:rsidRPr="00A81921">
            <w:rPr>
              <w:rFonts w:ascii="宋体" w:hAnsi="宋体"/>
              <w:color w:val="000000"/>
              <w:szCs w:val="21"/>
            </w:rPr>
            <w:t>/</w:t>
          </w:r>
          <w:r w:rsidRPr="00A81921">
            <w:rPr>
              <w:rFonts w:ascii="宋体" w:hAnsi="宋体" w:hint="eastAsia"/>
              <w:color w:val="000000"/>
              <w:szCs w:val="21"/>
            </w:rPr>
            <w:t>或公积金贷款</w:t>
          </w:r>
          <w:r w:rsidRPr="00A81921">
            <w:rPr>
              <w:rFonts w:ascii="宋体" w:hAnsi="宋体"/>
              <w:color w:val="000000"/>
              <w:szCs w:val="21"/>
            </w:rPr>
            <w:t>/</w:t>
          </w:r>
          <w:r w:rsidRPr="00A81921">
            <w:rPr>
              <w:rFonts w:ascii="宋体" w:hAnsi="宋体" w:hint="eastAsia"/>
              <w:color w:val="000000"/>
              <w:szCs w:val="21"/>
            </w:rPr>
            <w:t>或公积金和商业组合贷款，以下简称</w:t>
          </w:r>
          <w:r w:rsidRPr="00A81921">
            <w:rPr>
              <w:rFonts w:ascii="宋体" w:hAnsi="宋体" w:hint="eastAsia"/>
              <w:color w:val="000000"/>
              <w:szCs w:val="21"/>
            </w:rPr>
            <w:t>“</w:t>
          </w:r>
          <w:r w:rsidRPr="00A81921">
            <w:rPr>
              <w:rFonts w:ascii="宋体" w:hAnsi="宋体" w:hint="eastAsia"/>
              <w:color w:val="000000"/>
              <w:szCs w:val="21"/>
            </w:rPr>
            <w:t>贷款手续</w:t>
          </w:r>
          <w:r w:rsidRPr="00A81921">
            <w:rPr>
              <w:rFonts w:ascii="宋体" w:hAnsi="宋体" w:hint="eastAsia"/>
              <w:color w:val="000000"/>
              <w:szCs w:val="21"/>
            </w:rPr>
            <w:t>”</w:t>
          </w:r>
          <w:r w:rsidRPr="00A81921">
            <w:rPr>
              <w:rFonts w:ascii="宋体" w:hAnsi="宋体" w:hint="eastAsia"/>
              <w:color w:val="000000"/>
              <w:szCs w:val="21"/>
            </w:rPr>
            <w:t>）支付部分房款，则买受人同意遵守以下约定：</w:t>
          </w:r>
        </w:p>
        <w:p w:rsidR="00F46547" w:rsidRPr="00A81921" w:rsidP="00F46547">
          <w:pPr>
            <w:pStyle w:val="ListParagraph0"/>
            <w:numPr>
              <w:ilvl w:val="0"/>
              <w:numId w:val="8"/>
            </w:numPr>
            <w:adjustRightInd w:val="0"/>
            <w:snapToGrid w:val="0"/>
            <w:ind w:left="0" w:firstLine="426" w:firstLineChars="0"/>
            <w:jc w:val="left"/>
            <w:rPr>
              <w:rFonts w:ascii="宋体"/>
              <w:color w:val="000000"/>
              <w:szCs w:val="21"/>
            </w:rPr>
          </w:pPr>
          <w:r w:rsidRPr="00A81921">
            <w:rPr>
              <w:rFonts w:ascii="宋体" w:hAnsi="宋体" w:hint="eastAsia"/>
              <w:color w:val="000000"/>
              <w:szCs w:val="21"/>
            </w:rPr>
            <w:t>买受人应在签署本合同之前向贷款机构确认贷款申请的可行性，并须在本合同签署之日起三日内向贷款银行提交真实、准确、完备的贷款申请资料，且及时办理相关公证、抵押手续，费用由买受人承担。若因买受人拒绝、延迟、虚假提供或未完备提供购房贷款资料等导致买受人无法按期支付相应房价款的，买受人须在约定的付款期限内自行向出卖人付清本拟通过贷款支付的房款，否则按照买受人逾期付款的约定处理。买受人不可撤销地授权委托出卖人代为办理预售商品房的抵押预告登记手续（如有），费用由买受人承担；买受人承诺积极提供办理抵押预告登记的所有资料，否则出卖人有权单方解除本合同。</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hint="eastAsia"/>
              <w:color w:val="000000"/>
              <w:szCs w:val="21"/>
            </w:rPr>
            <w:t>买受人确认并同意，即使出卖人作为开发商协助买受人办理贷款手续，但出卖人就贷款机构最终审批结果对买受人不做任何保证性承诺。买受人向银行申请按揭贷款，本身是与银行建立借贷法律关系，客观上受政府主管机关或贷款机构政策调整的影响而存在银行同意或不同意发放贷款两种可能性，若银行（或公积金审批机构）批准的按揭贷款金额少于买受人申请的金额或银行（或公积金审批机构）拒绝对买受人贷款</w:t>
          </w:r>
          <w:r w:rsidRPr="00A81921">
            <w:rPr>
              <w:rFonts w:ascii="宋体" w:hAnsi="宋体" w:hint="eastAsia"/>
              <w:bCs/>
              <w:color w:val="000000"/>
              <w:szCs w:val="21"/>
            </w:rPr>
            <w:t>，</w:t>
          </w:r>
          <w:r w:rsidRPr="00A81921">
            <w:rPr>
              <w:rFonts w:ascii="宋体" w:hAnsi="宋体" w:hint="eastAsia"/>
              <w:color w:val="000000"/>
              <w:szCs w:val="21"/>
            </w:rPr>
            <w:t>买受人自行解决且应在合同约定的时间内付清应付款项，否则，按照买受人逾期付款的约定处理。若因国家按揭贷款政策发生变化（包括但不限于贷款额度减少，不能贷款，贷款利率调整，贷款银行要求买受人增加首付款比例等）而导致贷款资格发生变化时，由此造成的问题由买受人自行解决且买受人无权以此为由单方解除本合同，且合同中约定的付款时间不变。</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买受人在签署本合同当日除须足额支付出卖人要求的首付款外，无论付款方式如何均须在签署本合同后三十个自然日（公历日）内结清余款；首付款、分期款或尾款的付款期限均为不变期限，不因银行（或公积金）贷款、合同备案等所有其他第三方原因而改变。</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在出卖人担保期限内：</w:t>
          </w:r>
          <w:r w:rsidRPr="00A81921">
            <w:rPr>
              <w:rFonts w:ascii="宋体" w:hAnsi="宋体" w:hint="eastAsia"/>
              <w:color w:val="000000"/>
              <w:szCs w:val="21"/>
            </w:rPr>
            <w:t>①</w:t>
          </w:r>
          <w:r w:rsidRPr="00A81921">
            <w:rPr>
              <w:rFonts w:ascii="宋体" w:hAnsi="宋体" w:hint="eastAsia"/>
              <w:color w:val="000000"/>
              <w:szCs w:val="21"/>
            </w:rPr>
            <w:t>若买受人逾期还款或违反其他按揭贷款合同约定，导致银行要求出卖人承担担保责任或出卖人已实际承担全部或部分担保责任的；</w:t>
          </w:r>
          <w:r w:rsidRPr="00A81921">
            <w:rPr>
              <w:rFonts w:ascii="宋体" w:hAnsi="宋体" w:hint="eastAsia"/>
              <w:color w:val="000000"/>
              <w:szCs w:val="21"/>
            </w:rPr>
            <w:t>②</w:t>
          </w:r>
          <w:r w:rsidRPr="00A81921">
            <w:rPr>
              <w:rFonts w:ascii="宋体" w:hAnsi="宋体" w:hint="eastAsia"/>
              <w:color w:val="000000"/>
              <w:szCs w:val="21"/>
            </w:rPr>
            <w:t>房屋被预查封、查封；</w:t>
          </w:r>
          <w:r w:rsidRPr="00A81921">
            <w:rPr>
              <w:rFonts w:ascii="宋体" w:hAnsi="宋体" w:hint="eastAsia"/>
              <w:color w:val="000000"/>
              <w:szCs w:val="21"/>
            </w:rPr>
            <w:t>③</w:t>
          </w:r>
          <w:r w:rsidRPr="00A81921">
            <w:rPr>
              <w:rFonts w:ascii="宋体" w:hAnsi="宋体" w:hint="eastAsia"/>
              <w:color w:val="000000"/>
              <w:szCs w:val="21"/>
            </w:rPr>
            <w:t>买受人迟延或拒绝办理产证或抵押权证；</w:t>
          </w:r>
          <w:r w:rsidRPr="00A81921">
            <w:rPr>
              <w:rFonts w:ascii="宋体" w:hAnsi="宋体" w:hint="eastAsia"/>
              <w:color w:val="000000"/>
              <w:szCs w:val="21"/>
            </w:rPr>
            <w:t>④</w:t>
          </w:r>
          <w:r w:rsidRPr="00A81921">
            <w:rPr>
              <w:rFonts w:ascii="宋体" w:hAnsi="宋体" w:hint="eastAsia"/>
              <w:color w:val="000000"/>
              <w:szCs w:val="21"/>
            </w:rPr>
            <w:t>擅自出售房屋等致使出卖人不能按照贷款担保合同约定及时解除担保责任的，出卖人均有权解除本合同并扣除其代买受人偿还的银行欠款本息及其他费用，且买受人须向出卖人支付房屋总价款</w:t>
          </w:r>
          <w:r w:rsidRPr="00A81921">
            <w:rPr>
              <w:rFonts w:ascii="宋体" w:hAnsi="宋体"/>
              <w:color w:val="000000"/>
              <w:szCs w:val="21"/>
            </w:rPr>
            <w:t>20%</w:t>
          </w:r>
          <w:r w:rsidRPr="00A81921">
            <w:rPr>
              <w:rFonts w:ascii="宋体" w:hAnsi="宋体" w:hint="eastAsia"/>
              <w:color w:val="000000"/>
              <w:szCs w:val="21"/>
            </w:rPr>
            <w:t>的违约金；如房屋尚未交付的，出卖人有权暂缓（不属于逾期交房）向买受人交付标的房屋。如买受人未履行本协议约定或有效司法文书规定的相关责任的，出卖人有权在解除本合同后直接从应退房款中扣除前述款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买受人未按期偿还贷款，导致出卖人承担部分或全部担保责任的，买受人应在出卖人承担担保责任之日起</w:t>
          </w:r>
          <w:r w:rsidRPr="00A81921">
            <w:rPr>
              <w:rFonts w:ascii="宋体" w:hAnsi="宋体"/>
              <w:color w:val="000000"/>
              <w:szCs w:val="21"/>
            </w:rPr>
            <w:t>3</w:t>
          </w:r>
          <w:r w:rsidRPr="00A81921">
            <w:rPr>
              <w:rFonts w:ascii="宋体" w:hAnsi="宋体" w:hint="eastAsia"/>
              <w:color w:val="000000"/>
              <w:szCs w:val="21"/>
            </w:rPr>
            <w:t>日内全额清偿担保金额。逾期未全额清偿的，每逾期一日买受人须按商品房总价款万分之五向出卖人支付逾期清偿违约金，违约金计至全额清偿之日止。</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㈣本合同正文中载明的房屋价款即为已享受完各种优惠后的房屋最终成交价，为买受人须实际支付给出卖人的购房价款总额。合同签署前的各种优惠、折扣、抵用券、优惠券、团购优惠、其他优惠等，均不再对买卖双方具有约束力。购房价款总额不再因合同签订前出卖人的口头或书面承诺、广告、宣传资料、宣传活动等所列的优惠条件或其他任何原因而增加或减少。但本合同其他条款或合同签署后的补充协议另有约定的，其效力高于本款约定。</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㈤价格风险由出卖人与买受人双方各自承担，双方均</w:t>
          </w:r>
          <w:r w:rsidRPr="00A81921">
            <w:rPr>
              <w:rFonts w:ascii="宋体" w:hAnsi="宋体" w:cs="Arial Unicode MS" w:hint="eastAsia"/>
              <w:color w:val="000000"/>
              <w:szCs w:val="21"/>
            </w:rPr>
            <w:t>不得提出补差或者退差。</w:t>
          </w:r>
          <w:r w:rsidRPr="00A81921">
            <w:rPr>
              <w:rFonts w:ascii="宋体" w:hAnsi="宋体" w:hint="eastAsia"/>
              <w:color w:val="000000"/>
              <w:szCs w:val="21"/>
            </w:rPr>
            <w:t>合同签定之后，买受人单方提出解除本合同的，需征得出卖人同意且须支付总房价</w:t>
          </w:r>
          <w:r w:rsidRPr="00A81921">
            <w:rPr>
              <w:rFonts w:ascii="宋体" w:hAnsi="宋体"/>
              <w:color w:val="000000"/>
              <w:szCs w:val="21"/>
            </w:rPr>
            <w:t>20%</w:t>
          </w:r>
          <w:r w:rsidRPr="00A81921">
            <w:rPr>
              <w:rFonts w:ascii="宋体" w:hAnsi="宋体" w:hint="eastAsia"/>
              <w:color w:val="000000"/>
              <w:szCs w:val="21"/>
            </w:rPr>
            <w:t>的违约金，该违约金在已付房款中直接扣除。若买受人未能付清全部房价款（含逾期付款的违约金、房屋结算面积差价款等），出卖人有权拒绝交付房屋且不承担延期交房的违约责任。出卖人有权在买受人付清全部房价款之日起</w:t>
          </w:r>
          <w:r w:rsidRPr="00A81921">
            <w:rPr>
              <w:rFonts w:ascii="宋体" w:hAnsi="宋体"/>
              <w:color w:val="000000"/>
              <w:szCs w:val="21"/>
            </w:rPr>
            <w:t>30</w:t>
          </w:r>
          <w:r w:rsidRPr="00A81921">
            <w:rPr>
              <w:rFonts w:ascii="宋体" w:hAnsi="宋体" w:hint="eastAsia"/>
              <w:color w:val="000000"/>
              <w:szCs w:val="21"/>
            </w:rPr>
            <w:t>个工作日内交付房屋。</w:t>
          </w:r>
          <w:bookmarkStart w:id="21" w:name="OLE_LINK1"/>
          <w:bookmarkStart w:id="22" w:name="OLE_LINK2"/>
          <w:r w:rsidRPr="00A81921">
            <w:rPr>
              <w:rFonts w:ascii="宋体" w:hAnsi="宋体" w:hint="eastAsia"/>
              <w:color w:val="000000"/>
              <w:szCs w:val="21"/>
            </w:rPr>
            <w:t>首付款、分期款或尾款的付款期限均为不变期限，不因银行（或公积金）贷款、合同备案等所有其他第三方原因而改变，但另有约定的除外。</w:t>
          </w:r>
        </w:p>
        <w:p w:rsidR="00F46547" w:rsidRPr="00A81921" w:rsidP="00F46547">
          <w:pPr>
            <w:adjustRightInd w:val="0"/>
            <w:snapToGrid w:val="0"/>
            <w:ind w:firstLine="420" w:firstLineChars="200"/>
            <w:jc w:val="left"/>
            <w:rPr>
              <w:rFonts w:ascii="宋体"/>
              <w:color w:val="000000"/>
              <w:sz w:val="24"/>
            </w:rPr>
          </w:pPr>
          <w:r w:rsidRPr="00A81921">
            <w:rPr>
              <w:rFonts w:ascii="宋体" w:hAnsi="宋体" w:hint="eastAsia"/>
              <w:color w:val="000000"/>
              <w:szCs w:val="21"/>
            </w:rPr>
            <w:t>㈥合同价款补充约定：</w:t>
          </w:r>
          <w:r w:rsidRPr="00A81921">
            <w:rPr>
              <w:rFonts w:ascii="宋体" w:hAnsi="宋体" w:hint="eastAsia"/>
              <w:color w:val="000000"/>
              <w:szCs w:val="21"/>
            </w:rPr>
            <w:t>⑴</w:t>
          </w:r>
          <w:r w:rsidRPr="00A81921">
            <w:rPr>
              <w:rFonts w:ascii="宋体" w:hAnsi="宋体" w:hint="eastAsia"/>
              <w:color w:val="000000"/>
              <w:szCs w:val="21"/>
            </w:rPr>
            <w:t>本合同约定的合同单价、合同总价以及其他合同价款金额均包含税金。若因国家法律法规、政策调整导致增值税税率下降的，合同含税总价不变。</w:t>
          </w:r>
          <w:r w:rsidRPr="00A81921">
            <w:rPr>
              <w:rFonts w:ascii="宋体" w:hAnsi="宋体" w:hint="eastAsia"/>
              <w:color w:val="000000"/>
              <w:szCs w:val="21"/>
            </w:rPr>
            <w:t>⑵</w:t>
          </w:r>
          <w:r w:rsidRPr="00A81921">
            <w:rPr>
              <w:rFonts w:ascii="宋体" w:hAnsi="宋体" w:hint="eastAsia"/>
              <w:color w:val="000000"/>
              <w:szCs w:val="21"/>
            </w:rPr>
            <w:t>以现金方式支付（含首付款及分期付款方式）：现金付款时间与实际付款时间不一致的，出卖人有权将支付时间直接调整为实际付款时间。以贷款方式支付（含公积金贷款）：出卖人有权将该部分贷款金额付款日期调整为银行实际放款且到达出卖人账户之日。</w:t>
          </w:r>
          <w:r w:rsidRPr="00A81921">
            <w:rPr>
              <w:rFonts w:ascii="宋体" w:hAnsi="宋体" w:hint="eastAsia"/>
              <w:color w:val="000000"/>
              <w:szCs w:val="21"/>
            </w:rPr>
            <w:t>⑶</w:t>
          </w:r>
          <w:r w:rsidRPr="00A81921">
            <w:rPr>
              <w:rFonts w:ascii="宋体" w:hAnsi="宋体" w:hint="eastAsia"/>
              <w:color w:val="000000"/>
              <w:szCs w:val="21"/>
            </w:rPr>
            <w:t>房屋交付后，出卖人方开具增值税专用发票，买受人须按照出卖人要求配合提供增值税一般纳税人证明等相关资料。</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本协议中载明的面积补差款、违约金、赔偿</w:t>
          </w:r>
          <w:r w:rsidRPr="00A81921">
            <w:rPr>
              <w:rFonts w:ascii="宋体" w:hAnsi="宋体"/>
              <w:color w:val="000000"/>
              <w:szCs w:val="21"/>
            </w:rPr>
            <w:t>/</w:t>
          </w:r>
          <w:r w:rsidRPr="00A81921">
            <w:rPr>
              <w:rFonts w:ascii="宋体" w:hAnsi="宋体" w:hint="eastAsia"/>
              <w:color w:val="000000"/>
              <w:szCs w:val="21"/>
            </w:rPr>
            <w:t>补偿金等其他所有款项，均为包含增值税金额，或以包含增值税金额的款项为基数进行计算。</w:t>
          </w:r>
          <w:r w:rsidRPr="00A81921">
            <w:rPr>
              <w:rFonts w:ascii="宋体" w:hAnsi="宋体"/>
              <w:color w:val="000000"/>
              <w:szCs w:val="21"/>
            </w:rPr>
            <w:fldChar w:fldCharType="begin"/>
          </w:r>
          <w:r w:rsidRPr="00A81921">
            <w:rPr>
              <w:rFonts w:ascii="宋体" w:hAnsi="宋体"/>
              <w:color w:val="000000"/>
              <w:szCs w:val="21"/>
            </w:rPr>
            <w:instrText xml:space="preserve"> = 5 \* GB2 </w:instrText>
          </w:r>
          <w:r w:rsidRPr="00A81921">
            <w:rPr>
              <w:rFonts w:ascii="宋体" w:hAnsi="宋体"/>
              <w:color w:val="000000"/>
              <w:szCs w:val="21"/>
            </w:rPr>
            <w:fldChar w:fldCharType="separate"/>
          </w:r>
          <w:r w:rsidRPr="00A81921">
            <w:rPr>
              <w:rFonts w:ascii="宋体" w:hAnsi="宋体"/>
              <w:color w:val="000000"/>
              <w:szCs w:val="21"/>
            </w:rPr>
            <w:t>⑸</w:t>
          </w:r>
          <w:r w:rsidRPr="00A81921">
            <w:rPr>
              <w:rFonts w:ascii="宋体" w:hAnsi="宋体"/>
              <w:color w:val="000000"/>
              <w:szCs w:val="21"/>
            </w:rPr>
            <w:fldChar w:fldCharType="end"/>
          </w:r>
          <w:r w:rsidRPr="00A81921">
            <w:rPr>
              <w:rFonts w:ascii="宋体" w:hAnsi="宋体" w:hint="eastAsia"/>
              <w:color w:val="000000"/>
              <w:szCs w:val="21"/>
            </w:rPr>
            <w:t>若买受人委托出卖人对房屋进行装修的，本合同价格为房屋总价，装修协议另收价款的除外。</w:t>
          </w:r>
        </w:p>
        <w:tbl>
          <w:tblPr>
            <w:tblStyle w:val="TableNormal"/>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9"/>
            <w:gridCol w:w="1570"/>
            <w:gridCol w:w="851"/>
            <w:gridCol w:w="992"/>
            <w:gridCol w:w="1843"/>
            <w:gridCol w:w="879"/>
          </w:tblGrid>
          <w:tr w:rsidTr="00511FDF">
            <w:tblPrEx>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29" w:type="dxa"/>
                <w:vAlign w:val="center"/>
              </w:tcPr>
              <w:p w:rsidR="00F46547" w:rsidRPr="00A81921" w:rsidP="00511FDF">
                <w:pPr>
                  <w:jc w:val="center"/>
                  <w:rPr>
                    <w:color w:val="000000"/>
                    <w:szCs w:val="21"/>
                  </w:rPr>
                </w:pPr>
                <w:r w:rsidRPr="00A81921">
                  <w:rPr>
                    <w:rFonts w:hint="eastAsia"/>
                    <w:color w:val="000000"/>
                    <w:szCs w:val="21"/>
                  </w:rPr>
                  <w:t>价款内容</w:t>
                </w:r>
              </w:p>
            </w:tc>
            <w:tc>
              <w:tcPr>
                <w:tcW w:w="1570" w:type="dxa"/>
                <w:vAlign w:val="center"/>
              </w:tcPr>
              <w:p w:rsidR="00F46547" w:rsidRPr="00A81921" w:rsidP="00511FDF">
                <w:pPr>
                  <w:jc w:val="center"/>
                  <w:rPr>
                    <w:color w:val="000000"/>
                    <w:szCs w:val="21"/>
                  </w:rPr>
                </w:pPr>
                <w:r w:rsidRPr="00A81921">
                  <w:rPr>
                    <w:rFonts w:hint="eastAsia"/>
                    <w:color w:val="000000"/>
                    <w:szCs w:val="21"/>
                  </w:rPr>
                  <w:t>价款（不含税）</w:t>
                </w:r>
              </w:p>
            </w:tc>
            <w:tc>
              <w:tcPr>
                <w:tcW w:w="851" w:type="dxa"/>
                <w:vAlign w:val="center"/>
              </w:tcPr>
              <w:p w:rsidR="00F46547" w:rsidRPr="00A81921" w:rsidP="00511FDF">
                <w:pPr>
                  <w:jc w:val="center"/>
                  <w:rPr>
                    <w:color w:val="000000"/>
                    <w:szCs w:val="21"/>
                  </w:rPr>
                </w:pPr>
                <w:r w:rsidRPr="00A81921">
                  <w:rPr>
                    <w:rFonts w:hint="eastAsia"/>
                    <w:color w:val="000000"/>
                    <w:szCs w:val="21"/>
                  </w:rPr>
                  <w:t>税率</w:t>
                </w:r>
              </w:p>
            </w:tc>
            <w:tc>
              <w:tcPr>
                <w:tcW w:w="992" w:type="dxa"/>
                <w:vAlign w:val="center"/>
              </w:tcPr>
              <w:p w:rsidR="00F46547" w:rsidRPr="00A81921" w:rsidP="00511FDF">
                <w:pPr>
                  <w:jc w:val="center"/>
                  <w:rPr>
                    <w:color w:val="000000"/>
                    <w:szCs w:val="21"/>
                  </w:rPr>
                </w:pPr>
                <w:r w:rsidRPr="00A81921">
                  <w:rPr>
                    <w:rFonts w:hint="eastAsia"/>
                    <w:color w:val="000000"/>
                    <w:szCs w:val="21"/>
                  </w:rPr>
                  <w:t>税金</w:t>
                </w:r>
              </w:p>
            </w:tc>
            <w:tc>
              <w:tcPr>
                <w:tcW w:w="1843" w:type="dxa"/>
                <w:vAlign w:val="center"/>
              </w:tcPr>
              <w:p w:rsidR="00F46547" w:rsidRPr="00A81921" w:rsidP="00511FDF">
                <w:pPr>
                  <w:jc w:val="center"/>
                  <w:rPr>
                    <w:color w:val="000000"/>
                    <w:szCs w:val="21"/>
                  </w:rPr>
                </w:pPr>
                <w:r w:rsidRPr="00A81921">
                  <w:rPr>
                    <w:rFonts w:hint="eastAsia"/>
                    <w:color w:val="000000"/>
                    <w:szCs w:val="21"/>
                  </w:rPr>
                  <w:t>价税总额（含税）</w:t>
                </w:r>
              </w:p>
            </w:tc>
            <w:tc>
              <w:tcPr>
                <w:tcW w:w="879" w:type="dxa"/>
                <w:vAlign w:val="center"/>
              </w:tcPr>
              <w:p w:rsidR="00F46547" w:rsidRPr="00A81921" w:rsidP="00511FDF">
                <w:pPr>
                  <w:jc w:val="center"/>
                  <w:rPr>
                    <w:color w:val="000000"/>
                    <w:szCs w:val="21"/>
                  </w:rPr>
                </w:pPr>
                <w:r w:rsidRPr="00A81921">
                  <w:rPr>
                    <w:rFonts w:hint="eastAsia"/>
                    <w:color w:val="000000"/>
                    <w:szCs w:val="21"/>
                  </w:rPr>
                  <w:t>备注</w:t>
                </w:r>
              </w:p>
            </w:tc>
          </w:tr>
          <w:tr w:rsidTr="00511FDF">
            <w:tblPrEx>
              <w:tblW w:w="8364" w:type="dxa"/>
              <w:tblInd w:w="-34" w:type="dxa"/>
              <w:tblLook w:val="04A0"/>
            </w:tblPrEx>
            <w:tc>
              <w:tcPr>
                <w:tcW w:w="2229" w:type="dxa"/>
              </w:tcPr>
              <w:p w:rsidR="00F46547" w:rsidRPr="00A81921" w:rsidP="00511FDF">
                <w:pPr>
                  <w:pStyle w:val="ListParagraph0"/>
                  <w:ind w:firstLine="0" w:firstLineChars="0"/>
                  <w:rPr>
                    <w:b/>
                    <w:color w:val="000000"/>
                    <w:szCs w:val="21"/>
                  </w:rPr>
                </w:pPr>
                <w:r w:rsidRPr="00A81921">
                  <w:rPr>
                    <w:rFonts w:hint="eastAsia"/>
                    <w:color w:val="000000"/>
                    <w:szCs w:val="21"/>
                  </w:rPr>
                  <w:t>房屋的总房价款</w:t>
                </w:r>
              </w:p>
            </w:tc>
            <w:tc>
              <w:tcPr>
                <w:tcW w:w="1570" w:type="dxa"/>
              </w:tcPr>
              <w:p w:rsidR="00F46547" w:rsidRPr="00A81921" w:rsidP="00511FDF">
                <w:pPr>
                  <w:pStyle w:val="ListParagraph0"/>
                  <w:ind w:firstLine="0" w:firstLineChars="0"/>
                  <w:rPr>
                    <w:b/>
                    <w:color w:val="000000"/>
                    <w:szCs w:val="21"/>
                  </w:rPr>
                </w:pPr>
              </w:p>
            </w:tc>
            <w:tc>
              <w:tcPr>
                <w:tcW w:w="851" w:type="dxa"/>
              </w:tcPr>
              <w:p w:rsidR="00F46547" w:rsidRPr="00A81921" w:rsidP="00511FDF">
                <w:pPr>
                  <w:pStyle w:val="ListParagraph0"/>
                  <w:ind w:firstLine="0" w:firstLineChars="0"/>
                  <w:rPr>
                    <w:b/>
                    <w:color w:val="000000"/>
                    <w:szCs w:val="21"/>
                  </w:rPr>
                </w:pPr>
              </w:p>
            </w:tc>
            <w:tc>
              <w:tcPr>
                <w:tcW w:w="992" w:type="dxa"/>
              </w:tcPr>
              <w:p w:rsidR="00F46547" w:rsidRPr="00A81921" w:rsidP="00511FDF">
                <w:pPr>
                  <w:pStyle w:val="ListParagraph0"/>
                  <w:ind w:firstLine="0" w:firstLineChars="0"/>
                  <w:rPr>
                    <w:b/>
                    <w:color w:val="000000"/>
                    <w:szCs w:val="21"/>
                  </w:rPr>
                </w:pPr>
              </w:p>
            </w:tc>
            <w:tc>
              <w:tcPr>
                <w:tcW w:w="1843" w:type="dxa"/>
              </w:tcPr>
              <w:p w:rsidR="00F46547" w:rsidRPr="00A81921" w:rsidP="00511FDF">
                <w:pPr>
                  <w:pStyle w:val="ListParagraph0"/>
                  <w:ind w:firstLine="0" w:firstLineChars="0"/>
                  <w:rPr>
                    <w:b/>
                    <w:color w:val="000000"/>
                    <w:szCs w:val="21"/>
                  </w:rPr>
                </w:pPr>
              </w:p>
            </w:tc>
            <w:tc>
              <w:tcPr>
                <w:tcW w:w="879" w:type="dxa"/>
              </w:tcPr>
              <w:p w:rsidR="00F46547" w:rsidRPr="00A81921" w:rsidP="00511FDF">
                <w:pPr>
                  <w:pStyle w:val="ListParagraph0"/>
                  <w:ind w:firstLine="0" w:firstLineChars="0"/>
                  <w:rPr>
                    <w:b/>
                    <w:color w:val="000000"/>
                    <w:szCs w:val="21"/>
                  </w:rPr>
                </w:pPr>
              </w:p>
            </w:tc>
          </w:tr>
          <w:bookmarkEnd w:id="21"/>
          <w:bookmarkEnd w:id="22"/>
        </w:tbl>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第五条</w:t>
          </w:r>
          <w:r w:rsidRPr="00A81921">
            <w:rPr>
              <w:rFonts w:ascii="宋体" w:hAnsi="宋体"/>
              <w:b/>
              <w:color w:val="000000"/>
              <w:szCs w:val="21"/>
            </w:rPr>
            <w:t xml:space="preserve"> </w:t>
          </w:r>
          <w:r w:rsidRPr="00A81921">
            <w:rPr>
              <w:rFonts w:ascii="宋体" w:hAnsi="宋体" w:hint="eastAsia"/>
              <w:b/>
              <w:color w:val="000000"/>
              <w:szCs w:val="21"/>
            </w:rPr>
            <w:t>建筑设计和小区平面布局变更</w:t>
          </w:r>
        </w:p>
        <w:p w:rsidR="00F46547" w:rsidRPr="00A81921" w:rsidP="00F46547">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㈠建筑设计变更：</w:t>
          </w:r>
          <w:r w:rsidRPr="00A81921">
            <w:rPr>
              <w:rFonts w:ascii="Calibri" w:hAnsi="Calibri" w:hint="eastAsia"/>
              <w:color w:val="000000"/>
              <w:szCs w:val="22"/>
            </w:rPr>
            <w:t>⑴</w:t>
          </w:r>
          <w:r w:rsidRPr="00A81921">
            <w:rPr>
              <w:rFonts w:ascii="Calibri" w:hAnsi="Calibri" w:hint="eastAsia"/>
              <w:color w:val="000000"/>
              <w:szCs w:val="22"/>
            </w:rPr>
            <w:t>若出卖人通知买受人建筑设计变更，买受人应在收到出卖人通知之日起七日内以书面形式向出卖人明确表明不同意建筑设计变更的意见；买受人未在该期限内书面答复的，或书面表明不同意变更但拒绝在合同约定期限内与出卖人签署合同变更协议的，视为同意变更，双方无需签署合同变更协议。</w:t>
          </w:r>
          <w:r w:rsidRPr="00A81921">
            <w:rPr>
              <w:rFonts w:ascii="Calibri" w:hAnsi="Calibri" w:hint="eastAsia"/>
              <w:color w:val="000000"/>
              <w:szCs w:val="22"/>
            </w:rPr>
            <w:t>⑵</w:t>
          </w:r>
          <w:r w:rsidRPr="00A81921">
            <w:rPr>
              <w:rFonts w:ascii="Calibri" w:hAnsi="Calibri" w:hint="eastAsia"/>
              <w:color w:val="000000"/>
              <w:szCs w:val="22"/>
            </w:rPr>
            <w:t>本合同中建筑设计变更仅指合同生效后，房屋建筑设计及平面图中明示的该房屋房型、结构内容因不合理改动而产生的巨大变化。对于未影响或未严重影响商品房质量或使用功能的商品房结构形式、户型、空间尺寸、朝向的规划变更、设计变更，出卖人无需通知买受人。</w:t>
          </w:r>
          <w:r w:rsidRPr="00A81921">
            <w:rPr>
              <w:rFonts w:ascii="Calibri" w:hAnsi="Calibri" w:hint="eastAsia"/>
              <w:color w:val="000000"/>
              <w:szCs w:val="22"/>
            </w:rPr>
            <w:t>⑶</w:t>
          </w:r>
          <w:r w:rsidRPr="00A81921">
            <w:rPr>
              <w:rFonts w:ascii="Calibri" w:hAnsi="Calibri" w:hint="eastAsia"/>
              <w:color w:val="000000"/>
              <w:szCs w:val="22"/>
            </w:rPr>
            <w:t>出卖人无需通知买受人以下变更且不构成违约：</w:t>
          </w:r>
          <w:r w:rsidRPr="00A81921">
            <w:rPr>
              <w:rFonts w:ascii="Calibri" w:hAnsi="Calibri" w:hint="eastAsia"/>
              <w:color w:val="000000"/>
              <w:szCs w:val="22"/>
            </w:rPr>
            <w:t>①</w:t>
          </w:r>
          <w:r w:rsidRPr="00A81921">
            <w:rPr>
              <w:rFonts w:ascii="Calibri" w:hAnsi="Calibri" w:hint="eastAsia"/>
              <w:color w:val="000000"/>
              <w:szCs w:val="22"/>
            </w:rPr>
            <w:t>出卖人为配合法律、法规、规章、政府部门的命令、通知以及其他不可抗力因素而对该房屋做出的设计变更或变化；</w:t>
          </w:r>
          <w:r w:rsidRPr="00A81921">
            <w:rPr>
              <w:rFonts w:ascii="Calibri" w:hAnsi="Calibri" w:hint="eastAsia"/>
              <w:color w:val="000000"/>
              <w:szCs w:val="22"/>
            </w:rPr>
            <w:t>②</w:t>
          </w:r>
          <w:r w:rsidRPr="00A81921">
            <w:rPr>
              <w:rFonts w:ascii="Calibri" w:hAnsi="Calibri" w:hint="eastAsia"/>
              <w:color w:val="000000"/>
              <w:szCs w:val="22"/>
            </w:rPr>
            <w:t>在不影响该房屋的质量或实用功能的前提下，经过规划部门批准或经设计单位同意的变更。</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㈡小区平面布局变更：</w:t>
          </w:r>
          <w:r w:rsidRPr="00A81921">
            <w:rPr>
              <w:rFonts w:ascii="宋体" w:hAnsi="宋体" w:hint="eastAsia"/>
              <w:color w:val="000000"/>
              <w:szCs w:val="21"/>
            </w:rPr>
            <w:t>⑴</w:t>
          </w:r>
          <w:r w:rsidRPr="00A81921">
            <w:rPr>
              <w:rFonts w:ascii="宋体" w:hAnsi="宋体" w:hint="eastAsia"/>
              <w:color w:val="000000"/>
              <w:szCs w:val="21"/>
            </w:rPr>
            <w:t>出卖人为配合法律、法规、规章、政府部门的命令、通知以及其他不可抗力因素而对小区平面布局所作出的变更，不构成违约。</w:t>
          </w:r>
          <w:r w:rsidRPr="00A81921">
            <w:rPr>
              <w:rFonts w:ascii="宋体" w:hAnsi="宋体" w:hint="eastAsia"/>
              <w:color w:val="000000"/>
              <w:szCs w:val="21"/>
            </w:rPr>
            <w:t>⑵</w:t>
          </w:r>
          <w:r w:rsidRPr="00A81921">
            <w:rPr>
              <w:rFonts w:ascii="宋体" w:hAnsi="宋体" w:hint="eastAsia"/>
              <w:color w:val="000000"/>
              <w:szCs w:val="21"/>
            </w:rPr>
            <w:t>本合同标的所在小区内的基础设施与公共配套建筑，包括电力设施（如箱变、开关站、街坊变电站、配电分支箱等）、弱电系统（如有线电视箱、宽带设备等）、供水设施（如水泵房等）、车库安全疏散口、垃圾房、排风竖井等设施，其位置以政府及电力、煤气、卫生等相关单位最终确定为准。本合同附件中所示位置仅供参考，若有所变动或未标明、未示意的设施及位置以实际建设为准，买受人对其设置、增减、移位等无异议，出卖人不构成违约。</w:t>
          </w:r>
          <w:r w:rsidRPr="00A81921">
            <w:rPr>
              <w:rFonts w:ascii="宋体" w:hAnsi="宋体" w:hint="eastAsia"/>
              <w:color w:val="000000"/>
              <w:szCs w:val="21"/>
            </w:rPr>
            <w:t>⑶</w:t>
          </w:r>
          <w:r w:rsidRPr="00A81921">
            <w:rPr>
              <w:rFonts w:ascii="宋体" w:hAnsi="宋体" w:hint="eastAsia"/>
              <w:color w:val="000000"/>
              <w:szCs w:val="21"/>
            </w:rPr>
            <w:t>出卖人无需通知买受人以下变更且不构成违约：</w:t>
          </w:r>
          <w:r w:rsidRPr="00A81921">
            <w:rPr>
              <w:rFonts w:ascii="宋体" w:hAnsi="宋体" w:hint="eastAsia"/>
              <w:color w:val="000000"/>
              <w:szCs w:val="21"/>
            </w:rPr>
            <w:t>①</w:t>
          </w:r>
          <w:r w:rsidRPr="00A81921">
            <w:rPr>
              <w:rFonts w:ascii="宋体" w:hAnsi="宋体" w:hint="eastAsia"/>
              <w:color w:val="000000"/>
              <w:szCs w:val="21"/>
            </w:rPr>
            <w:t>在不影响小区总体功能及日照、绿化率等规划指标情况下对小区平面布局进行局部调整；</w:t>
          </w:r>
          <w:r w:rsidRPr="00A81921">
            <w:rPr>
              <w:rFonts w:ascii="宋体" w:hAnsi="宋体" w:hint="eastAsia"/>
              <w:color w:val="000000"/>
              <w:szCs w:val="21"/>
            </w:rPr>
            <w:t>②</w:t>
          </w:r>
          <w:r w:rsidRPr="00A81921">
            <w:rPr>
              <w:rFonts w:ascii="宋体" w:hAnsi="宋体" w:hint="eastAsia"/>
              <w:color w:val="000000"/>
              <w:szCs w:val="21"/>
            </w:rPr>
            <w:t>在符合多数购房人利益的情况下对小区平面布局进行局部调整；</w:t>
          </w:r>
          <w:r w:rsidRPr="00A81921">
            <w:rPr>
              <w:rFonts w:ascii="宋体" w:hAnsi="宋体" w:hint="eastAsia"/>
              <w:color w:val="000000"/>
              <w:szCs w:val="21"/>
            </w:rPr>
            <w:t>③</w:t>
          </w:r>
          <w:r w:rsidRPr="00A81921">
            <w:rPr>
              <w:rFonts w:ascii="宋体" w:hAnsi="宋体" w:hint="eastAsia"/>
              <w:color w:val="000000"/>
              <w:szCs w:val="21"/>
            </w:rPr>
            <w:t>对本合同签订时小区内尚未施工区域的平面布局进行修改。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项目分多期开发的，对非买受人所购买该期的所有调整。</w:t>
          </w:r>
          <w:r w:rsidRPr="00A81921">
            <w:rPr>
              <w:rFonts w:ascii="宋体" w:hAnsi="宋体" w:hint="eastAsia"/>
              <w:color w:val="000000"/>
              <w:szCs w:val="21"/>
            </w:rPr>
            <w:t>⑷</w:t>
          </w:r>
          <w:r w:rsidRPr="00A81921">
            <w:rPr>
              <w:rFonts w:ascii="宋体" w:hAnsi="宋体" w:hint="eastAsia"/>
              <w:color w:val="000000"/>
              <w:szCs w:val="21"/>
            </w:rPr>
            <w:t>因小区业主共同利益、公共利益、社会利益、军事要求、政府要求或法规规定的变更小区平面范围及布局的。</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第六条</w:t>
          </w:r>
          <w:r w:rsidRPr="00A81921">
            <w:rPr>
              <w:rFonts w:ascii="宋体" w:hAnsi="宋体"/>
              <w:b/>
              <w:color w:val="000000"/>
              <w:szCs w:val="21"/>
            </w:rPr>
            <w:t xml:space="preserve"> </w:t>
          </w:r>
          <w:r w:rsidRPr="00A81921">
            <w:rPr>
              <w:rFonts w:ascii="宋体" w:hAnsi="宋体" w:hint="eastAsia"/>
              <w:b/>
              <w:color w:val="000000"/>
              <w:szCs w:val="21"/>
            </w:rPr>
            <w:t>房屋交付</w:t>
          </w:r>
        </w:p>
        <w:p w:rsidR="00F46547" w:rsidRPr="00A81921" w:rsidP="00F46547">
          <w:pPr>
            <w:numPr>
              <w:ilvl w:val="0"/>
              <w:numId w:val="9"/>
            </w:numPr>
            <w:adjustRightInd w:val="0"/>
            <w:snapToGrid w:val="0"/>
            <w:ind w:left="0" w:firstLine="426"/>
            <w:jc w:val="left"/>
            <w:rPr>
              <w:rFonts w:ascii="宋体"/>
              <w:bCs/>
              <w:color w:val="000000"/>
              <w:szCs w:val="21"/>
            </w:rPr>
          </w:pPr>
          <w:r w:rsidRPr="00A81921">
            <w:rPr>
              <w:rFonts w:ascii="宋体" w:hAnsi="宋体" w:hint="eastAsia"/>
              <w:bCs/>
              <w:color w:val="000000"/>
              <w:szCs w:val="21"/>
            </w:rPr>
            <w:t>交付条件：</w:t>
          </w:r>
          <w:r w:rsidRPr="00A81921">
            <w:rPr>
              <w:rFonts w:ascii="宋体" w:hAnsi="宋体" w:hint="eastAsia"/>
              <w:bCs/>
              <w:color w:val="000000"/>
              <w:szCs w:val="21"/>
            </w:rPr>
            <w:t>⑴</w:t>
          </w:r>
          <w:r w:rsidRPr="00A81921">
            <w:rPr>
              <w:rFonts w:ascii="宋体" w:hAnsi="宋体" w:hint="eastAsia"/>
              <w:bCs/>
              <w:color w:val="000000"/>
              <w:szCs w:val="21"/>
            </w:rPr>
            <w:t>买受人同意出卖人或委托合同中选聘的物业公司办理房屋交付手续。买受人应当在出卖人书面通知的交房时间接收房屋；该房屋的交付条件、标准以合同约定为准。双方对装饰装修产生纠纷不得成为拒绝接受房屋交付的理由，否则买受人应按合同约定承担逾期收房的违约责任。</w:t>
          </w:r>
          <w:r w:rsidRPr="00A81921">
            <w:rPr>
              <w:rFonts w:ascii="宋体" w:hAnsi="宋体" w:hint="eastAsia"/>
              <w:color w:val="000000"/>
              <w:szCs w:val="21"/>
            </w:rPr>
            <w:t>该房屋验收时，除非买受人依据政府主管部门认定的有资质的检测机构出具的该房屋存在主体结构质量不合格的合法证明文件，并经出卖人确认外，买受人以口头或填写《收楼意见书》等方式提出的异议均仅视为对该物业质量瑕疵异议（包括但不限于裂缝、渗水、损坏、污染、水电气不通、房屋构件（含墙体、窗户等）位置或部分装修与合同附图不一致但不严重影响居住生活等），出卖人对该等质量瑕疵依照买卖合同约定的保修责任予以保修。对该等异议，买受人不得拒绝收楼，否则视为交付。买受人滥用异议权提出异议的，该物业的交付完成时间为《交付通知书》通知的交付期限届满日。</w:t>
          </w:r>
          <w:r w:rsidRPr="00A81921">
            <w:rPr>
              <w:rFonts w:ascii="宋体" w:hAnsi="宋体" w:hint="eastAsia"/>
              <w:bCs/>
              <w:color w:val="000000"/>
              <w:szCs w:val="21"/>
            </w:rPr>
            <w:t>房屋交付后，买受人可就不符合精装修约定内容的部分要求出卖人整改或维修。</w:t>
          </w:r>
          <w:r w:rsidRPr="00A81921">
            <w:rPr>
              <w:rFonts w:ascii="宋体" w:hAnsi="宋体"/>
              <w:bCs/>
              <w:color w:val="000000"/>
              <w:szCs w:val="21"/>
            </w:rPr>
            <w:fldChar w:fldCharType="begin"/>
          </w:r>
          <w:r w:rsidRPr="00A81921">
            <w:rPr>
              <w:rFonts w:ascii="宋体" w:hAnsi="宋体"/>
              <w:bCs/>
              <w:color w:val="000000"/>
              <w:szCs w:val="21"/>
            </w:rPr>
            <w:instrText xml:space="preserve"> = 2 \* GB2 </w:instrText>
          </w:r>
          <w:r w:rsidRPr="00A81921">
            <w:rPr>
              <w:rFonts w:ascii="宋体" w:hAnsi="宋体"/>
              <w:bCs/>
              <w:color w:val="000000"/>
              <w:szCs w:val="21"/>
            </w:rPr>
            <w:fldChar w:fldCharType="separate"/>
          </w:r>
          <w:r w:rsidRPr="00A81921">
            <w:rPr>
              <w:rFonts w:ascii="宋体" w:hAnsi="宋体"/>
              <w:bCs/>
              <w:color w:val="000000"/>
              <w:szCs w:val="21"/>
            </w:rPr>
            <w:t>⑵</w:t>
          </w:r>
          <w:r w:rsidRPr="00A81921">
            <w:rPr>
              <w:rFonts w:ascii="宋体" w:hAnsi="宋体"/>
              <w:bCs/>
              <w:color w:val="000000"/>
              <w:szCs w:val="21"/>
            </w:rPr>
            <w:fldChar w:fldCharType="end"/>
          </w:r>
          <w:r w:rsidRPr="00A81921">
            <w:rPr>
              <w:rFonts w:ascii="宋体" w:hAnsi="宋体" w:hint="eastAsia"/>
              <w:bCs/>
              <w:color w:val="000000"/>
              <w:szCs w:val="21"/>
            </w:rPr>
            <w:t>买受人在办理房屋交接手续过程中提出的不严重影响房屋主体结构的质量瑕疵，包括但不限于裂缝、渗水、损坏、污染、水电气不通、房屋构件（含墙体、窗户等）位置或部分装修与合同附图不一致但不严重影响居住生活等均不得作为买受人拒不办理房屋交接的理由，否则买受人应按合同约定承担逾期收房的违约责任。买受人认为房屋存在影响交付的质量问题的，除依据政府主管部门认定的有资质的检测机构出具的该房屋存在主体结构质量不合格的合法证明文件，并经出卖人确认外，买受人不得拒绝接收房屋。对出卖人及出卖人授权的工作人员另行出具的任何关于上述质量瑕疵的整改或维修或修复后通知等任何的口头或书面承诺或意见等，仅作为出卖人履行维修义务的意思表示，买受人不得据此主张出卖人逾期交房。超过合同约定建筑面积的或买受人享有专有使用权的室、间及其他空间部位或功能部位的交付标准以经政府规划部门审批通过的施工图纸为准。</w:t>
          </w:r>
          <w:r w:rsidRPr="00A81921">
            <w:rPr>
              <w:rFonts w:ascii="宋体" w:hAnsi="宋体"/>
              <w:bCs/>
              <w:color w:val="000000"/>
              <w:szCs w:val="21"/>
            </w:rPr>
            <w:fldChar w:fldCharType="begin"/>
          </w:r>
          <w:r w:rsidRPr="00A81921">
            <w:rPr>
              <w:rFonts w:ascii="宋体" w:hAnsi="宋体"/>
              <w:bCs/>
              <w:color w:val="000000"/>
              <w:szCs w:val="21"/>
            </w:rPr>
            <w:instrText xml:space="preserve"> = 3 \* GB2 </w:instrText>
          </w:r>
          <w:r w:rsidRPr="00A81921">
            <w:rPr>
              <w:rFonts w:ascii="宋体" w:hAnsi="宋体"/>
              <w:bCs/>
              <w:color w:val="000000"/>
              <w:szCs w:val="21"/>
            </w:rPr>
            <w:fldChar w:fldCharType="separate"/>
          </w:r>
          <w:r w:rsidRPr="00A81921">
            <w:rPr>
              <w:rFonts w:ascii="宋体" w:hAnsi="宋体"/>
              <w:bCs/>
              <w:color w:val="000000"/>
              <w:szCs w:val="21"/>
            </w:rPr>
            <w:t>⑶</w:t>
          </w:r>
          <w:r w:rsidRPr="00A81921">
            <w:rPr>
              <w:rFonts w:ascii="宋体" w:hAnsi="宋体"/>
              <w:bCs/>
              <w:color w:val="000000"/>
              <w:szCs w:val="21"/>
            </w:rPr>
            <w:fldChar w:fldCharType="end"/>
          </w:r>
          <w:r w:rsidRPr="00A81921">
            <w:rPr>
              <w:rFonts w:ascii="宋体" w:hAnsi="宋体" w:hint="eastAsia"/>
              <w:bCs/>
              <w:color w:val="000000"/>
              <w:szCs w:val="21"/>
            </w:rPr>
            <w:t>买受人如果以不影响房屋主体结构的质量瑕疵、出卖人维修或整改的意思表示或行为等为理由拒不办理房屋交接手续或主张出卖人逾期交房时，或买受人如果拒不按照合同约定、交付通知书或催告交付通知书上载明的时间、地点、携带资料等前来办理交房手续的，出卖人不承担逾期交房的违约责任，出卖人已按照合同约定履行交付义务。买受人逾期收房的，出卖人有权要求买受人支付日总房价款万分之五的违约金；逾期收房超过书面通知交房时间六十日的，出卖人有权解除本合同并要求买受人承担合同总价款</w:t>
          </w:r>
          <w:r w:rsidRPr="00A81921">
            <w:rPr>
              <w:rFonts w:ascii="宋体" w:hAnsi="宋体"/>
              <w:bCs/>
              <w:color w:val="000000"/>
              <w:szCs w:val="21"/>
            </w:rPr>
            <w:t>20%</w:t>
          </w:r>
          <w:r w:rsidRPr="00A81921">
            <w:rPr>
              <w:rFonts w:ascii="宋体" w:hAnsi="宋体" w:hint="eastAsia"/>
              <w:bCs/>
              <w:color w:val="000000"/>
              <w:szCs w:val="21"/>
            </w:rPr>
            <w:t>的违约金。</w:t>
          </w:r>
          <w:r w:rsidRPr="00A81921">
            <w:rPr>
              <w:rFonts w:ascii="宋体" w:hAnsi="宋体" w:hint="eastAsia"/>
              <w:bCs/>
              <w:color w:val="000000"/>
              <w:szCs w:val="21"/>
            </w:rPr>
            <w:t>⑷</w:t>
          </w:r>
          <w:r w:rsidRPr="00A81921">
            <w:rPr>
              <w:rFonts w:ascii="宋体" w:hAnsi="宋体" w:hint="eastAsia"/>
              <w:color w:val="000000"/>
              <w:szCs w:val="21"/>
            </w:rPr>
            <w:t>装饰设备</w:t>
          </w:r>
          <w:r w:rsidRPr="00A81921">
            <w:rPr>
              <w:rFonts w:ascii="宋体" w:hAnsi="宋体" w:hint="eastAsia"/>
              <w:bCs/>
              <w:color w:val="000000"/>
              <w:szCs w:val="21"/>
            </w:rPr>
            <w:t>：商品房的装饰、设备未达到附件约定标准的，买受人应在交付当日向出卖人提出，但买受人不得以此为理由拒绝交付房屋。该商品房内的所有电器等设备由生产厂商直接提供保修，具体保修办法和保修期</w:t>
          </w:r>
          <w:r w:rsidRPr="00A81921">
            <w:rPr>
              <w:rFonts w:ascii="宋体" w:hAnsi="宋体" w:hint="eastAsia"/>
              <w:color w:val="000000"/>
              <w:szCs w:val="21"/>
            </w:rPr>
            <w:t>以出卖人与供应商的约定</w:t>
          </w:r>
          <w:r w:rsidRPr="00A81921">
            <w:rPr>
              <w:rFonts w:ascii="宋体" w:hAnsi="宋体" w:hint="eastAsia"/>
              <w:bCs/>
              <w:color w:val="000000"/>
              <w:szCs w:val="21"/>
            </w:rPr>
            <w:t>为准。对于合同附件中的装饰设备标准，若因厂家停产或在不降低质量标准的前提下或出卖人无法批量采购时，出卖人有权以相同或类似品质的产品代替。</w:t>
          </w:r>
          <w:r w:rsidRPr="00A81921">
            <w:rPr>
              <w:rFonts w:ascii="宋体" w:hAnsi="宋体" w:hint="eastAsia"/>
              <w:bCs/>
              <w:color w:val="000000"/>
              <w:szCs w:val="21"/>
            </w:rPr>
            <w:t>⑸</w:t>
          </w:r>
          <w:r w:rsidRPr="00A81921">
            <w:rPr>
              <w:rFonts w:ascii="宋体" w:hAnsi="宋体" w:hint="eastAsia"/>
              <w:bCs/>
              <w:color w:val="000000"/>
              <w:szCs w:val="21"/>
            </w:rPr>
            <w:t>合同中关于出卖人承诺取得初始登记（首次登记）的约定并非该房屋的交付条件。</w:t>
          </w:r>
          <w:r w:rsidRPr="00A81921">
            <w:rPr>
              <w:rFonts w:ascii="宋体" w:hAnsi="宋体"/>
              <w:bCs/>
              <w:color w:val="000000"/>
              <w:szCs w:val="21"/>
            </w:rPr>
            <w:fldChar w:fldCharType="begin"/>
          </w:r>
          <w:r w:rsidRPr="00A81921">
            <w:rPr>
              <w:rFonts w:ascii="宋体" w:hAnsi="宋体"/>
              <w:bCs/>
              <w:color w:val="000000"/>
              <w:szCs w:val="21"/>
            </w:rPr>
            <w:instrText xml:space="preserve"> = 6 \* GB2 </w:instrText>
          </w:r>
          <w:r w:rsidRPr="00A81921">
            <w:rPr>
              <w:rFonts w:ascii="宋体" w:hAnsi="宋体"/>
              <w:bCs/>
              <w:color w:val="000000"/>
              <w:szCs w:val="21"/>
            </w:rPr>
            <w:fldChar w:fldCharType="separate"/>
          </w:r>
          <w:r w:rsidRPr="00A81921">
            <w:rPr>
              <w:rFonts w:ascii="宋体" w:hAnsi="宋体"/>
              <w:bCs/>
              <w:color w:val="000000"/>
              <w:szCs w:val="21"/>
            </w:rPr>
            <w:t>⑹</w:t>
          </w:r>
          <w:r w:rsidRPr="00A81921">
            <w:rPr>
              <w:rFonts w:ascii="宋体" w:hAnsi="宋体"/>
              <w:bCs/>
              <w:color w:val="000000"/>
              <w:szCs w:val="21"/>
            </w:rPr>
            <w:fldChar w:fldCharType="end"/>
          </w:r>
          <w:r w:rsidRPr="00A81921">
            <w:rPr>
              <w:rFonts w:ascii="宋体" w:hAnsi="宋体" w:hint="eastAsia"/>
              <w:bCs/>
              <w:color w:val="000000"/>
              <w:szCs w:val="21"/>
            </w:rPr>
            <w:t>出卖人在交付前已取得了合同约定的所购房屋具备交付条件的证明文件，买受人在办理房屋交接手续时不得以出卖人未公示或未出示所购房屋具备交付条件的证明文件为由拒绝接收房屋或主张出卖人逾期交付。</w:t>
          </w:r>
        </w:p>
        <w:p w:rsidR="00F46547" w:rsidRPr="00A81921" w:rsidP="00F46547">
          <w:pPr>
            <w:adjustRightInd w:val="0"/>
            <w:snapToGrid w:val="0"/>
            <w:ind w:firstLine="420" w:firstLineChars="200"/>
            <w:jc w:val="left"/>
            <w:rPr>
              <w:color w:val="000000"/>
            </w:rPr>
          </w:pPr>
          <w:r w:rsidRPr="00A81921">
            <w:rPr>
              <w:rFonts w:hint="eastAsia"/>
              <w:color w:val="000000"/>
            </w:rPr>
            <w:t>㈡交付面积：在该房屋交付时，房屋产权面积以实测建筑面积为准，不区分公摊面积和套内面积。房屋的预测面积与实测面积的计算均指房屋建筑面积，如预测面积与实测面积不一致时，按下列约定处理：</w:t>
          </w:r>
          <w:r w:rsidRPr="00A81921">
            <w:rPr>
              <w:rFonts w:hint="eastAsia"/>
              <w:color w:val="000000"/>
            </w:rPr>
            <w:t>⑴</w:t>
          </w:r>
          <w:r w:rsidRPr="00A81921">
            <w:rPr>
              <w:rFonts w:hint="eastAsia"/>
              <w:color w:val="000000"/>
            </w:rPr>
            <w:t>当预测建筑面积与实测建筑面积误差绝对值未超过</w:t>
          </w:r>
          <w:r w:rsidRPr="00A81921">
            <w:rPr>
              <w:color w:val="000000"/>
            </w:rPr>
            <w:t>3%</w:t>
          </w:r>
          <w:r w:rsidRPr="00A81921">
            <w:rPr>
              <w:rFonts w:hint="eastAsia"/>
              <w:color w:val="000000"/>
            </w:rPr>
            <w:t>的，按该房屋每平方米建筑面积单价计算多退少补。当预测建筑面积与实测建筑面积误差绝对值超过</w:t>
          </w:r>
          <w:r w:rsidRPr="00A81921">
            <w:rPr>
              <w:color w:val="000000"/>
            </w:rPr>
            <w:t>3%</w:t>
          </w:r>
          <w:r w:rsidRPr="00A81921">
            <w:rPr>
              <w:rFonts w:hint="eastAsia"/>
              <w:color w:val="000000"/>
            </w:rPr>
            <w:t>的，出卖人或买受人均有权单方面解除本合同。出卖人</w:t>
          </w:r>
          <w:r w:rsidRPr="00A81921">
            <w:rPr>
              <w:color w:val="000000"/>
            </w:rPr>
            <w:t>/</w:t>
          </w:r>
          <w:r w:rsidRPr="00A81921">
            <w:rPr>
              <w:rFonts w:hint="eastAsia"/>
              <w:color w:val="000000"/>
            </w:rPr>
            <w:t>买受人解除合同的，出卖人在合同解除之日起</w:t>
          </w:r>
          <w:r w:rsidRPr="00A81921">
            <w:rPr>
              <w:color w:val="000000"/>
            </w:rPr>
            <w:t xml:space="preserve">30 </w:t>
          </w:r>
          <w:r w:rsidRPr="00A81921">
            <w:rPr>
              <w:rFonts w:hint="eastAsia"/>
              <w:color w:val="000000"/>
            </w:rPr>
            <w:t>个工作日内将买受人已付款无息退还给买受人；出卖人</w:t>
          </w:r>
          <w:r w:rsidRPr="00A81921">
            <w:rPr>
              <w:color w:val="000000"/>
            </w:rPr>
            <w:t>/</w:t>
          </w:r>
          <w:r w:rsidRPr="00A81921">
            <w:rPr>
              <w:rFonts w:hint="eastAsia"/>
              <w:color w:val="000000"/>
            </w:rPr>
            <w:t>买受人均不解除合同的，按该房屋每平方米建筑面积单价计算多退少补。买受人行使解除权时，必须在出卖人交付通知或其他书面通知送达后</w:t>
          </w:r>
          <w:r w:rsidRPr="00A81921">
            <w:rPr>
              <w:color w:val="000000"/>
            </w:rPr>
            <w:t>14</w:t>
          </w:r>
          <w:r w:rsidRPr="00A81921">
            <w:rPr>
              <w:rFonts w:hint="eastAsia"/>
              <w:color w:val="000000"/>
            </w:rPr>
            <w:t>日内书面提出，否则视为买受人弃权。</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因公摊面积增减或因具有相应资质的测量机构实际勘测的误差或因测量规则变化而造成预测建筑面积与实测建筑面积误差绝对值超过</w:t>
          </w:r>
          <w:r w:rsidRPr="00A81921">
            <w:rPr>
              <w:color w:val="000000"/>
            </w:rPr>
            <w:t>3%</w:t>
          </w:r>
          <w:r w:rsidRPr="00A81921">
            <w:rPr>
              <w:rFonts w:hint="eastAsia"/>
              <w:color w:val="000000"/>
            </w:rPr>
            <w:t>的，双方均不解除合同，结算时以实测建筑面积为准，按房屋总价款多退少补。交付时超过房屋建筑面积的实际使用面积不纳入后期产证面积，也不作为房屋预测面积与实测面积差的计算依据，买受人不以此为由拒绝收房。</w:t>
          </w:r>
          <w:r w:rsidRPr="00A81921">
            <w:rPr>
              <w:rFonts w:hint="eastAsia"/>
              <w:color w:val="000000"/>
            </w:rPr>
            <w:t>⑶</w:t>
          </w:r>
          <w:r w:rsidRPr="00A81921">
            <w:rPr>
              <w:rFonts w:hint="eastAsia"/>
              <w:color w:val="000000"/>
            </w:rPr>
            <w:t>产权登记面积确定以前，以面积为计费依据的各项费用按合同约定面积计算；产权登记面积确定后发生的费用，以产权登记面积为计费的依据。合同面积误差结算，以买受人最终缴纳的房款总额和合同约定建筑面积计算得到的实际单位（平方米）面积价格为准，不含出卖人给予买受人的各项优惠。</w:t>
          </w:r>
        </w:p>
        <w:p w:rsidR="00F46547" w:rsidRPr="00A81921" w:rsidP="00F46547">
          <w:pPr>
            <w:adjustRightInd w:val="0"/>
            <w:snapToGrid w:val="0"/>
            <w:ind w:firstLine="420" w:firstLineChars="200"/>
            <w:jc w:val="left"/>
            <w:rPr>
              <w:rFonts w:ascii="Calibri" w:hAnsi="Calibri"/>
              <w:color w:val="000000"/>
              <w:szCs w:val="22"/>
            </w:rPr>
          </w:pPr>
          <w:r w:rsidRPr="00A81921">
            <w:rPr>
              <w:rFonts w:hint="eastAsia"/>
              <w:color w:val="000000"/>
            </w:rPr>
            <w:t>㈢交付时间：</w:t>
          </w:r>
          <w:r w:rsidRPr="00A81921">
            <w:rPr>
              <w:rFonts w:hint="eastAsia"/>
              <w:color w:val="000000"/>
            </w:rPr>
            <w:t>⑴</w:t>
          </w:r>
          <w:r w:rsidRPr="00A81921">
            <w:rPr>
              <w:rFonts w:hint="eastAsia"/>
              <w:color w:val="000000"/>
            </w:rPr>
            <w:t>该房屋的保修期限、物业管理费、风险责任和控制权转移均自交付通知书通知的交付时间起算或由买受人承担。如未发送交付通知书的，以合同约定的交付期限的最后</w:t>
          </w:r>
          <w:r w:rsidRPr="00A81921">
            <w:rPr>
              <w:color w:val="000000"/>
            </w:rPr>
            <w:t>1</w:t>
          </w:r>
          <w:r w:rsidRPr="00A81921">
            <w:rPr>
              <w:rFonts w:hint="eastAsia"/>
              <w:color w:val="000000"/>
            </w:rPr>
            <w:t>天为交付时间，以该房屋所在地为交付地点。</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如出卖人不能在本合同约定的交付日期交付房屋，买受人同意给予出卖人三个月的宽展期（宽展期自本合同约定的交付截止日期起算；若发生本合同约定的交付日期展期情形，则宽展期亦据实顺延），同意出卖人在宽展期内具备交付条件并交付房屋而不视为逾期交付。出卖人有权提前交付符合交付条件的房屋，买受人同意根据出卖人通知的交付日期收房并承担相关费用。出卖人超过宽展期交房的，自宽展期届满的次日起承担逾期交房违约责任：</w:t>
          </w:r>
          <w:r w:rsidRPr="00A81921">
            <w:rPr>
              <w:color w:val="000000"/>
            </w:rPr>
            <w:fldChar w:fldCharType="begin"/>
          </w:r>
          <w:r w:rsidRPr="00A81921">
            <w:rPr>
              <w:color w:val="000000"/>
            </w:rPr>
            <w:instrText xml:space="preserve"> = 1 \* GB3 </w:instrText>
          </w:r>
          <w:r w:rsidRPr="00A81921">
            <w:rPr>
              <w:color w:val="000000"/>
            </w:rPr>
            <w:fldChar w:fldCharType="separate"/>
          </w:r>
          <w:r w:rsidRPr="00A81921">
            <w:rPr>
              <w:color w:val="000000"/>
            </w:rPr>
            <w:t>①</w:t>
          </w:r>
          <w:r w:rsidRPr="00A81921">
            <w:rPr>
              <w:color w:val="000000"/>
            </w:rPr>
            <w:fldChar w:fldCharType="end"/>
          </w:r>
          <w:r w:rsidRPr="00A81921">
            <w:rPr>
              <w:rFonts w:hint="eastAsia"/>
              <w:color w:val="000000"/>
            </w:rPr>
            <w:t>买受人退房的，出卖人在办理完合同及预抵押登记注销手续后</w:t>
          </w:r>
          <w:r w:rsidRPr="00A81921">
            <w:rPr>
              <w:color w:val="000000"/>
            </w:rPr>
            <w:t>30</w:t>
          </w:r>
          <w:r w:rsidRPr="00A81921">
            <w:rPr>
              <w:rFonts w:hint="eastAsia"/>
              <w:color w:val="000000"/>
            </w:rPr>
            <w:t>日内无息退还买受人已付房款；</w:t>
          </w:r>
          <w:r w:rsidRPr="00A81921">
            <w:rPr>
              <w:color w:val="000000"/>
            </w:rPr>
            <w:fldChar w:fldCharType="begin"/>
          </w:r>
          <w:r w:rsidRPr="00A81921">
            <w:rPr>
              <w:color w:val="000000"/>
            </w:rPr>
            <w:instrText xml:space="preserve"> = 2 \* GB3 </w:instrText>
          </w:r>
          <w:r w:rsidRPr="00A81921">
            <w:rPr>
              <w:color w:val="000000"/>
            </w:rPr>
            <w:fldChar w:fldCharType="separate"/>
          </w:r>
          <w:r w:rsidRPr="00A81921">
            <w:rPr>
              <w:color w:val="000000"/>
            </w:rPr>
            <w:t>②</w:t>
          </w:r>
          <w:r w:rsidRPr="00A81921">
            <w:rPr>
              <w:color w:val="000000"/>
            </w:rPr>
            <w:fldChar w:fldCharType="end"/>
          </w:r>
          <w:r w:rsidRPr="00A81921">
            <w:rPr>
              <w:rFonts w:hint="eastAsia"/>
              <w:color w:val="000000"/>
            </w:rPr>
            <w:t>买受人不退房的，出卖人向买受人支付不可调整的已付房款日万分之一的违约金，但违约金限额不超过房屋总价款的</w:t>
          </w:r>
          <w:r w:rsidRPr="00A81921">
            <w:rPr>
              <w:color w:val="000000"/>
            </w:rPr>
            <w:t>1%</w:t>
          </w:r>
          <w:r w:rsidRPr="00A81921">
            <w:rPr>
              <w:rFonts w:hint="eastAsia"/>
              <w:color w:val="000000"/>
            </w:rPr>
            <w:t>。若因买受人原因（包括但不限于买受人不配合、不及时办理交付手续等）导致出卖人无法交房的，其后果由买受人承担，买受人无权以此为由追究出卖人的违约责任。</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hint="eastAsia"/>
              <w:color w:val="000000"/>
            </w:rPr>
            <w:t>在该房屋达到合同约定的交付条件但买受人验房后要求出卖人在交付前整改或维修后再收房的，经出卖人同意后的维修行为不构成出卖人逾期交房，视为买受人与出卖人合意对交付宽限期期满后顺延叁个月。</w:t>
          </w:r>
          <w:r w:rsidRPr="00A81921">
            <w:rPr>
              <w:rFonts w:hint="eastAsia"/>
              <w:color w:val="000000"/>
            </w:rPr>
            <w:t>⑷</w:t>
          </w:r>
          <w:r w:rsidRPr="00A81921">
            <w:rPr>
              <w:rFonts w:hint="eastAsia"/>
              <w:color w:val="000000"/>
            </w:rPr>
            <w:t>无论何种原因导致出卖人实际交付时间迟延，土地、房屋权属证书的办理日期相应顺延。</w:t>
          </w:r>
          <w:r w:rsidRPr="00A81921">
            <w:rPr>
              <w:color w:val="000000"/>
            </w:rPr>
            <w:fldChar w:fldCharType="begin"/>
          </w:r>
          <w:r w:rsidRPr="00A81921">
            <w:rPr>
              <w:color w:val="000000"/>
            </w:rPr>
            <w:instrText xml:space="preserve"> = 5 \* GB2 </w:instrText>
          </w:r>
          <w:r w:rsidRPr="00A81921">
            <w:rPr>
              <w:color w:val="000000"/>
            </w:rPr>
            <w:fldChar w:fldCharType="separate"/>
          </w:r>
          <w:r w:rsidRPr="00A81921">
            <w:rPr>
              <w:color w:val="000000"/>
            </w:rPr>
            <w:t>⑸</w:t>
          </w:r>
          <w:r w:rsidRPr="00A81921">
            <w:rPr>
              <w:color w:val="000000"/>
            </w:rPr>
            <w:fldChar w:fldCharType="end"/>
          </w:r>
          <w:r w:rsidRPr="00A81921">
            <w:rPr>
              <w:rFonts w:hint="eastAsia"/>
              <w:color w:val="000000"/>
            </w:rPr>
            <w:t>在不可抗力新冠</w:t>
          </w:r>
          <w:r w:rsidRPr="00A81921">
            <w:rPr>
              <w:rFonts w:ascii="宋体" w:hAnsi="宋体" w:hint="eastAsia"/>
              <w:color w:val="000000"/>
              <w:szCs w:val="21"/>
            </w:rPr>
            <w:t>病</w:t>
          </w:r>
          <w:r w:rsidRPr="00A81921">
            <w:rPr>
              <w:rFonts w:ascii="Calibri" w:hAnsi="Calibri" w:hint="eastAsia"/>
              <w:color w:val="000000"/>
              <w:szCs w:val="22"/>
            </w:rPr>
            <w:t>毒疫情期间，双方签署了本合同，出卖方将积极履行合同，全力争取减少疫情造成的损失，若因工地发生疑似病例或政府相关部门通知要求停工</w:t>
          </w:r>
          <w:r w:rsidRPr="00A81921">
            <w:rPr>
              <w:rFonts w:ascii="Calibri" w:hAnsi="Calibri"/>
              <w:color w:val="000000"/>
              <w:szCs w:val="22"/>
            </w:rPr>
            <w:t>/</w:t>
          </w:r>
          <w:r w:rsidRPr="00A81921">
            <w:rPr>
              <w:rFonts w:ascii="Calibri" w:hAnsi="Calibri" w:hint="eastAsia"/>
              <w:color w:val="000000"/>
              <w:szCs w:val="22"/>
            </w:rPr>
            <w:t>减员</w:t>
          </w:r>
          <w:r w:rsidRPr="00A81921">
            <w:rPr>
              <w:rFonts w:ascii="Calibri" w:hAnsi="Calibri"/>
              <w:color w:val="000000"/>
              <w:szCs w:val="22"/>
            </w:rPr>
            <w:t>/</w:t>
          </w:r>
          <w:r w:rsidRPr="00A81921">
            <w:rPr>
              <w:rFonts w:ascii="Calibri" w:hAnsi="Calibri" w:hint="eastAsia"/>
              <w:color w:val="000000"/>
              <w:szCs w:val="22"/>
            </w:rPr>
            <w:t>整改等措施或其他因疫情导致商品房逾期交付时，出卖方可据实顺延房屋交付日期并就延期事宜不再另行通知，买受方对此予以谅解并同意。如遇到下列特殊原因，除双方协商同意解除合同或变更合同外，出卖人可据实顺延交付房屋且不承担任何违约责任：</w:t>
          </w:r>
          <w:r w:rsidRPr="00A81921">
            <w:rPr>
              <w:rFonts w:ascii="Calibri" w:hAnsi="Calibri"/>
              <w:color w:val="000000"/>
              <w:szCs w:val="22"/>
            </w:rPr>
            <w:t>a</w:t>
          </w:r>
          <w:r w:rsidRPr="00A81921">
            <w:rPr>
              <w:rFonts w:ascii="Calibri" w:hAnsi="Calibri" w:hint="eastAsia"/>
              <w:color w:val="000000"/>
              <w:szCs w:val="22"/>
            </w:rPr>
            <w:t>、遭遇不可抗力</w:t>
          </w:r>
          <w:r w:rsidRPr="00A81921">
            <w:rPr>
              <w:rFonts w:hint="eastAsia"/>
              <w:color w:val="000000"/>
            </w:rPr>
            <w:t>，包括但不限于重污染、高</w:t>
          </w:r>
          <w:r w:rsidRPr="00A81921">
            <w:rPr>
              <w:color w:val="000000"/>
            </w:rPr>
            <w:t>/</w:t>
          </w:r>
          <w:r w:rsidRPr="00A81921">
            <w:rPr>
              <w:rFonts w:hint="eastAsia"/>
              <w:color w:val="000000"/>
            </w:rPr>
            <w:t>低温、大风、扬尘、降雨等</w:t>
          </w:r>
          <w:r w:rsidRPr="00A81921">
            <w:rPr>
              <w:rFonts w:ascii="Calibri" w:hAnsi="Calibri" w:hint="eastAsia"/>
              <w:color w:val="000000"/>
              <w:szCs w:val="22"/>
            </w:rPr>
            <w:t>；</w:t>
          </w:r>
          <w:r w:rsidRPr="00A81921">
            <w:rPr>
              <w:rFonts w:ascii="Calibri" w:hAnsi="Calibri"/>
              <w:color w:val="000000"/>
              <w:szCs w:val="22"/>
            </w:rPr>
            <w:t>b</w:t>
          </w:r>
          <w:r w:rsidRPr="00A81921">
            <w:rPr>
              <w:rFonts w:ascii="Calibri" w:hAnsi="Calibri" w:hint="eastAsia"/>
              <w:color w:val="000000"/>
              <w:szCs w:val="22"/>
            </w:rPr>
            <w:t>、</w:t>
          </w:r>
          <w:r w:rsidRPr="00A81921">
            <w:rPr>
              <w:rFonts w:hint="eastAsia"/>
              <w:color w:val="000000"/>
            </w:rPr>
            <w:t>如遇到突发性公共事件或</w:t>
          </w:r>
          <w:r w:rsidRPr="00A81921">
            <w:rPr>
              <w:rFonts w:ascii="Calibri" w:hAnsi="Calibri" w:hint="eastAsia"/>
              <w:color w:val="000000"/>
              <w:szCs w:val="22"/>
            </w:rPr>
            <w:t>非出卖人所能控制的其他因素（包括但不限于</w:t>
          </w:r>
          <w:r w:rsidRPr="00A81921">
            <w:rPr>
              <w:rFonts w:hint="eastAsia"/>
              <w:color w:val="000000"/>
            </w:rPr>
            <w:t>政府行为，如</w:t>
          </w:r>
          <w:r w:rsidRPr="00A81921">
            <w:rPr>
              <w:rFonts w:ascii="Calibri" w:hAnsi="Calibri" w:hint="eastAsia"/>
              <w:color w:val="000000"/>
              <w:szCs w:val="22"/>
            </w:rPr>
            <w:t>政府作为或不作为</w:t>
          </w:r>
          <w:r w:rsidRPr="00A81921">
            <w:rPr>
              <w:rFonts w:hint="eastAsia"/>
              <w:color w:val="000000"/>
            </w:rPr>
            <w:t>；或为遵守政府有关机构的要求</w:t>
          </w:r>
          <w:r w:rsidRPr="00A81921">
            <w:rPr>
              <w:rFonts w:ascii="Calibri" w:hAnsi="Calibri" w:hint="eastAsia"/>
              <w:color w:val="000000"/>
              <w:szCs w:val="22"/>
            </w:rPr>
            <w:t>）所导致的逾期；</w:t>
          </w:r>
          <w:r w:rsidRPr="00A81921">
            <w:rPr>
              <w:rFonts w:ascii="Calibri" w:hAnsi="Calibri"/>
              <w:color w:val="000000"/>
              <w:szCs w:val="22"/>
            </w:rPr>
            <w:t>c</w:t>
          </w:r>
          <w:r w:rsidRPr="00A81921">
            <w:rPr>
              <w:rFonts w:ascii="Calibri" w:hAnsi="Calibri" w:hint="eastAsia"/>
              <w:color w:val="000000"/>
              <w:szCs w:val="22"/>
            </w:rPr>
            <w:t>、本合同签订之后颁发新的法律法规或行政规章或有关地方政府部门的规定，导致出卖人为了遵守该等新的法律法规或行政规章或地方部门规定而不能按时将该商品房交付使用的</w:t>
          </w:r>
          <w:r w:rsidRPr="00A81921">
            <w:rPr>
              <w:rFonts w:ascii="宋体" w:hAnsi="宋体" w:hint="eastAsia"/>
              <w:color w:val="000000"/>
              <w:szCs w:val="21"/>
            </w:rPr>
            <w:t>；</w:t>
          </w:r>
          <w:r w:rsidRPr="00A81921">
            <w:rPr>
              <w:rFonts w:ascii="Calibri" w:hAnsi="Calibri"/>
              <w:color w:val="000000"/>
              <w:szCs w:val="22"/>
            </w:rPr>
            <w:t>d</w:t>
          </w:r>
          <w:r w:rsidRPr="00A81921">
            <w:rPr>
              <w:rFonts w:ascii="Calibri" w:hAnsi="Calibri" w:hint="eastAsia"/>
              <w:color w:val="000000"/>
              <w:szCs w:val="22"/>
            </w:rPr>
            <w:t>、合同约定的其他情形。因上述特殊原因出卖人逾期交房的，出卖人承诺取得土地、房屋权属证书的时间相应顺延，顺延期限与商品房交付的顺延期限相同。</w:t>
          </w:r>
        </w:p>
        <w:p w:rsidR="00F46547" w:rsidRPr="00A81921" w:rsidP="00F46547">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㈣交付、交接程序：房屋交付时，买受人应按有关部门的规定缴纳契税、产权登记费、公共部位维修资金、物业服务费等相关费用。房屋交付时，按照出卖人或</w:t>
          </w:r>
          <w:r w:rsidRPr="00A81921">
            <w:rPr>
              <w:rFonts w:ascii="Calibri" w:hAnsi="Calibri" w:hint="eastAsia"/>
              <w:bCs/>
              <w:color w:val="000000"/>
              <w:szCs w:val="22"/>
            </w:rPr>
            <w:t>委托合同中选聘的</w:t>
          </w:r>
          <w:r w:rsidRPr="00A81921">
            <w:rPr>
              <w:rFonts w:ascii="Calibri" w:hAnsi="Calibri" w:hint="eastAsia"/>
              <w:color w:val="000000"/>
              <w:szCs w:val="22"/>
            </w:rPr>
            <w:t>物业公司的交房流程进行办理。房屋交付的标志为出卖人提交钥匙。</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第七条</w:t>
          </w:r>
          <w:r w:rsidRPr="00A81921">
            <w:rPr>
              <w:rFonts w:ascii="宋体" w:hAnsi="宋体"/>
              <w:b/>
              <w:color w:val="000000"/>
              <w:szCs w:val="21"/>
            </w:rPr>
            <w:t xml:space="preserve"> </w:t>
          </w:r>
          <w:r w:rsidRPr="00A81921">
            <w:rPr>
              <w:rFonts w:ascii="宋体" w:hAnsi="宋体" w:hint="eastAsia"/>
              <w:b/>
              <w:color w:val="000000"/>
              <w:szCs w:val="21"/>
            </w:rPr>
            <w:t>合同违约及赔偿</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㈠解除权及解除权异议行使期限：</w:t>
          </w:r>
          <w:r w:rsidRPr="00A81921">
            <w:rPr>
              <w:rFonts w:ascii="宋体" w:hAnsi="宋体" w:hint="eastAsia"/>
              <w:color w:val="000000"/>
              <w:szCs w:val="21"/>
            </w:rPr>
            <w:t>⑴</w:t>
          </w:r>
          <w:r w:rsidRPr="00A81921">
            <w:rPr>
              <w:rFonts w:ascii="宋体" w:hAnsi="宋体" w:hint="eastAsia"/>
              <w:color w:val="000000"/>
              <w:szCs w:val="21"/>
            </w:rPr>
            <w:t>买受人行使法定或约定解除权时，应在知悉或应当知悉有权解除合同之日起十四日内书面通知对方，逾期视为买受人弃权。</w:t>
          </w:r>
          <w:r w:rsidRPr="00A81921">
            <w:rPr>
              <w:rFonts w:ascii="宋体" w:hAnsi="宋体" w:cs="Arial Unicode MS" w:hint="eastAsia"/>
              <w:color w:val="000000"/>
              <w:szCs w:val="21"/>
            </w:rPr>
            <w:t>⑵</w:t>
          </w:r>
          <w:r w:rsidRPr="00A81921">
            <w:rPr>
              <w:rFonts w:ascii="宋体" w:hAnsi="宋体" w:hint="eastAsia"/>
              <w:color w:val="000000"/>
              <w:szCs w:val="21"/>
            </w:rPr>
            <w:t>买受人若未按期付款，须向出卖人支付按逾期未付款额的日万分之五计算的违约金；逾期超过</w:t>
          </w:r>
          <w:r w:rsidRPr="00A81921">
            <w:rPr>
              <w:rFonts w:ascii="宋体" w:hAnsi="宋体"/>
              <w:color w:val="000000"/>
              <w:szCs w:val="21"/>
            </w:rPr>
            <w:t>30</w:t>
          </w:r>
          <w:r w:rsidRPr="00A81921">
            <w:rPr>
              <w:rFonts w:ascii="宋体" w:hAnsi="宋体" w:hint="eastAsia"/>
              <w:color w:val="000000"/>
              <w:szCs w:val="21"/>
            </w:rPr>
            <w:t>天的，出卖人有权解除本合同并收取合同总价款</w:t>
          </w:r>
          <w:r w:rsidRPr="00A81921">
            <w:rPr>
              <w:rFonts w:ascii="宋体" w:hAnsi="宋体"/>
              <w:color w:val="000000"/>
              <w:szCs w:val="21"/>
            </w:rPr>
            <w:t>20%</w:t>
          </w:r>
          <w:r w:rsidRPr="00A81921">
            <w:rPr>
              <w:rFonts w:ascii="宋体" w:hAnsi="宋体" w:hint="eastAsia"/>
              <w:color w:val="000000"/>
              <w:szCs w:val="21"/>
            </w:rPr>
            <w:t>的违约金。</w:t>
          </w:r>
        </w:p>
        <w:p w:rsidR="00F46547" w:rsidRPr="00A81921" w:rsidP="00F46547">
          <w:pPr>
            <w:adjustRightInd w:val="0"/>
            <w:snapToGrid w:val="0"/>
            <w:ind w:firstLine="420" w:firstLineChars="200"/>
            <w:jc w:val="left"/>
            <w:rPr>
              <w:rFonts w:ascii="Calibri" w:hAnsi="Calibri"/>
              <w:color w:val="000000"/>
              <w:szCs w:val="22"/>
            </w:rPr>
          </w:pPr>
          <w:r w:rsidRPr="00A81921">
            <w:rPr>
              <w:rFonts w:hint="eastAsia"/>
              <w:color w:val="000000"/>
            </w:rPr>
            <w:t>㈡解除权行使条件：</w:t>
          </w:r>
          <w:r w:rsidRPr="00A81921">
            <w:rPr>
              <w:rFonts w:hint="eastAsia"/>
              <w:color w:val="000000"/>
            </w:rPr>
            <w:t>⑴</w:t>
          </w:r>
          <w:r w:rsidRPr="00A81921">
            <w:rPr>
              <w:rFonts w:hint="eastAsia"/>
              <w:color w:val="000000"/>
            </w:rPr>
            <w:t>合同因任何原因无效、撤销、解除或终止的，双方应相互配合办理该房屋的合同备案登记的注销、预告登记的注销、查封或预查封的注销、抵押或预抵押登记（若有）、居住权登记（若有）的注销手续，同时买受人应协助出卖人办理开具红字增值税专用发票等事宜</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cs="Arial Unicode MS" w:hint="eastAsia"/>
              <w:color w:val="000000"/>
              <w:szCs w:val="21"/>
            </w:rPr>
            <w:t>如合同解除的，买受人有义务在出卖人通知后</w:t>
          </w:r>
          <w:r w:rsidRPr="00A81921">
            <w:rPr>
              <w:rFonts w:ascii="宋体" w:hAnsi="宋体" w:cs="Arial Unicode MS"/>
              <w:color w:val="000000"/>
              <w:szCs w:val="21"/>
            </w:rPr>
            <w:t>3</w:t>
          </w:r>
          <w:r w:rsidRPr="00A81921">
            <w:rPr>
              <w:rFonts w:ascii="宋体" w:hAnsi="宋体" w:cs="Arial Unicode MS" w:hint="eastAsia"/>
              <w:color w:val="000000"/>
              <w:szCs w:val="21"/>
            </w:rPr>
            <w:t>个工作日内协同出卖人办理解除合同相关的撤销登记手续；若买受人未能按期配合办理撤销登记的，自出卖人通知后第</w:t>
          </w:r>
          <w:r w:rsidRPr="00A81921">
            <w:rPr>
              <w:rFonts w:ascii="宋体" w:hAnsi="宋体" w:cs="Arial Unicode MS"/>
              <w:color w:val="000000"/>
              <w:szCs w:val="21"/>
            </w:rPr>
            <w:t>7</w:t>
          </w:r>
          <w:r w:rsidRPr="00A81921">
            <w:rPr>
              <w:rFonts w:ascii="宋体" w:hAnsi="宋体" w:cs="Arial Unicode MS" w:hint="eastAsia"/>
              <w:color w:val="000000"/>
              <w:szCs w:val="21"/>
            </w:rPr>
            <w:t>日起，买受人应每日按该房屋总价款的万分之五向出卖人支付违约金，直至撤销登记完成之日止。出卖人有权在扣除包括但不限于买受人应当支付的违约金及相关费用、因承担保证责任而向买受人追偿的全部损失等后将买受人已支付的</w:t>
          </w:r>
          <w:r w:rsidRPr="00A81921">
            <w:rPr>
              <w:rFonts w:hint="eastAsia"/>
              <w:color w:val="000000"/>
            </w:rPr>
            <w:t>剩余款项（无息）退还至买受人；如买受人已支付的房屋总价款不足以弥补出卖人遭受的损失及支付前述违约金的，出卖人有权继续向买受人追偿。</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ascii="Calibri" w:hAnsi="Calibri" w:hint="eastAsia"/>
              <w:color w:val="000000"/>
              <w:szCs w:val="22"/>
            </w:rPr>
            <w:t>如买受人不予配合且行政主管部门允许出卖人单方注销时，买受人不可撤销的授权出卖人单方办理上述注销手续。</w:t>
          </w:r>
          <w:r w:rsidRPr="00A81921">
            <w:rPr>
              <w:color w:val="000000"/>
            </w:rPr>
            <w:fldChar w:fldCharType="begin"/>
          </w:r>
          <w:r w:rsidRPr="00A81921">
            <w:rPr>
              <w:color w:val="000000"/>
            </w:rPr>
            <w:instrText xml:space="preserve"> = 4 \* GB2 </w:instrText>
          </w:r>
          <w:r w:rsidRPr="00A81921">
            <w:rPr>
              <w:color w:val="000000"/>
            </w:rPr>
            <w:fldChar w:fldCharType="separate"/>
          </w:r>
          <w:r w:rsidRPr="00A81921">
            <w:rPr>
              <w:color w:val="000000"/>
            </w:rPr>
            <w:t>⑷</w:t>
          </w:r>
          <w:r w:rsidRPr="00A81921">
            <w:rPr>
              <w:color w:val="000000"/>
            </w:rPr>
            <w:fldChar w:fldCharType="end"/>
          </w:r>
          <w:r w:rsidRPr="00A81921">
            <w:rPr>
              <w:rFonts w:ascii="Calibri" w:hAnsi="Calibri" w:hint="eastAsia"/>
              <w:color w:val="000000"/>
              <w:szCs w:val="22"/>
            </w:rPr>
            <w:t>出卖人在前述各项手续办理完毕并收回该房屋（若已交付）及购房发票、已取得红字增值税专用发票的前提下一个月内退还买受人已付的房价款（买受人以按揭贷款支付部分房价款的，出卖人将买受人直接支付的和通过贷款方式支付的房价款分别退还买受人和贷款银行）。按照法律规定或合同约定应计算违约金、利息</w:t>
          </w:r>
          <w:r w:rsidRPr="00A81921">
            <w:rPr>
              <w:rFonts w:ascii="Calibri" w:hAnsi="Calibri"/>
              <w:color w:val="000000"/>
              <w:szCs w:val="22"/>
            </w:rPr>
            <w:t>(</w:t>
          </w:r>
          <w:r w:rsidRPr="00A81921">
            <w:rPr>
              <w:rFonts w:ascii="Calibri" w:hAnsi="Calibri" w:hint="eastAsia"/>
              <w:color w:val="000000"/>
              <w:szCs w:val="22"/>
            </w:rPr>
            <w:t>按照合同生效时</w:t>
          </w:r>
          <w:r w:rsidRPr="00A81921">
            <w:rPr>
              <w:rFonts w:ascii="Calibri" w:hAnsi="Calibri"/>
              <w:color w:val="000000"/>
              <w:szCs w:val="22"/>
            </w:rPr>
            <w:t>/</w:t>
          </w:r>
          <w:r w:rsidRPr="00A81921">
            <w:rPr>
              <w:rFonts w:ascii="Calibri" w:hAnsi="Calibri" w:hint="eastAsia"/>
              <w:color w:val="000000"/>
              <w:szCs w:val="22"/>
            </w:rPr>
            <w:t>解除时全国银行间同业拆借中心公布的</w:t>
          </w:r>
          <w:r w:rsidRPr="00A81921">
            <w:rPr>
              <w:rFonts w:ascii="Calibri" w:hAnsi="Calibri"/>
              <w:color w:val="000000"/>
              <w:szCs w:val="22"/>
            </w:rPr>
            <w:t>1</w:t>
          </w:r>
          <w:r w:rsidRPr="00A81921">
            <w:rPr>
              <w:rFonts w:ascii="Calibri" w:hAnsi="Calibri" w:hint="eastAsia"/>
              <w:color w:val="000000"/>
              <w:szCs w:val="22"/>
            </w:rPr>
            <w:t>年期</w:t>
          </w:r>
          <w:r w:rsidRPr="00A81921">
            <w:rPr>
              <w:rFonts w:ascii="Calibri" w:hAnsi="Calibri"/>
              <w:color w:val="000000"/>
              <w:szCs w:val="22"/>
            </w:rPr>
            <w:t>LPR</w:t>
          </w:r>
          <w:r w:rsidRPr="00A81921">
            <w:rPr>
              <w:rFonts w:ascii="Calibri" w:hAnsi="Calibri" w:hint="eastAsia"/>
              <w:color w:val="000000"/>
              <w:szCs w:val="22"/>
            </w:rPr>
            <w:t>计算给付利息</w:t>
          </w:r>
          <w:r w:rsidRPr="00A81921">
            <w:rPr>
              <w:rFonts w:ascii="Calibri" w:hAnsi="Calibri"/>
              <w:color w:val="000000"/>
              <w:szCs w:val="22"/>
            </w:rPr>
            <w:t>)</w:t>
          </w:r>
          <w:r w:rsidRPr="00A81921">
            <w:rPr>
              <w:rFonts w:ascii="Calibri" w:hAnsi="Calibri" w:hint="eastAsia"/>
              <w:color w:val="000000"/>
              <w:szCs w:val="22"/>
            </w:rPr>
            <w:t>或赔偿损失的，退款时一并计算。</w:t>
          </w:r>
        </w:p>
        <w:p w:rsidR="00F46547" w:rsidRPr="00A81921" w:rsidP="00F46547">
          <w:pPr>
            <w:adjustRightInd w:val="0"/>
            <w:snapToGrid w:val="0"/>
            <w:ind w:firstLine="420" w:firstLineChars="200"/>
            <w:jc w:val="left"/>
            <w:rPr>
              <w:bCs/>
              <w:color w:val="000000"/>
            </w:rPr>
          </w:pPr>
          <w:r w:rsidRPr="00A81921">
            <w:rPr>
              <w:rFonts w:hint="eastAsia"/>
              <w:color w:val="000000"/>
            </w:rPr>
            <w:t>㈢违约及赔偿：</w:t>
          </w:r>
          <w:r w:rsidRPr="00A81921">
            <w:rPr>
              <w:rFonts w:hint="eastAsia"/>
              <w:color w:val="000000"/>
            </w:rPr>
            <w:t>⑴</w:t>
          </w:r>
          <w:r w:rsidRPr="00A81921">
            <w:rPr>
              <w:rFonts w:hint="eastAsia"/>
              <w:color w:val="000000"/>
            </w:rPr>
            <w:t>因买受人原因导致合同违约、无效、撤销、解除或终止时，出卖人采取包括但不限于公告、书面催收、聘请律师（费用以各地司法局指导价计）维权、合同注销费、诉讼费、公证费用等措施而发生的费用由买受人承担。买受人应承担违约或赔偿责任，其范围包括违约金、赔偿金及因商品房降价给出卖人造成的房屋销售损失等。房屋销售损失以同小区同幢或相近楼房相近楼层房屋售价减去本合同标的房屋售价的差价计算，但不低于本合同标的房屋售价的</w:t>
          </w:r>
          <w:r w:rsidRPr="00A81921">
            <w:rPr>
              <w:color w:val="000000"/>
            </w:rPr>
            <w:t>20%</w:t>
          </w:r>
          <w:r w:rsidRPr="00A81921">
            <w:rPr>
              <w:rFonts w:hint="eastAsia"/>
              <w:color w:val="000000"/>
            </w:rPr>
            <w:t>。</w:t>
          </w:r>
          <w:r w:rsidRPr="00A81921">
            <w:rPr>
              <w:rFonts w:hint="eastAsia"/>
              <w:color w:val="000000"/>
            </w:rPr>
            <w:t>⑵</w:t>
          </w:r>
          <w:r w:rsidRPr="00A81921">
            <w:rPr>
              <w:rFonts w:hint="eastAsia"/>
              <w:color w:val="000000"/>
            </w:rPr>
            <w:t>该商品房在交付后合同解除的，买受人应向出卖人支付自该商品房交付之日起至实际返还之日止按照房屋总价</w:t>
          </w:r>
          <w:r w:rsidRPr="00A81921">
            <w:rPr>
              <w:color w:val="000000"/>
            </w:rPr>
            <w:t>3%</w:t>
          </w:r>
          <w:r w:rsidRPr="00A81921">
            <w:rPr>
              <w:rFonts w:hint="eastAsia"/>
              <w:color w:val="000000"/>
            </w:rPr>
            <w:t>计算的年租金【月</w:t>
          </w:r>
          <w:r w:rsidRPr="00A81921">
            <w:rPr>
              <w:color w:val="000000"/>
            </w:rPr>
            <w:t>/</w:t>
          </w:r>
          <w:r w:rsidRPr="00A81921">
            <w:rPr>
              <w:rFonts w:hint="eastAsia"/>
              <w:color w:val="000000"/>
            </w:rPr>
            <w:t>日租金按比例折算】，出卖人有权在向买受人退还的房价款中直接扣除。</w:t>
          </w:r>
          <w:r w:rsidRPr="00A81921">
            <w:rPr>
              <w:rFonts w:hint="eastAsia"/>
              <w:color w:val="000000"/>
            </w:rPr>
            <w:t>⑶</w:t>
          </w:r>
          <w:r w:rsidRPr="00A81921">
            <w:rPr>
              <w:rFonts w:hint="eastAsia"/>
              <w:color w:val="000000"/>
            </w:rPr>
            <w:t>买受人应如实向出卖人告知其签约资格、签约能力、履约能力、是否符合限购或限贷或登记或税收规范；如买受人违反此告知义务导致合同无效、撤销、解除或终止或履行不能的，则属于买受人责任，买受人应承担合同总价款</w:t>
          </w:r>
          <w:r w:rsidRPr="00A81921">
            <w:rPr>
              <w:color w:val="000000"/>
            </w:rPr>
            <w:t>20%</w:t>
          </w:r>
          <w:r w:rsidRPr="00A81921">
            <w:rPr>
              <w:rFonts w:hint="eastAsia"/>
              <w:color w:val="000000"/>
            </w:rPr>
            <w:t>的赔偿金。</w:t>
          </w:r>
          <w:r w:rsidRPr="00A81921">
            <w:rPr>
              <w:rFonts w:hint="eastAsia"/>
              <w:color w:val="000000"/>
            </w:rPr>
            <w:t>⑷</w:t>
          </w:r>
          <w:r w:rsidRPr="00A81921">
            <w:rPr>
              <w:rFonts w:hint="eastAsia"/>
              <w:color w:val="000000"/>
            </w:rPr>
            <w:t>买受人未履行或未完全履行本合同约定的义务时，或买受人放弃或怠于行使权利而影响本合同履行时，买受人每逾期一日须向出卖人承担合同总价款万分之五的赔偿责任。</w:t>
          </w:r>
          <w:r w:rsidRPr="00A81921">
            <w:rPr>
              <w:rFonts w:hint="eastAsia"/>
              <w:color w:val="000000"/>
            </w:rPr>
            <w:t>⑸</w:t>
          </w:r>
          <w:r w:rsidRPr="00A81921">
            <w:rPr>
              <w:rFonts w:hint="eastAsia"/>
              <w:bCs/>
              <w:color w:val="000000"/>
            </w:rPr>
            <w:t>在签订该商品房销售合同时，买受人已知晓国家和本市住房限售限贷规定、家庭情况及家庭成员名下拥有的住房情况、户籍资料、社保或税费缴纳等，且已知晓本身是否属于限购对象。如买受人明知为限购对象仍与出卖人签署该房屋销售合同的，双方同意：</w:t>
          </w:r>
          <w:r w:rsidRPr="00A81921">
            <w:rPr>
              <w:bCs/>
              <w:color w:val="000000"/>
            </w:rPr>
            <w:fldChar w:fldCharType="begin"/>
          </w:r>
          <w:r w:rsidRPr="00A81921">
            <w:rPr>
              <w:bCs/>
              <w:color w:val="000000"/>
            </w:rPr>
            <w:instrText xml:space="preserve"> = 1 \* GB3 </w:instrText>
          </w:r>
          <w:r w:rsidRPr="00A81921">
            <w:rPr>
              <w:bCs/>
              <w:color w:val="000000"/>
            </w:rPr>
            <w:fldChar w:fldCharType="separate"/>
          </w:r>
          <w:r w:rsidRPr="00A81921">
            <w:rPr>
              <w:bCs/>
              <w:color w:val="000000"/>
            </w:rPr>
            <w:t>①</w:t>
          </w:r>
          <w:r w:rsidRPr="00A81921">
            <w:rPr>
              <w:bCs/>
              <w:color w:val="000000"/>
            </w:rPr>
            <w:fldChar w:fldCharType="end"/>
          </w:r>
          <w:r w:rsidRPr="00A81921">
            <w:rPr>
              <w:rFonts w:hint="eastAsia"/>
              <w:bCs/>
              <w:color w:val="000000"/>
            </w:rPr>
            <w:t>在国家政策允许能够办理产证时再予以办理，出卖人予以配合，买受人不追究出卖人其他任何法律责任。</w:t>
          </w:r>
          <w:r w:rsidRPr="00A81921">
            <w:rPr>
              <w:bCs/>
              <w:color w:val="000000"/>
            </w:rPr>
            <w:fldChar w:fldCharType="begin"/>
          </w:r>
          <w:r w:rsidRPr="00A81921">
            <w:rPr>
              <w:bCs/>
              <w:color w:val="000000"/>
            </w:rPr>
            <w:instrText xml:space="preserve"> = 2 \* GB3 </w:instrText>
          </w:r>
          <w:r w:rsidRPr="00A81921">
            <w:rPr>
              <w:bCs/>
              <w:color w:val="000000"/>
            </w:rPr>
            <w:fldChar w:fldCharType="separate"/>
          </w:r>
          <w:r w:rsidRPr="00A81921">
            <w:rPr>
              <w:bCs/>
              <w:color w:val="000000"/>
            </w:rPr>
            <w:t>②</w:t>
          </w:r>
          <w:r w:rsidRPr="00A81921">
            <w:rPr>
              <w:bCs/>
              <w:color w:val="000000"/>
            </w:rPr>
            <w:fldChar w:fldCharType="end"/>
          </w:r>
          <w:r w:rsidRPr="00A81921">
            <w:rPr>
              <w:rFonts w:hint="eastAsia"/>
              <w:bCs/>
              <w:color w:val="000000"/>
            </w:rPr>
            <w:t>如买受人以限购不能办理产证为由解除该房屋销售合同的，买受人向出卖人交还房屋（如果房屋已交付，须将房屋恢复至交付时点原状后交还），出卖人有权扣除合同总价款</w:t>
          </w:r>
          <w:r w:rsidRPr="00A81921">
            <w:rPr>
              <w:rFonts w:ascii="宋体" w:hAnsi="宋体"/>
              <w:bCs/>
              <w:color w:val="000000"/>
              <w:szCs w:val="21"/>
            </w:rPr>
            <w:t>2</w:t>
          </w:r>
          <w:r w:rsidRPr="00A81921">
            <w:rPr>
              <w:bCs/>
              <w:color w:val="000000"/>
            </w:rPr>
            <w:t>0%</w:t>
          </w:r>
          <w:r w:rsidRPr="00A81921">
            <w:rPr>
              <w:rFonts w:hint="eastAsia"/>
              <w:bCs/>
              <w:color w:val="000000"/>
            </w:rPr>
            <w:t>的赔偿金后将剩余房款返还买受人，买受人不追究出卖人其他任何法律责任。</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㈣合同解除后约定：交付后合同解除的，买受人须自费将该商品房恢复至出卖人交付时的状态并将该商品房交还出卖人。若买受人未将该商品房恢复至出卖人交付时的状态，则视同买受人放弃对未拆除之装修和遗留物品的一切权利，出卖人有权自行处理而无须承担法律责任，且有权按将恢复费用在应退房款中直接扣除。</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㈤买受人同意出卖人向其承担之违约金、赔偿金、补偿金、其他损害赔偿等总额最高不得超过买受人实际支付房款的百分之壹。出卖人如需向买受人承担赔偿责任，其范围仅为直接损失，不包括间接损失或可得利益损失。</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6 \* GB4 </w:instrText>
          </w:r>
          <w:r w:rsidRPr="00A81921">
            <w:rPr>
              <w:rFonts w:ascii="宋体" w:hAnsi="宋体"/>
              <w:color w:val="000000"/>
              <w:szCs w:val="21"/>
            </w:rPr>
            <w:fldChar w:fldCharType="separate"/>
          </w:r>
          <w:r w:rsidRPr="00A81921">
            <w:rPr>
              <w:rFonts w:ascii="宋体" w:hAnsi="宋体"/>
              <w:color w:val="000000"/>
              <w:szCs w:val="21"/>
            </w:rPr>
            <w:t>㈥</w:t>
          </w:r>
          <w:r w:rsidRPr="00A81921">
            <w:rPr>
              <w:rFonts w:ascii="宋体" w:hAnsi="宋体"/>
              <w:color w:val="000000"/>
              <w:szCs w:val="21"/>
            </w:rPr>
            <w:fldChar w:fldCharType="end"/>
          </w:r>
          <w:r w:rsidRPr="00A81921">
            <w:rPr>
              <w:rFonts w:ascii="宋体" w:hAnsi="宋体" w:hint="eastAsia"/>
              <w:color w:val="000000"/>
              <w:szCs w:val="21"/>
            </w:rPr>
            <w:t>买受人未按期支付全部房款（含按揭房款、逾期付款违约金及房屋面积差价款），出卖人均有权随时要求解除本合同，不受解除权行使期限的限制。买受人对出卖人行使解除权有异议的，应在接到出卖人解除本合同的书面通知之日起</w:t>
          </w:r>
          <w:r w:rsidRPr="00A81921">
            <w:rPr>
              <w:rFonts w:ascii="宋体" w:hAnsi="宋体"/>
              <w:color w:val="000000"/>
              <w:szCs w:val="21"/>
            </w:rPr>
            <w:t>14</w:t>
          </w:r>
          <w:r w:rsidRPr="00A81921">
            <w:rPr>
              <w:rFonts w:ascii="宋体" w:hAnsi="宋体" w:hint="eastAsia"/>
              <w:color w:val="000000"/>
              <w:szCs w:val="21"/>
            </w:rPr>
            <w:t>天内提交本合同约定的解决争议机关确认合同效力。</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7 \* GB4 </w:instrText>
          </w:r>
          <w:r w:rsidRPr="00A81921">
            <w:rPr>
              <w:rFonts w:ascii="宋体" w:hAnsi="宋体"/>
              <w:color w:val="000000"/>
              <w:szCs w:val="21"/>
            </w:rPr>
            <w:fldChar w:fldCharType="separate"/>
          </w:r>
          <w:r w:rsidRPr="00A81921">
            <w:rPr>
              <w:rFonts w:ascii="宋体" w:hAnsi="宋体"/>
              <w:color w:val="000000"/>
              <w:szCs w:val="21"/>
            </w:rPr>
            <w:t>㈦</w:t>
          </w:r>
          <w:r w:rsidRPr="00A81921">
            <w:rPr>
              <w:rFonts w:ascii="宋体" w:hAnsi="宋体"/>
              <w:color w:val="000000"/>
              <w:szCs w:val="21"/>
            </w:rPr>
            <w:fldChar w:fldCharType="end"/>
          </w:r>
          <w:r w:rsidRPr="00A81921">
            <w:rPr>
              <w:rFonts w:ascii="宋体" w:hAnsi="宋体" w:hint="eastAsia"/>
              <w:color w:val="000000"/>
              <w:szCs w:val="21"/>
            </w:rPr>
            <w:t>若出卖人逾期交房超过</w:t>
          </w:r>
          <w:r w:rsidRPr="00A81921">
            <w:rPr>
              <w:rFonts w:ascii="宋体" w:hAnsi="宋体"/>
              <w:color w:val="000000"/>
              <w:szCs w:val="21"/>
            </w:rPr>
            <w:t>180</w:t>
          </w:r>
          <w:r w:rsidRPr="00A81921">
            <w:rPr>
              <w:rFonts w:ascii="宋体" w:hAnsi="宋体" w:hint="eastAsia"/>
              <w:color w:val="000000"/>
              <w:szCs w:val="21"/>
            </w:rPr>
            <w:t>天，买受人可根据本合同规定单方面解除合同。若买受人行使单方解除权，则须在出卖人逾期交房第</w:t>
          </w:r>
          <w:r w:rsidRPr="00A81921">
            <w:rPr>
              <w:rFonts w:ascii="宋体" w:hAnsi="宋体"/>
              <w:color w:val="000000"/>
              <w:szCs w:val="21"/>
            </w:rPr>
            <w:t>181</w:t>
          </w:r>
          <w:r w:rsidRPr="00A81921">
            <w:rPr>
              <w:rFonts w:ascii="宋体" w:hAnsi="宋体" w:hint="eastAsia"/>
              <w:color w:val="000000"/>
              <w:szCs w:val="21"/>
            </w:rPr>
            <w:t>天起的</w:t>
          </w:r>
          <w:r w:rsidRPr="00A81921">
            <w:rPr>
              <w:rFonts w:ascii="宋体" w:hAnsi="宋体"/>
              <w:color w:val="000000"/>
              <w:szCs w:val="21"/>
            </w:rPr>
            <w:t>14</w:t>
          </w:r>
          <w:r w:rsidRPr="00A81921">
            <w:rPr>
              <w:rFonts w:ascii="宋体" w:hAnsi="宋体" w:hint="eastAsia"/>
              <w:color w:val="000000"/>
              <w:szCs w:val="21"/>
            </w:rPr>
            <w:t>天内书面通知出卖人，否则视为买受人同意继续履行本合同。另有约定的除外。</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第八条</w:t>
          </w:r>
          <w:r w:rsidRPr="00A81921">
            <w:rPr>
              <w:rFonts w:ascii="宋体" w:hAnsi="宋体"/>
              <w:b/>
              <w:color w:val="000000"/>
              <w:szCs w:val="21"/>
            </w:rPr>
            <w:t xml:space="preserve"> </w:t>
          </w:r>
          <w:r w:rsidRPr="00A81921">
            <w:rPr>
              <w:rFonts w:ascii="宋体" w:hAnsi="宋体" w:hint="eastAsia"/>
              <w:b/>
              <w:color w:val="000000"/>
              <w:szCs w:val="21"/>
            </w:rPr>
            <w:t>合理使用、保修、物业费</w:t>
          </w:r>
        </w:p>
        <w:p w:rsidR="00F46547" w:rsidRPr="00A81921" w:rsidP="00F46547">
          <w:pPr>
            <w:ind w:firstLine="420" w:firstLineChars="200"/>
            <w:rPr>
              <w:color w:val="000000"/>
            </w:rPr>
          </w:pPr>
          <w:r w:rsidRPr="00A81921">
            <w:rPr>
              <w:rFonts w:ascii="宋体" w:hAnsi="宋体" w:cs="Arial Unicode MS" w:hint="eastAsia"/>
              <w:color w:val="000000"/>
              <w:szCs w:val="21"/>
            </w:rPr>
            <w:t>㈠买受人或房屋实际使用人在装修房屋及使用过程中，禁止损坏房屋承重结构，由买受人委托有资质的单位进行施工，费用及责任由买受人承担。未经出卖人、物业公司及政府部门的批准同意，买受人或实际使用人不得随意擅自改变房屋外貌，不得在院内、阳台、平台和房屋屋顶等部位搭设各类违法建筑物、构筑物。买受人签署本合同视为同意上述条款内容。无论出卖人、物业公司是否另行通知，买受人承诺违反本条约定产生的所有责任均由买受人承担。买受人所购房屋如需办理二次消防设计审核和二次消防验收备案的，与二次消防相关的所有手续均由买受人自行办理，与出卖人无关，出卖人不对办理结果负责，买受人无权以二次消防的办理结果向出卖人主张任何责任。</w:t>
          </w:r>
        </w:p>
        <w:p w:rsidR="00F46547" w:rsidRPr="00A81921" w:rsidP="00F46547">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㈡每次在保修期内发生的属于保修范围内的工程质量问题，买受人均须向出卖人书面报修和给予出卖人叁个月维修期及必要配合。买受人仅向物业公司或客服热线报修而未书面向出卖人报修时，出卖人不承担保修或其他法律责任。买受人书面报修后在该叁个月维修期内，出卖人仅承担免费维修责任，不承担租金、房屋使用费或影响使用的其他法律责任。若因买受人过错造成维修延误或损失进一步扩大的，出卖人免责。保修期内，出卖人的修复以国家标准为准。由于修复的原料供应限制或停产，买受人同意出卖人采用同品牌或同档次近似产品替代，或出卖人依据便利修复原则选择合适的原料，由此导致保修部位修复后有质感、色泽差异但不影响实际使用的，买受人表示接受并予以认可。买受人签字确认后视为合格；买受人不签字确认或买受人认为修复不合格的，由买受人出示第三方鉴定机构出具的不合格报告，否则视为修复合格。该房屋及其附属设施设备因不可抗力或者因买受人的责任、使用不当、曾经改动、或其他不可归责于出卖人的事由而发生的质量问题与损坏，出卖人不承担责任。该房屋保修期限从出卖人向买受人交付该房屋之日起计算；买受人逾期收房时，保修期从交付通知书上载明的交付日期起计算。保修期满后不以任何理由予以延长。</w:t>
          </w:r>
        </w:p>
        <w:p w:rsidR="00F46547" w:rsidRPr="00A81921" w:rsidP="00F46547">
          <w:pPr>
            <w:adjustRightInd w:val="0"/>
            <w:snapToGrid w:val="0"/>
            <w:ind w:firstLine="420" w:firstLineChars="200"/>
            <w:jc w:val="left"/>
            <w:rPr>
              <w:rFonts w:ascii="Calibri" w:hAnsi="Calibri"/>
              <w:color w:val="000000"/>
              <w:szCs w:val="22"/>
            </w:rPr>
          </w:pPr>
          <w:r w:rsidRPr="00A81921">
            <w:rPr>
              <w:rFonts w:hint="eastAsia"/>
              <w:color w:val="000000"/>
            </w:rPr>
            <w:t>㈢物</w:t>
          </w:r>
          <w:r w:rsidRPr="00A81921">
            <w:rPr>
              <w:rFonts w:cs="Arial Unicode MS" w:hint="eastAsia"/>
              <w:color w:val="000000"/>
            </w:rPr>
            <w:t>业服务费自</w:t>
          </w:r>
          <w:r w:rsidRPr="00A81921">
            <w:rPr>
              <w:rFonts w:hint="eastAsia"/>
              <w:color w:val="000000"/>
            </w:rPr>
            <w:t>交付通知书通知的交付日期</w:t>
          </w:r>
          <w:r w:rsidRPr="00A81921">
            <w:rPr>
              <w:rFonts w:cs="Arial Unicode MS" w:hint="eastAsia"/>
              <w:color w:val="000000"/>
            </w:rPr>
            <w:t>的次月起由买受</w:t>
          </w:r>
          <w:r w:rsidRPr="00A81921">
            <w:rPr>
              <w:rFonts w:hint="eastAsia"/>
              <w:color w:val="000000"/>
            </w:rPr>
            <w:t>人支付。</w:t>
          </w:r>
          <w:r w:rsidRPr="00A81921">
            <w:rPr>
              <w:rFonts w:cs="Arial Unicode MS" w:hint="eastAsia"/>
              <w:color w:val="000000"/>
            </w:rPr>
            <w:t>房屋交付之日起至业主委员会成立之前，前期物业管理公司有权依法根据市场行情对物业服务费进行调整。物业</w:t>
          </w:r>
          <w:r w:rsidRPr="00A81921">
            <w:rPr>
              <w:rFonts w:ascii="宋体" w:hAnsi="宋体" w:cs="Arial Unicode MS" w:hint="eastAsia"/>
              <w:color w:val="000000"/>
              <w:szCs w:val="21"/>
            </w:rPr>
            <w:t>公司与买受人之间的收费约定详见《前期物业服务合同》。</w:t>
          </w:r>
        </w:p>
        <w:p w:rsidR="00F46547" w:rsidRPr="00A81921" w:rsidP="00F46547">
          <w:pPr>
            <w:adjustRightInd w:val="0"/>
            <w:snapToGrid w:val="0"/>
            <w:ind w:firstLine="420" w:firstLineChars="200"/>
            <w:jc w:val="left"/>
            <w:rPr>
              <w:rFonts w:cs="Arial Unicode MS"/>
              <w:color w:val="000000"/>
            </w:rPr>
          </w:pPr>
          <w:r w:rsidRPr="00A81921">
            <w:rPr>
              <w:color w:val="000000"/>
            </w:rPr>
            <w:fldChar w:fldCharType="begin"/>
          </w:r>
          <w:r w:rsidRPr="00A81921">
            <w:rPr>
              <w:color w:val="000000"/>
            </w:rPr>
            <w:instrText xml:space="preserve"> = 4 \* GB4 </w:instrText>
          </w:r>
          <w:r w:rsidRPr="00A81921">
            <w:rPr>
              <w:color w:val="000000"/>
            </w:rPr>
            <w:fldChar w:fldCharType="separate"/>
          </w:r>
          <w:r w:rsidRPr="00A81921">
            <w:rPr>
              <w:color w:val="000000"/>
            </w:rPr>
            <w:t>㈣</w:t>
          </w:r>
          <w:r w:rsidRPr="00A81921">
            <w:rPr>
              <w:color w:val="000000"/>
            </w:rPr>
            <w:fldChar w:fldCharType="end"/>
          </w:r>
          <w:r w:rsidRPr="00A81921">
            <w:rPr>
              <w:rFonts w:hint="eastAsia"/>
              <w:color w:val="000000"/>
            </w:rPr>
            <w:t>若依据（</w:t>
          </w:r>
          <w:r w:rsidRPr="00A81921">
            <w:rPr>
              <w:color w:val="000000"/>
            </w:rPr>
            <w:t>1</w:t>
          </w:r>
          <w:r w:rsidRPr="00A81921">
            <w:rPr>
              <w:rFonts w:hint="eastAsia"/>
              <w:color w:val="000000"/>
            </w:rPr>
            <w:t>）《建设用地使用权公开出让文件》；（</w:t>
          </w:r>
          <w:r w:rsidRPr="00A81921">
            <w:rPr>
              <w:color w:val="000000"/>
            </w:rPr>
            <w:t>2</w:t>
          </w:r>
          <w:r w:rsidRPr="00A81921">
            <w:rPr>
              <w:rFonts w:hint="eastAsia"/>
              <w:color w:val="000000"/>
            </w:rPr>
            <w:t>）或与政府签署的《建设用地使用权出让合同》、《投资发展协议》、《项目建设履约监管协议》；（</w:t>
          </w:r>
          <w:r w:rsidRPr="00A81921">
            <w:rPr>
              <w:color w:val="000000"/>
            </w:rPr>
            <w:t>3</w:t>
          </w:r>
          <w:r w:rsidRPr="00A81921">
            <w:rPr>
              <w:rFonts w:hint="eastAsia"/>
              <w:color w:val="000000"/>
            </w:rPr>
            <w:t>）或与部分可售商业或办公产权人签署的《委托运营管理协议》或《物业管理协议》，地块内部分商业或办公（如有）由开发公司或其指定公司统一运营管理开办购物中心、商业街、办公楼、酒店、养老服务中心、长租公寓等的（简称</w:t>
          </w:r>
          <w:r w:rsidRPr="00A81921">
            <w:rPr>
              <w:rFonts w:hint="eastAsia"/>
              <w:color w:val="000000"/>
            </w:rPr>
            <w:t>“</w:t>
          </w:r>
          <w:r w:rsidRPr="00A81921">
            <w:rPr>
              <w:rFonts w:hint="eastAsia"/>
              <w:color w:val="000000"/>
            </w:rPr>
            <w:t>统一运营管理区域</w:t>
          </w:r>
          <w:r w:rsidRPr="00A81921">
            <w:rPr>
              <w:rFonts w:hint="eastAsia"/>
              <w:color w:val="000000"/>
            </w:rPr>
            <w:t>”</w:t>
          </w:r>
          <w:r w:rsidRPr="00A81921">
            <w:rPr>
              <w:rFonts w:hint="eastAsia"/>
              <w:color w:val="000000"/>
            </w:rPr>
            <w:t>，包括停车位、广场、通道、露台、绿地、外立面等与统一运营管理区域不可分割的全部区域），买受人同意：（</w:t>
          </w:r>
          <w:r w:rsidRPr="00A81921">
            <w:rPr>
              <w:color w:val="000000"/>
            </w:rPr>
            <w:t>1</w:t>
          </w:r>
          <w:r w:rsidRPr="00A81921">
            <w:rPr>
              <w:rFonts w:hint="eastAsia"/>
              <w:color w:val="000000"/>
            </w:rPr>
            <w:t>）统一运营管理区域由开发公司或其指定公司运营管理，统一运营管理区域与地块内其他部分的物业管理相互独立，统一运营管理区域的物业管理除部分物理上无法切分或依据法律法规必须由前期物业服务公司提供的以外，由管理公司负责，具体物业管理界面划分由本项目开发公司、前期物业服务公司、管理公司协商确定；（</w:t>
          </w:r>
          <w:r w:rsidRPr="00A81921">
            <w:rPr>
              <w:color w:val="000000"/>
            </w:rPr>
            <w:t>2</w:t>
          </w:r>
          <w:r w:rsidRPr="00A81921">
            <w:rPr>
              <w:rFonts w:hint="eastAsia"/>
              <w:color w:val="000000"/>
            </w:rPr>
            <w:t>）统一运营管理区域内：</w:t>
          </w:r>
          <w:r w:rsidRPr="00A81921">
            <w:rPr>
              <w:rFonts w:hint="eastAsia"/>
              <w:color w:val="000000"/>
            </w:rPr>
            <w:t>①</w:t>
          </w:r>
          <w:r w:rsidRPr="00A81921">
            <w:rPr>
              <w:rFonts w:hint="eastAsia"/>
              <w:color w:val="000000"/>
            </w:rPr>
            <w:t>物业管理成本独立核算；</w:t>
          </w:r>
          <w:r w:rsidRPr="00A81921">
            <w:rPr>
              <w:rFonts w:hint="eastAsia"/>
              <w:color w:val="000000"/>
            </w:rPr>
            <w:t>②</w:t>
          </w:r>
          <w:r w:rsidRPr="00A81921">
            <w:rPr>
              <w:rFonts w:hint="eastAsia"/>
              <w:color w:val="000000"/>
            </w:rPr>
            <w:t>公共区域收益独立核算；</w:t>
          </w:r>
          <w:r w:rsidRPr="00A81921">
            <w:rPr>
              <w:rFonts w:hint="eastAsia"/>
              <w:color w:val="000000"/>
            </w:rPr>
            <w:t>③</w:t>
          </w:r>
          <w:r w:rsidRPr="00A81921">
            <w:rPr>
              <w:rFonts w:hint="eastAsia"/>
              <w:color w:val="000000"/>
            </w:rPr>
            <w:t>维修基金独立收支；（</w:t>
          </w:r>
          <w:r w:rsidRPr="00A81921">
            <w:rPr>
              <w:color w:val="000000"/>
            </w:rPr>
            <w:t>3</w:t>
          </w:r>
          <w:r w:rsidRPr="00A81921">
            <w:rPr>
              <w:rFonts w:hint="eastAsia"/>
              <w:color w:val="000000"/>
            </w:rPr>
            <w:t>）统一运营管理区域业主另行与管理公司签订物业服务协议，前期物业服务公司授权管理公司收取物业费，并由管理公司开具发票；（</w:t>
          </w:r>
          <w:r w:rsidRPr="00A81921">
            <w:rPr>
              <w:color w:val="000000"/>
            </w:rPr>
            <w:t>4</w:t>
          </w:r>
          <w:r w:rsidRPr="00A81921">
            <w:rPr>
              <w:rFonts w:hint="eastAsia"/>
              <w:color w:val="000000"/>
            </w:rPr>
            <w:t>）若后续能分开成立业主委员会，统一运营管理区域与地块内其他部分各自分别成立，两个业主委员会各自独立行使法律规定权利、承担相应义务。买受人同意按照本项目开发公司、前期物业服务公司、管理公司确定的管理界面划分物业管理区域，并向主管部门办理备案</w:t>
          </w:r>
          <w:r w:rsidRPr="00A81921">
            <w:rPr>
              <w:color w:val="000000"/>
            </w:rPr>
            <w:t>/</w:t>
          </w:r>
          <w:r w:rsidRPr="00A81921">
            <w:rPr>
              <w:rFonts w:hint="eastAsia"/>
              <w:color w:val="000000"/>
            </w:rPr>
            <w:t>登记手续；（</w:t>
          </w:r>
          <w:r w:rsidRPr="00A81921">
            <w:rPr>
              <w:color w:val="000000"/>
            </w:rPr>
            <w:t>5</w:t>
          </w:r>
          <w:r w:rsidRPr="00A81921">
            <w:rPr>
              <w:rFonts w:hint="eastAsia"/>
              <w:color w:val="000000"/>
            </w:rPr>
            <w:t>）若不能分开成立业主委员会，本约定亦继续有效，不因后续业主委员会成立而变更，本约定为全体业主共同不可撤销之约定，如需变更亦须全体业主全部通过。</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第九条</w:t>
          </w:r>
          <w:r w:rsidRPr="00A81921">
            <w:rPr>
              <w:rFonts w:ascii="宋体" w:hAnsi="宋体"/>
              <w:b/>
              <w:color w:val="000000"/>
              <w:szCs w:val="21"/>
            </w:rPr>
            <w:t xml:space="preserve"> </w:t>
          </w:r>
          <w:r w:rsidRPr="00A81921">
            <w:rPr>
              <w:rFonts w:ascii="宋体" w:hAnsi="宋体" w:hint="eastAsia"/>
              <w:b/>
              <w:color w:val="000000"/>
              <w:szCs w:val="21"/>
            </w:rPr>
            <w:t>登记与税费</w:t>
          </w:r>
        </w:p>
        <w:p w:rsidR="00F46547" w:rsidRPr="00A81921" w:rsidP="00F46547">
          <w:pPr>
            <w:adjustRightInd w:val="0"/>
            <w:snapToGrid w:val="0"/>
            <w:ind w:firstLine="424" w:firstLineChars="202"/>
            <w:jc w:val="left"/>
            <w:rPr>
              <w:color w:val="000000"/>
            </w:rPr>
          </w:pPr>
          <w:r w:rsidRPr="00A81921">
            <w:rPr>
              <w:rFonts w:ascii="Calibri" w:hAnsi="Calibri" w:hint="eastAsia"/>
              <w:color w:val="000000"/>
              <w:szCs w:val="22"/>
            </w:rPr>
            <w:t>㈠出卖人责任仅为房屋交付后按期向房屋权属登记部门提交所需资料。</w:t>
          </w:r>
          <w:r w:rsidRPr="00A81921">
            <w:rPr>
              <w:color w:val="000000"/>
            </w:rPr>
            <w:fldChar w:fldCharType="begin"/>
          </w:r>
          <w:r w:rsidRPr="00A81921">
            <w:rPr>
              <w:color w:val="000000"/>
            </w:rPr>
            <w:instrText xml:space="preserve"> = 1 \* GB2 </w:instrText>
          </w:r>
          <w:r w:rsidRPr="00A81921">
            <w:rPr>
              <w:color w:val="000000"/>
            </w:rPr>
            <w:fldChar w:fldCharType="separate"/>
          </w:r>
          <w:r w:rsidRPr="00A81921">
            <w:rPr>
              <w:color w:val="000000"/>
            </w:rPr>
            <w:t>⑴</w:t>
          </w:r>
          <w:r w:rsidRPr="00A81921">
            <w:rPr>
              <w:color w:val="000000"/>
            </w:rPr>
            <w:fldChar w:fldCharType="end"/>
          </w:r>
          <w:r w:rsidRPr="00A81921">
            <w:rPr>
              <w:rFonts w:hint="eastAsia"/>
              <w:color w:val="000000"/>
            </w:rPr>
            <w:t>因房屋权属登记部门或其他非出卖人的原因导致买受人未能及时取得不动产权属证书的，出卖人免责。如出卖人不能在本合同约定的日期内办理初始登记手续并取得新建商品房</w:t>
          </w:r>
          <w:r w:rsidRPr="00A81921">
            <w:rPr>
              <w:color w:val="000000"/>
            </w:rPr>
            <w:t xml:space="preserve"> </w:t>
          </w:r>
          <w:r w:rsidRPr="00A81921">
            <w:rPr>
              <w:rFonts w:hint="eastAsia"/>
              <w:color w:val="000000"/>
            </w:rPr>
            <w:t>不动产权证（初始登记即首次登记）的，买受人同意给予出卖人三个月的宽展期（宽展期自本合同约定的办理截止日期起算），同意出卖人在宽展期内办理初始登记手续并取得新建商品房不动产权证（初始登记即首次登记）不视为违约。若因出卖人原因导致买受人不能在规定期限内办理</w:t>
          </w:r>
          <w:r w:rsidRPr="00A81921">
            <w:rPr>
              <w:color w:val="000000"/>
            </w:rPr>
            <w:t xml:space="preserve"> </w:t>
          </w:r>
          <w:r w:rsidRPr="00A81921">
            <w:rPr>
              <w:rFonts w:hint="eastAsia"/>
              <w:color w:val="000000"/>
            </w:rPr>
            <w:t>不动产权证书的（转移登记），买受人同意给予出卖人三个月的宽限期，宽限期过后买受人仍不能办理的，</w:t>
          </w:r>
          <w:r w:rsidRPr="00A81921">
            <w:rPr>
              <w:rFonts w:ascii="宋体" w:hAnsi="宋体" w:hint="eastAsia"/>
              <w:color w:val="000000"/>
              <w:szCs w:val="21"/>
            </w:rPr>
            <w:t>适用第六条第（三）款出卖人超宽展期逾期交房的违约责任。</w:t>
          </w:r>
          <w:r w:rsidRPr="00A81921">
            <w:rPr>
              <w:rFonts w:ascii="Calibri" w:hAnsi="Calibri"/>
              <w:color w:val="000000"/>
              <w:szCs w:val="22"/>
            </w:rPr>
            <w:fldChar w:fldCharType="begin"/>
          </w:r>
          <w:r w:rsidRPr="00A81921">
            <w:rPr>
              <w:rFonts w:ascii="Calibri" w:hAnsi="Calibri"/>
              <w:color w:val="000000"/>
              <w:szCs w:val="22"/>
            </w:rPr>
            <w:instrText xml:space="preserve"> = 2 \* GB2 </w:instrText>
          </w:r>
          <w:r w:rsidRPr="00A81921">
            <w:rPr>
              <w:rFonts w:ascii="Calibri" w:hAnsi="Calibri"/>
              <w:color w:val="000000"/>
              <w:szCs w:val="22"/>
            </w:rPr>
            <w:fldChar w:fldCharType="separate"/>
          </w:r>
          <w:r w:rsidRPr="00A81921">
            <w:rPr>
              <w:rFonts w:ascii="Calibri" w:hAnsi="Calibri"/>
              <w:color w:val="000000"/>
              <w:szCs w:val="22"/>
            </w:rPr>
            <w:t>⑵</w:t>
          </w:r>
          <w:r w:rsidRPr="00A81921">
            <w:rPr>
              <w:rFonts w:ascii="Calibri" w:hAnsi="Calibri"/>
              <w:color w:val="000000"/>
              <w:szCs w:val="22"/>
            </w:rPr>
            <w:fldChar w:fldCharType="end"/>
          </w:r>
          <w:r w:rsidRPr="00A81921">
            <w:rPr>
              <w:rFonts w:hint="eastAsia"/>
              <w:color w:val="000000"/>
            </w:rPr>
            <w:t>若因买受人原因（包括但不限于未及时、完整提交所需资料）导致房地产登记机构不予办理登记、备案手续，或不予办理房地权属证书的，其后果由买受人承担，买受人无权以此为由追究出卖人的违约责任。</w:t>
          </w:r>
        </w:p>
        <w:p w:rsidR="00F46547" w:rsidRPr="00A81921" w:rsidP="00F46547">
          <w:pPr>
            <w:adjustRightInd w:val="0"/>
            <w:snapToGrid w:val="0"/>
            <w:ind w:firstLine="424" w:firstLineChars="202"/>
            <w:jc w:val="left"/>
            <w:rPr>
              <w:rFonts w:ascii="宋体"/>
              <w:color w:val="000000"/>
              <w:szCs w:val="21"/>
            </w:rPr>
          </w:pPr>
          <w:r w:rsidRPr="00A81921">
            <w:rPr>
              <w:rFonts w:ascii="宋体" w:hAnsi="宋体" w:hint="eastAsia"/>
              <w:color w:val="000000"/>
              <w:szCs w:val="21"/>
            </w:rPr>
            <w:t>㈡买受人以贷款方式付款，且出卖人担保的，买受人承诺不可撤销地公证委托出卖人或者其指定的办证公司代为办理合同标的</w:t>
          </w:r>
          <w:r w:rsidRPr="00A81921">
            <w:rPr>
              <w:rFonts w:ascii="宋体" w:hAnsi="宋体"/>
              <w:color w:val="000000"/>
              <w:szCs w:val="21"/>
            </w:rPr>
            <w:t xml:space="preserve"> </w:t>
          </w:r>
          <w:r w:rsidRPr="00A81921">
            <w:rPr>
              <w:rFonts w:ascii="宋体" w:hAnsi="宋体" w:hint="eastAsia"/>
              <w:color w:val="000000"/>
              <w:szCs w:val="21"/>
            </w:rPr>
            <w:t>不动产权证和抵押权证，在交付当日提供办理</w:t>
          </w:r>
          <w:r w:rsidRPr="00A81921">
            <w:rPr>
              <w:rFonts w:ascii="宋体" w:hAnsi="宋体"/>
              <w:color w:val="000000"/>
              <w:szCs w:val="21"/>
            </w:rPr>
            <w:t xml:space="preserve"> </w:t>
          </w:r>
          <w:r w:rsidRPr="00A81921">
            <w:rPr>
              <w:rFonts w:ascii="宋体" w:hAnsi="宋体" w:hint="eastAsia"/>
              <w:color w:val="000000"/>
              <w:szCs w:val="21"/>
            </w:rPr>
            <w:t>不动产权证和抵押权证所需材料，包括但不限于提交或补充办理房屋权属证书所需的材料（房屋发票、契税发票、公共维修基金发票、结算单等），办理公证书（费用由买受人自行承担），签署相关材料等手续。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不动产权证和抵押权证的契税、维修基金、公证费等均由买受人承担，且须在交付当日向出卖人或者出卖人指定的办证公司预交。自房屋达到</w:t>
          </w:r>
          <w:r w:rsidRPr="00A81921">
            <w:rPr>
              <w:rFonts w:ascii="宋体" w:hAnsi="宋体"/>
              <w:color w:val="000000"/>
              <w:szCs w:val="21"/>
            </w:rPr>
            <w:t xml:space="preserve"> </w:t>
          </w:r>
          <w:r w:rsidRPr="00A81921">
            <w:rPr>
              <w:rFonts w:ascii="宋体" w:hAnsi="宋体" w:hint="eastAsia"/>
              <w:color w:val="000000"/>
              <w:szCs w:val="21"/>
            </w:rPr>
            <w:t>不动产权证（小产证）及他项权证办理条件的按揭客户，需在具备办证条件后三十个工作日内完成</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不动产权证（小产证）及他项权证的办理所需资料提交，买受人未在前述期限内提交办理</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不动产权证（小产证）及他项权证的所需资料的，或在前述期限内拒绝提供办理</w:t>
          </w:r>
          <w:r w:rsidRPr="00A81921">
            <w:rPr>
              <w:rFonts w:ascii="宋体" w:hAnsi="宋体"/>
              <w:color w:val="000000"/>
              <w:szCs w:val="21"/>
            </w:rPr>
            <w:t xml:space="preserve"> </w:t>
          </w:r>
          <w:r w:rsidRPr="00A81921">
            <w:rPr>
              <w:rFonts w:ascii="宋体" w:hAnsi="宋体" w:hint="eastAsia"/>
              <w:color w:val="000000"/>
              <w:szCs w:val="21"/>
            </w:rPr>
            <w:t>不动产权证或抵押权证所需材料或拒绝向出卖人预交办理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费用的，或其他因买受人的行为（包括但不限于房屋被预查封、查封，迟延办理或拒绝办理产证或抵押权证，或擅自出售房屋等）致使出卖人不能按照贷款担保合同约定及时解除担保责任的：</w:t>
          </w:r>
          <w:r w:rsidRPr="00A81921">
            <w:rPr>
              <w:rFonts w:ascii="宋体" w:hAnsi="宋体" w:hint="eastAsia"/>
              <w:color w:val="000000"/>
              <w:szCs w:val="21"/>
            </w:rPr>
            <w:t>①</w:t>
          </w:r>
          <w:r w:rsidRPr="00A81921">
            <w:rPr>
              <w:rFonts w:ascii="宋体" w:hAnsi="宋体" w:hint="eastAsia"/>
              <w:color w:val="000000"/>
              <w:szCs w:val="21"/>
            </w:rPr>
            <w:t>出卖人有权不交付合同标的房屋并要求买受人向出卖人提供反担保或补充担保；</w:t>
          </w:r>
          <w:r w:rsidRPr="00A81921">
            <w:rPr>
              <w:rFonts w:ascii="宋体" w:hAnsi="宋体" w:hint="eastAsia"/>
              <w:color w:val="000000"/>
              <w:szCs w:val="21"/>
            </w:rPr>
            <w:t>②</w:t>
          </w:r>
          <w:r w:rsidRPr="00A81921">
            <w:rPr>
              <w:rFonts w:ascii="宋体" w:hAnsi="宋体" w:hint="eastAsia"/>
              <w:color w:val="000000"/>
              <w:szCs w:val="21"/>
            </w:rPr>
            <w:t>买受人自交付之日起向出卖人支付商品房总价款日万分之五的违约金；逾期超过</w:t>
          </w:r>
          <w:r w:rsidRPr="00A81921">
            <w:rPr>
              <w:rFonts w:ascii="宋体" w:hAnsi="宋体"/>
              <w:color w:val="000000"/>
              <w:szCs w:val="21"/>
            </w:rPr>
            <w:t>30</w:t>
          </w:r>
          <w:r w:rsidRPr="00A81921">
            <w:rPr>
              <w:rFonts w:ascii="宋体" w:hAnsi="宋体" w:hint="eastAsia"/>
              <w:color w:val="000000"/>
              <w:szCs w:val="21"/>
            </w:rPr>
            <w:t>日，出卖人有权解除合同并向买受人收取合同总价款</w:t>
          </w:r>
          <w:r w:rsidRPr="00A81921">
            <w:rPr>
              <w:rFonts w:ascii="宋体" w:hAnsi="宋体"/>
              <w:color w:val="000000"/>
              <w:szCs w:val="21"/>
            </w:rPr>
            <w:t>20%</w:t>
          </w:r>
          <w:r w:rsidRPr="00A81921">
            <w:rPr>
              <w:rFonts w:ascii="宋体" w:hAnsi="宋体" w:hint="eastAsia"/>
              <w:color w:val="000000"/>
              <w:szCs w:val="21"/>
            </w:rPr>
            <w:t>的违约金。</w:t>
          </w:r>
        </w:p>
        <w:p w:rsidR="00F46547" w:rsidRPr="00A81921" w:rsidP="00F46547">
          <w:pPr>
            <w:adjustRightInd w:val="0"/>
            <w:snapToGrid w:val="0"/>
            <w:ind w:firstLine="424" w:firstLineChars="202"/>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买受人可办理不动产权证（小产证）及他项权证的前提为</w:t>
          </w:r>
          <w:r w:rsidRPr="00A81921">
            <w:rPr>
              <w:rFonts w:ascii="宋体" w:hAnsi="宋体"/>
              <w:color w:val="000000"/>
              <w:szCs w:val="21"/>
            </w:rPr>
            <w:fldChar w:fldCharType="begin"/>
          </w:r>
          <w:r w:rsidRPr="00A81921">
            <w:rPr>
              <w:rFonts w:ascii="宋体" w:hAnsi="宋体"/>
              <w:color w:val="000000"/>
              <w:szCs w:val="21"/>
            </w:rPr>
            <w:instrText xml:space="preserve"> = 1 \* GB3 </w:instrText>
          </w:r>
          <w:r w:rsidRPr="00A81921">
            <w:rPr>
              <w:rFonts w:ascii="宋体" w:hAnsi="宋体"/>
              <w:color w:val="000000"/>
              <w:szCs w:val="21"/>
            </w:rPr>
            <w:fldChar w:fldCharType="separate"/>
          </w:r>
          <w:r w:rsidRPr="00A81921">
            <w:rPr>
              <w:rFonts w:ascii="宋体" w:hAnsi="宋体"/>
              <w:color w:val="000000"/>
              <w:szCs w:val="21"/>
            </w:rPr>
            <w:t>①</w:t>
          </w:r>
          <w:r w:rsidRPr="00A81921">
            <w:rPr>
              <w:rFonts w:ascii="宋体" w:hAnsi="宋体"/>
              <w:color w:val="000000"/>
              <w:szCs w:val="21"/>
            </w:rPr>
            <w:fldChar w:fldCharType="end"/>
          </w:r>
          <w:r w:rsidRPr="00A81921">
            <w:rPr>
              <w:rFonts w:ascii="宋体" w:hAnsi="宋体" w:hint="eastAsia"/>
              <w:color w:val="000000"/>
              <w:szCs w:val="21"/>
            </w:rPr>
            <w:t>买受人已支付该房屋的全部交易价款的</w:t>
          </w:r>
          <w:r w:rsidRPr="00A81921">
            <w:rPr>
              <w:rFonts w:ascii="宋体" w:hAnsi="宋体"/>
              <w:color w:val="000000"/>
              <w:szCs w:val="21"/>
            </w:rPr>
            <w:t>1</w:t>
          </w:r>
          <w:r w:rsidRPr="00A81921">
            <w:rPr>
              <w:rFonts w:ascii="宋体"/>
              <w:color w:val="000000"/>
              <w:szCs w:val="21"/>
            </w:rPr>
            <w:t>00</w:t>
          </w:r>
          <w:r w:rsidRPr="00A81921">
            <w:rPr>
              <w:rFonts w:ascii="宋体" w:hAnsi="宋体"/>
              <w:color w:val="000000"/>
              <w:szCs w:val="21"/>
            </w:rPr>
            <w:t>%</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GB3 </w:instrText>
          </w:r>
          <w:r w:rsidRPr="00A81921">
            <w:rPr>
              <w:rFonts w:ascii="宋体" w:hAnsi="宋体"/>
              <w:color w:val="000000"/>
              <w:szCs w:val="21"/>
            </w:rPr>
            <w:fldChar w:fldCharType="separate"/>
          </w:r>
          <w:r w:rsidRPr="00A81921">
            <w:rPr>
              <w:rFonts w:ascii="宋体" w:hAnsi="宋体"/>
              <w:color w:val="000000"/>
              <w:szCs w:val="21"/>
            </w:rPr>
            <w:t>②</w:t>
          </w:r>
          <w:r w:rsidRPr="00A81921">
            <w:rPr>
              <w:rFonts w:ascii="宋体" w:hAnsi="宋体"/>
              <w:color w:val="000000"/>
              <w:szCs w:val="21"/>
            </w:rPr>
            <w:fldChar w:fldCharType="end"/>
          </w:r>
          <w:r w:rsidRPr="00A81921">
            <w:rPr>
              <w:rFonts w:ascii="宋体" w:hAnsi="宋体" w:hint="eastAsia"/>
              <w:color w:val="000000"/>
              <w:szCs w:val="21"/>
            </w:rPr>
            <w:t>买受人已办理完成改房屋的交付手续且该房屋已完成交付；前述办证前提条件未全部满足的，视为买受人不具备办理不动产权证（小产证）及他项权证资格，出卖人有权不予协助办理产权登记，由此引发的一切纠纷以及给出卖人造成的损失的，由买受人负责处理并承担全部责任。</w:t>
          </w:r>
        </w:p>
        <w:p w:rsidR="00F46547" w:rsidRPr="00A81921" w:rsidP="00F46547">
          <w:pPr>
            <w:adjustRightInd w:val="0"/>
            <w:snapToGrid w:val="0"/>
            <w:ind w:firstLine="420" w:firstLineChars="200"/>
            <w:jc w:val="left"/>
            <w:rPr>
              <w:color w:val="000000"/>
            </w:rPr>
          </w:pPr>
          <w:r w:rsidRPr="00A81921">
            <w:rPr>
              <w:rFonts w:ascii="宋体" w:hAnsi="宋体"/>
              <w:color w:val="000000"/>
              <w:szCs w:val="21"/>
            </w:rPr>
            <w:fldChar w:fldCharType="begin"/>
          </w:r>
          <w:r w:rsidRPr="00A81921">
            <w:rPr>
              <w:rFonts w:ascii="宋体" w:hAnsi="宋体"/>
              <w:color w:val="000000"/>
              <w:szCs w:val="21"/>
            </w:rPr>
            <w:instrText xml:space="preserve"> = 4 \* GB4 </w:instrText>
          </w:r>
          <w:r w:rsidRPr="00A81921">
            <w:rPr>
              <w:rFonts w:ascii="宋体" w:hAnsi="宋体"/>
              <w:color w:val="000000"/>
              <w:szCs w:val="21"/>
            </w:rPr>
            <w:fldChar w:fldCharType="separate"/>
          </w:r>
          <w:r w:rsidRPr="00A81921">
            <w:rPr>
              <w:rFonts w:ascii="宋体" w:hAnsi="宋体"/>
              <w:color w:val="000000"/>
              <w:szCs w:val="21"/>
            </w:rPr>
            <w:t>㈣</w:t>
          </w:r>
          <w:r w:rsidRPr="00A81921">
            <w:rPr>
              <w:rFonts w:ascii="宋体" w:hAnsi="宋体"/>
              <w:color w:val="000000"/>
              <w:szCs w:val="21"/>
            </w:rPr>
            <w:fldChar w:fldCharType="end"/>
          </w:r>
          <w:r w:rsidRPr="00A81921">
            <w:rPr>
              <w:rFonts w:ascii="宋体" w:hAnsi="宋体"/>
              <w:color w:val="000000"/>
              <w:szCs w:val="21"/>
            </w:rPr>
            <w:t xml:space="preserve"> </w:t>
          </w:r>
          <w:r w:rsidRPr="00A81921">
            <w:rPr>
              <w:rFonts w:hint="eastAsia"/>
              <w:color w:val="000000"/>
            </w:rPr>
            <w:t>房屋权属登记的相关税费由买受人承担。如因买受人所购房屋的实测面积大于预测面积或税费政策变更等，导致登记费、物业管理费、代收代付的契税以及其他税费增加的，多支出的税费全部由买受人承担。</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5 \* GB4 </w:instrText>
          </w:r>
          <w:r w:rsidRPr="00A81921">
            <w:rPr>
              <w:rFonts w:ascii="宋体" w:hAnsi="宋体"/>
              <w:color w:val="000000"/>
              <w:szCs w:val="21"/>
            </w:rPr>
            <w:fldChar w:fldCharType="separate"/>
          </w:r>
          <w:r w:rsidRPr="00A81921">
            <w:rPr>
              <w:rFonts w:ascii="宋体" w:hAnsi="宋体"/>
              <w:color w:val="000000"/>
              <w:szCs w:val="21"/>
            </w:rPr>
            <w:t>㈤</w:t>
          </w:r>
          <w:r w:rsidRPr="00A81921">
            <w:rPr>
              <w:rFonts w:ascii="宋体" w:hAnsi="宋体"/>
              <w:color w:val="000000"/>
              <w:szCs w:val="21"/>
            </w:rPr>
            <w:fldChar w:fldCharType="end"/>
          </w:r>
          <w:r w:rsidRPr="00A81921">
            <w:rPr>
              <w:rFonts w:ascii="宋体" w:hAnsi="宋体" w:hint="eastAsia"/>
              <w:color w:val="000000"/>
              <w:szCs w:val="21"/>
            </w:rPr>
            <w:t>若因国家政策、法律、法规等调整导致该商品房实际交付、交接、产证办理等手续的代收代付的税、费（包括但不限于契税、印花税、住宅专项维修资金等）调整的，买受人同意按届时的政策、法律法规执行。</w:t>
          </w:r>
        </w:p>
        <w:p w:rsidR="00F46547" w:rsidRPr="00A81921" w:rsidP="00F46547">
          <w:pPr>
            <w:adjustRightInd w:val="0"/>
            <w:snapToGrid w:val="0"/>
            <w:ind w:firstLine="420" w:firstLineChars="200"/>
            <w:jc w:val="left"/>
            <w:rPr>
              <w:rFonts w:ascii="宋体"/>
              <w:b/>
              <w:color w:val="000000"/>
              <w:kern w:val="44"/>
              <w:szCs w:val="21"/>
            </w:rPr>
          </w:pPr>
          <w:r w:rsidRPr="00A81921">
            <w:rPr>
              <w:rFonts w:ascii="宋体" w:hAnsi="宋体" w:hint="eastAsia"/>
              <w:b/>
              <w:color w:val="000000"/>
              <w:szCs w:val="21"/>
            </w:rPr>
            <w:t>第十</w:t>
          </w:r>
          <w:r w:rsidRPr="00A81921">
            <w:rPr>
              <w:rFonts w:ascii="宋体" w:hAnsi="宋体" w:hint="eastAsia"/>
              <w:b/>
              <w:color w:val="000000"/>
              <w:kern w:val="44"/>
              <w:szCs w:val="21"/>
            </w:rPr>
            <w:t>条</w:t>
          </w:r>
          <w:r w:rsidRPr="00A81921">
            <w:rPr>
              <w:rFonts w:ascii="宋体" w:hAnsi="宋体"/>
              <w:b/>
              <w:color w:val="000000"/>
              <w:kern w:val="44"/>
              <w:szCs w:val="21"/>
            </w:rPr>
            <w:t xml:space="preserve"> </w:t>
          </w:r>
          <w:r w:rsidRPr="00A81921">
            <w:rPr>
              <w:rFonts w:ascii="宋体" w:hAnsi="宋体" w:hint="eastAsia"/>
              <w:b/>
              <w:color w:val="000000"/>
              <w:szCs w:val="21"/>
            </w:rPr>
            <w:t>权益转让、联系方式、</w:t>
          </w:r>
          <w:r w:rsidRPr="00A81921">
            <w:rPr>
              <w:rFonts w:ascii="宋体" w:hAnsi="宋体" w:hint="eastAsia"/>
              <w:b/>
              <w:color w:val="000000"/>
              <w:kern w:val="44"/>
              <w:szCs w:val="21"/>
            </w:rPr>
            <w:t>争议解决</w:t>
          </w:r>
        </w:p>
        <w:p w:rsidR="00F46547" w:rsidRPr="00A81921" w:rsidP="00F46547">
          <w:pPr>
            <w:adjustRightInd w:val="0"/>
            <w:snapToGrid w:val="0"/>
            <w:ind w:firstLine="420" w:firstLineChars="200"/>
            <w:jc w:val="left"/>
            <w:rPr>
              <w:color w:val="000000"/>
            </w:rPr>
          </w:pPr>
          <w:r w:rsidRPr="00A81921">
            <w:rPr>
              <w:rFonts w:ascii="宋体" w:hAnsi="宋体" w:hint="eastAsia"/>
              <w:bCs/>
              <w:color w:val="000000"/>
              <w:szCs w:val="21"/>
            </w:rPr>
            <w:t>㈠本合同权利或合同义务转移的前提条件是：</w:t>
          </w:r>
          <w:r w:rsidRPr="00A81921">
            <w:rPr>
              <w:rFonts w:ascii="宋体" w:hAnsi="宋体" w:hint="eastAsia"/>
              <w:bCs/>
              <w:color w:val="000000"/>
              <w:szCs w:val="21"/>
            </w:rPr>
            <w:t>⑴</w:t>
          </w:r>
          <w:r w:rsidRPr="00A81921">
            <w:rPr>
              <w:rFonts w:ascii="宋体" w:hAnsi="宋体" w:hint="eastAsia"/>
              <w:bCs/>
              <w:color w:val="000000"/>
              <w:szCs w:val="21"/>
            </w:rPr>
            <w:t>出卖人书面同意；</w:t>
          </w:r>
          <w:r w:rsidRPr="00A81921">
            <w:rPr>
              <w:rFonts w:ascii="宋体" w:hAnsi="宋体" w:hint="eastAsia"/>
              <w:bCs/>
              <w:color w:val="000000"/>
              <w:szCs w:val="21"/>
            </w:rPr>
            <w:t>⑵</w:t>
          </w:r>
          <w:r w:rsidRPr="00A81921">
            <w:rPr>
              <w:rFonts w:ascii="宋体" w:hAnsi="宋体" w:hint="eastAsia"/>
              <w:bCs/>
              <w:color w:val="000000"/>
              <w:szCs w:val="21"/>
            </w:rPr>
            <w:t>买受人已付清全部房价款；</w:t>
          </w:r>
          <w:r w:rsidRPr="00A81921">
            <w:rPr>
              <w:rFonts w:ascii="宋体" w:hAnsi="宋体" w:hint="eastAsia"/>
              <w:bCs/>
              <w:color w:val="000000"/>
              <w:szCs w:val="21"/>
            </w:rPr>
            <w:t>⑶</w:t>
          </w:r>
          <w:r w:rsidRPr="00A81921">
            <w:rPr>
              <w:rFonts w:ascii="宋体" w:hAnsi="宋体" w:hint="eastAsia"/>
              <w:bCs/>
              <w:color w:val="000000"/>
              <w:szCs w:val="21"/>
            </w:rPr>
            <w:t>所有费用由买受人承担且交清；</w:t>
          </w:r>
          <w:r w:rsidRPr="00A81921">
            <w:rPr>
              <w:rFonts w:ascii="宋体" w:hAnsi="宋体" w:hint="eastAsia"/>
              <w:bCs/>
              <w:color w:val="000000"/>
              <w:szCs w:val="21"/>
            </w:rPr>
            <w:t>⑷</w:t>
          </w:r>
          <w:r w:rsidRPr="00A81921">
            <w:rPr>
              <w:rFonts w:ascii="宋体" w:hAnsi="宋体" w:hint="eastAsia"/>
              <w:bCs/>
              <w:color w:val="000000"/>
              <w:szCs w:val="21"/>
            </w:rPr>
            <w:t>按揭贷款的，须同时获得出卖人和银行书面同意。㈡买受人中的任何人皆为联系人。出卖人的书面函件发至任一联系人即视同所有买受人均已收到。合同中买受人的联系地址系指定送达地址，如变动，须在三日内书面</w:t>
          </w:r>
          <w:r w:rsidRPr="00A81921">
            <w:rPr>
              <w:rFonts w:ascii="宋体" w:hAnsi="宋体"/>
              <w:bCs/>
              <w:color w:val="000000"/>
              <w:szCs w:val="21"/>
            </w:rPr>
            <w:t>EMS</w:t>
          </w:r>
          <w:r w:rsidRPr="00A81921">
            <w:rPr>
              <w:rFonts w:ascii="宋体" w:hAnsi="宋体" w:hint="eastAsia"/>
              <w:bCs/>
              <w:color w:val="000000"/>
              <w:szCs w:val="21"/>
            </w:rPr>
            <w:t>通知出卖人；若因地址有误或未及时通知地址变更导致送达不能的后果由买受人承担。特快专递的，以签收日为送达日；收件方拒签的，同城特快专递发出后的第二日为送到日，异地特快专递发出后的第三日为送达日。挂号邮寄的，同城邮寄以发出后的第三日为送达日，异地邮寄以发出后的第七日为送达日。㈢本协议部分条款不成立、无效、撤销、解除或终止的，不影响其他条款的效力。双方在履行合同中如产生争议由出卖人住所地法院管辖。如本补充条款与合同正文不一致，以本补充条款为准。</w:t>
          </w:r>
          <w:r w:rsidRPr="00A81921">
            <w:rPr>
              <w:rFonts w:ascii="宋体" w:hAnsi="宋体"/>
              <w:bCs/>
              <w:color w:val="000000"/>
              <w:szCs w:val="21"/>
            </w:rPr>
            <w:fldChar w:fldCharType="begin"/>
          </w:r>
          <w:r w:rsidRPr="00A81921">
            <w:rPr>
              <w:rFonts w:ascii="宋体" w:hAnsi="宋体"/>
              <w:bCs/>
              <w:color w:val="000000"/>
              <w:szCs w:val="21"/>
            </w:rPr>
            <w:instrText xml:space="preserve"> = 4 \* GB4 </w:instrText>
          </w:r>
          <w:r w:rsidRPr="00A81921">
            <w:rPr>
              <w:rFonts w:ascii="宋体" w:hAnsi="宋体"/>
              <w:bCs/>
              <w:color w:val="000000"/>
              <w:szCs w:val="21"/>
            </w:rPr>
            <w:fldChar w:fldCharType="separate"/>
          </w:r>
          <w:r w:rsidRPr="00A81921">
            <w:rPr>
              <w:rFonts w:ascii="宋体" w:hAnsi="宋体"/>
              <w:bCs/>
              <w:color w:val="000000"/>
              <w:szCs w:val="21"/>
            </w:rPr>
            <w:t>㈣</w:t>
          </w:r>
          <w:r w:rsidRPr="00A81921">
            <w:rPr>
              <w:rFonts w:ascii="宋体" w:hAnsi="宋体"/>
              <w:bCs/>
              <w:color w:val="000000"/>
              <w:szCs w:val="21"/>
            </w:rPr>
            <w:fldChar w:fldCharType="end"/>
          </w:r>
          <w:r w:rsidRPr="00A81921">
            <w:rPr>
              <w:rFonts w:ascii="宋体" w:hAnsi="宋体" w:hint="eastAsia"/>
              <w:bCs/>
              <w:color w:val="000000"/>
              <w:szCs w:val="21"/>
            </w:rPr>
            <w:t>本合同自双方签字或盖章之日起生效，不以合同备案作为生效条件。</w:t>
          </w:r>
        </w:p>
        <w:p w:rsidR="00F46547" w:rsidRPr="00A81921" w:rsidP="00F46547">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第十一条项目专用条款</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一）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F46547" w:rsidRPr="00A81921" w:rsidP="00F46547">
          <w:pPr>
            <w:adjustRightInd w:val="0"/>
            <w:snapToGrid w:val="0"/>
            <w:ind w:firstLine="420" w:firstLineChars="200"/>
            <w:jc w:val="left"/>
            <w:rPr>
              <w:rFonts w:ascii="宋体" w:hAns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r w:rsidRPr="00A81921">
            <w:rPr>
              <w:rFonts w:ascii="宋体" w:hAnsi="宋体"/>
              <w:color w:val="000000"/>
              <w:szCs w:val="21"/>
            </w:rPr>
            <w:t xml:space="preserve"> </w:t>
          </w:r>
        </w:p>
        <w:p w:rsidR="00F46547" w:rsidRPr="00A81921" w:rsidP="00F46547">
          <w:pPr>
            <w:adjustRightInd w:val="0"/>
            <w:snapToGrid w:val="0"/>
            <w:ind w:firstLine="420" w:firstLineChars="200"/>
            <w:jc w:val="left"/>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煤调站、公厕等公建配套的设置、形状、尺寸仅作参考，均以最终政府批准为准。景观配置：售楼处展示的景观效果仅为设计意向，最终以现场实施为准。</w:t>
          </w:r>
        </w:p>
        <w:p w:rsidR="00F46547" w:rsidRPr="00A81921" w:rsidP="00F46547">
          <w:pPr>
            <w:spacing w:line="360" w:lineRule="auto"/>
            <w:rPr>
              <w:rFonts w:ascii="宋体"/>
              <w:color w:val="000000"/>
              <w:szCs w:val="21"/>
            </w:rPr>
          </w:pPr>
          <w:r w:rsidRPr="00A81921">
            <w:rPr>
              <w:rFonts w:ascii="宋体" w:hAnsi="宋体" w:hint="eastAsia"/>
              <w:bCs/>
              <w:color w:val="000000"/>
              <w:szCs w:val="21"/>
            </w:rPr>
            <w:t>（二）对于合同正文条款的特别约定：</w:t>
          </w:r>
          <w:r w:rsidRPr="00A81921">
            <w:rPr>
              <w:rFonts w:ascii="宋体" w:hAnsi="宋体" w:hint="eastAsia"/>
              <w:color w:val="000000"/>
              <w:szCs w:val="21"/>
            </w:rPr>
            <w:t>⑴</w:t>
          </w:r>
          <w:r w:rsidRPr="00A81921">
            <w:rPr>
              <w:rFonts w:ascii="宋体" w:hAnsi="宋体" w:hint="eastAsia"/>
              <w:color w:val="000000"/>
              <w:szCs w:val="21"/>
            </w:rPr>
            <w:t>出卖人指定送达地址：株洲市荷塘区向阳路与升龙大道交汇处阳光城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樾府营销中心。</w:t>
          </w:r>
          <w:r w:rsidRPr="00A81921">
            <w:rPr>
              <w:rFonts w:ascii="宋体" w:hAnsi="宋体"/>
              <w:color w:val="000000"/>
              <w:szCs w:val="21"/>
            </w:rPr>
            <w:t>(2)</w:t>
          </w:r>
          <w:r w:rsidRPr="00A81921">
            <w:rPr>
              <w:rFonts w:ascii="宋体" w:hAnsi="宋体" w:hint="eastAsia"/>
              <w:color w:val="000000"/>
              <w:szCs w:val="21"/>
            </w:rPr>
            <w:t>合同正文第二十八条第二款、第三款不予适用，修改为：出卖人与买受人可就商品房买卖的相关事宜协商一致签订补充协议，并以补充协议约定内容为准。（</w:t>
          </w:r>
          <w:r w:rsidRPr="00A81921">
            <w:rPr>
              <w:rFonts w:ascii="宋体" w:hAnsi="宋体"/>
              <w:color w:val="000000"/>
              <w:szCs w:val="21"/>
            </w:rPr>
            <w:t>3</w:t>
          </w:r>
          <w:r w:rsidRPr="00A81921">
            <w:rPr>
              <w:rFonts w:ascii="宋体" w:hAnsi="宋体" w:hint="eastAsia"/>
              <w:color w:val="000000"/>
              <w:szCs w:val="21"/>
            </w:rPr>
            <w:t>）合同正文中</w:t>
          </w:r>
          <w:r w:rsidRPr="00A81921">
            <w:rPr>
              <w:rFonts w:ascii="宋体" w:hAnsi="宋体" w:hint="eastAsia"/>
              <w:color w:val="000000"/>
              <w:szCs w:val="21"/>
            </w:rPr>
            <w:t>“</w:t>
          </w:r>
          <w:r w:rsidRPr="00A81921">
            <w:rPr>
              <w:rFonts w:ascii="宋体" w:hAnsi="宋体" w:hint="eastAsia"/>
              <w:color w:val="000000"/>
              <w:szCs w:val="21"/>
            </w:rPr>
            <w:t>根据《中华人民共和国合同法》、《中华人民共和国城市房地产管理法》及其他有关法律、法规之规定，买受人和出卖人在平等、自愿、协商一致的基础上就买卖商品房达成如下协议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r w:rsidRPr="00A81921">
            <w:rPr>
              <w:rFonts w:ascii="宋体" w:hAnsi="宋体" w:hint="eastAsia"/>
              <w:color w:val="000000"/>
              <w:szCs w:val="21"/>
            </w:rPr>
            <w:t>修改为</w:t>
          </w:r>
          <w:r w:rsidRPr="00A81921">
            <w:rPr>
              <w:rFonts w:ascii="宋体" w:hAnsi="宋体" w:hint="eastAsia"/>
              <w:color w:val="000000"/>
              <w:szCs w:val="21"/>
            </w:rPr>
            <w:t>“</w:t>
          </w:r>
          <w:r w:rsidRPr="00A81921">
            <w:rPr>
              <w:rFonts w:ascii="宋体" w:hAnsi="宋体" w:hint="eastAsia"/>
              <w:color w:val="000000"/>
              <w:szCs w:val="21"/>
            </w:rPr>
            <w:t>根据《中华人民共和国民法典》、《中华人民共和国城市房地产管理法》及其他有关法律、法规之规定，买受人和出卖人在平等、自愿、协商一致的基础上就买卖商品房达成如下协议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p>
        <w:p w:rsidR="00F46547" w:rsidRPr="00A81921" w:rsidP="00F46547">
          <w:pPr>
            <w:spacing w:line="360" w:lineRule="auto"/>
            <w:rPr>
              <w:rFonts w:ascii="宋体"/>
              <w:color w:val="000000"/>
              <w:szCs w:val="21"/>
            </w:rPr>
          </w:pPr>
          <w:r w:rsidRPr="00A81921">
            <w:rPr>
              <w:rFonts w:ascii="宋体" w:hAnsi="宋体" w:hint="eastAsia"/>
              <w:color w:val="000000"/>
              <w:szCs w:val="21"/>
            </w:rPr>
            <w:t>（三）样板房的装饰设计和施工仅供展示使用，不作为标的房屋的交付标准。售楼处沙盘、样板房（区）与实际交付不一致时，以实际交付为准。</w:t>
          </w:r>
        </w:p>
        <w:p w:rsidR="00F46547" w:rsidRPr="00A81921" w:rsidP="00F46547">
          <w:pPr>
            <w:spacing w:line="360" w:lineRule="auto"/>
            <w:rPr>
              <w:rFonts w:ascii="宋体"/>
              <w:color w:val="000000"/>
              <w:szCs w:val="21"/>
            </w:rPr>
          </w:pPr>
          <w:r w:rsidRPr="00A81921">
            <w:rPr>
              <w:rFonts w:ascii="宋体" w:hAnsi="宋体" w:hint="eastAsia"/>
              <w:color w:val="000000"/>
              <w:szCs w:val="21"/>
            </w:rPr>
            <w:t>（四）</w:t>
          </w:r>
          <w:r w:rsidRPr="00A81921">
            <w:rPr>
              <w:rFonts w:ascii="宋体" w:hAnsi="宋体"/>
              <w:color w:val="000000"/>
              <w:szCs w:val="21"/>
            </w:rPr>
            <w:t>1.</w:t>
          </w:r>
          <w:r w:rsidRPr="00A81921">
            <w:rPr>
              <w:rFonts w:ascii="宋体" w:hAnsi="宋体" w:hint="eastAsia"/>
              <w:color w:val="000000"/>
              <w:szCs w:val="21"/>
            </w:rPr>
            <w:t>商铺无天然气管道，未设置排油烟管道。交付后业主若自行进行改造装修的，消防等各项验收办理需业主自行负责。</w:t>
          </w:r>
        </w:p>
        <w:p w:rsidR="00F46547" w:rsidRPr="00A81921" w:rsidP="00F46547">
          <w:pPr>
            <w:spacing w:line="360" w:lineRule="auto"/>
            <w:rPr>
              <w:rFonts w:ascii="宋体"/>
              <w:color w:val="000000"/>
              <w:szCs w:val="21"/>
            </w:rPr>
          </w:pPr>
          <w:r w:rsidRPr="00A81921">
            <w:rPr>
              <w:rFonts w:ascii="宋体"/>
              <w:color w:val="000000"/>
              <w:szCs w:val="21"/>
            </w:rPr>
            <w:tab/>
          </w:r>
          <w:r w:rsidRPr="00A81921">
            <w:rPr>
              <w:rFonts w:ascii="宋体" w:hAnsi="宋体"/>
              <w:color w:val="000000"/>
              <w:szCs w:val="21"/>
            </w:rPr>
            <w:t>2.</w:t>
          </w:r>
          <w:r w:rsidRPr="00A81921">
            <w:rPr>
              <w:rFonts w:ascii="宋体" w:hAnsi="宋体" w:hint="eastAsia"/>
              <w:color w:val="000000"/>
              <w:szCs w:val="21"/>
            </w:rPr>
            <w:t>商铺</w:t>
          </w:r>
          <w:r w:rsidRPr="00A81921">
            <w:rPr>
              <w:rFonts w:ascii="宋体" w:hAnsi="宋体"/>
              <w:color w:val="000000"/>
              <w:szCs w:val="21"/>
            </w:rPr>
            <w:t>17#106</w:t>
          </w:r>
          <w:r w:rsidRPr="00A81921">
            <w:rPr>
              <w:rFonts w:ascii="宋体" w:hAnsi="宋体" w:hint="eastAsia"/>
              <w:color w:val="000000"/>
              <w:szCs w:val="21"/>
            </w:rPr>
            <w:t>号、</w:t>
          </w:r>
          <w:r w:rsidRPr="00A81921">
            <w:rPr>
              <w:rFonts w:ascii="宋体" w:hAnsi="宋体"/>
              <w:color w:val="000000"/>
              <w:szCs w:val="21"/>
            </w:rPr>
            <w:t>19#110</w:t>
          </w:r>
          <w:r w:rsidRPr="00A81921">
            <w:rPr>
              <w:rFonts w:ascii="宋体" w:hAnsi="宋体" w:hint="eastAsia"/>
              <w:color w:val="000000"/>
              <w:szCs w:val="21"/>
            </w:rPr>
            <w:t>号一层、</w:t>
          </w:r>
          <w:r w:rsidRPr="00A81921">
            <w:rPr>
              <w:rFonts w:ascii="宋体" w:hAnsi="宋体"/>
              <w:color w:val="000000"/>
              <w:szCs w:val="21"/>
            </w:rPr>
            <w:t>111</w:t>
          </w:r>
          <w:r w:rsidRPr="00A81921">
            <w:rPr>
              <w:rFonts w:ascii="宋体" w:hAnsi="宋体" w:hint="eastAsia"/>
              <w:color w:val="000000"/>
              <w:szCs w:val="21"/>
            </w:rPr>
            <w:t>号一层无窗户，商铺一层除入户门外无对外开窗的房号：</w:t>
          </w:r>
          <w:r w:rsidRPr="00A81921">
            <w:rPr>
              <w:rFonts w:ascii="宋体" w:hAnsi="宋体"/>
              <w:color w:val="000000"/>
              <w:szCs w:val="21"/>
            </w:rPr>
            <w:t>22</w:t>
          </w:r>
          <w:r w:rsidRPr="00A81921">
            <w:rPr>
              <w:rFonts w:ascii="宋体" w:hAnsi="宋体" w:hint="eastAsia"/>
              <w:color w:val="000000"/>
              <w:szCs w:val="21"/>
            </w:rPr>
            <w:t>栋</w:t>
          </w:r>
          <w:r w:rsidRPr="00A81921">
            <w:rPr>
              <w:rFonts w:ascii="宋体" w:hAnsi="宋体"/>
              <w:color w:val="000000"/>
              <w:szCs w:val="21"/>
            </w:rPr>
            <w:t>112</w:t>
          </w:r>
          <w:r w:rsidRPr="00A81921">
            <w:rPr>
              <w:rFonts w:ascii="宋体" w:hAnsi="宋体" w:hint="eastAsia"/>
              <w:color w:val="000000"/>
              <w:szCs w:val="21"/>
            </w:rPr>
            <w:t>、</w:t>
          </w:r>
          <w:r w:rsidRPr="00A81921">
            <w:rPr>
              <w:rFonts w:ascii="宋体" w:hAnsi="宋体"/>
              <w:color w:val="000000"/>
              <w:szCs w:val="21"/>
            </w:rPr>
            <w:t>113</w:t>
          </w:r>
          <w:r w:rsidRPr="00A81921">
            <w:rPr>
              <w:rFonts w:ascii="宋体" w:hAnsi="宋体" w:hint="eastAsia"/>
              <w:color w:val="000000"/>
              <w:szCs w:val="21"/>
            </w:rPr>
            <w:t>；</w:t>
          </w:r>
          <w:r w:rsidRPr="00A81921">
            <w:rPr>
              <w:rFonts w:ascii="宋体" w:hAnsi="宋体"/>
              <w:color w:val="000000"/>
              <w:szCs w:val="21"/>
            </w:rPr>
            <w:t>26</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27</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109</w:t>
          </w:r>
          <w:r w:rsidRPr="00A81921">
            <w:rPr>
              <w:rFonts w:ascii="宋体" w:hAnsi="宋体" w:hint="eastAsia"/>
              <w:color w:val="000000"/>
              <w:szCs w:val="21"/>
            </w:rPr>
            <w:t>；</w:t>
          </w:r>
          <w:r w:rsidRPr="00A81921">
            <w:rPr>
              <w:rFonts w:ascii="宋体" w:hAnsi="宋体"/>
              <w:color w:val="000000"/>
              <w:szCs w:val="21"/>
            </w:rPr>
            <w:t>28</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108.</w:t>
          </w:r>
        </w:p>
        <w:p w:rsidR="00F46547" w:rsidRPr="00A81921" w:rsidP="00F46547">
          <w:pPr>
            <w:spacing w:line="360" w:lineRule="auto"/>
            <w:ind w:firstLine="450"/>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本项目商铺不得用于从事餐饮行业、丧葬类商品或服务、不得经营有毒、有害和高污染、高噪音类商品或服务及其他政府明令禁止经营的商品或服务等其他非约定的用途或项目，不可作为货仓、工厂</w:t>
          </w:r>
          <w:r w:rsidRPr="00A81921">
            <w:rPr>
              <w:rFonts w:ascii="宋体" w:hAnsi="宋体"/>
              <w:color w:val="000000"/>
              <w:szCs w:val="21"/>
            </w:rPr>
            <w:t xml:space="preserve"> </w:t>
          </w:r>
          <w:r w:rsidRPr="00A81921">
            <w:rPr>
              <w:rFonts w:ascii="宋体" w:hAnsi="宋体" w:hint="eastAsia"/>
              <w:color w:val="000000"/>
              <w:szCs w:val="21"/>
            </w:rPr>
            <w:t>，买受人已充分确认并知悉。</w:t>
          </w:r>
        </w:p>
        <w:p w:rsidR="00F46547" w:rsidRPr="00A81921" w:rsidP="00F46547">
          <w:pPr>
            <w:spacing w:line="360" w:lineRule="auto"/>
            <w:ind w:firstLine="210" w:firstLineChars="100"/>
            <w:rPr>
              <w:rFonts w:ascii="宋体"/>
              <w:color w:val="000000"/>
              <w:szCs w:val="21"/>
            </w:rPr>
          </w:pPr>
          <w:r w:rsidRPr="00A81921">
            <w:rPr>
              <w:rFonts w:ascii="宋体" w:hAnsi="宋体"/>
              <w:color w:val="000000"/>
              <w:szCs w:val="21"/>
            </w:rPr>
            <w:t>(</w:t>
          </w:r>
          <w:r w:rsidRPr="00A81921">
            <w:rPr>
              <w:rFonts w:ascii="宋体" w:hAnsi="宋体" w:hint="eastAsia"/>
              <w:color w:val="000000"/>
              <w:szCs w:val="21"/>
            </w:rPr>
            <w:t>五</w:t>
          </w:r>
          <w:r w:rsidRPr="00A81921">
            <w:rPr>
              <w:rFonts w:ascii="宋体" w:hAnsi="宋体"/>
              <w:color w:val="000000"/>
              <w:szCs w:val="21"/>
            </w:rPr>
            <w:t>)</w:t>
          </w:r>
          <w:r w:rsidRPr="00A81921">
            <w:rPr>
              <w:rFonts w:ascii="宋体" w:hAnsi="宋体" w:hint="eastAsia"/>
              <w:color w:val="000000"/>
              <w:szCs w:val="21"/>
            </w:rPr>
            <w:t>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F46547" w:rsidRPr="00A81921" w:rsidP="00F46547">
          <w:pPr>
            <w:spacing w:line="360" w:lineRule="auto"/>
            <w:rPr>
              <w:rFonts w:asci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p>
        <w:p w:rsidR="00F46547" w:rsidRPr="00A81921" w:rsidP="00F46547">
          <w:pPr>
            <w:spacing w:line="360" w:lineRule="auto"/>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公厕等公建配套的设置、形状、尺寸仅作参考，均以最终政府批准为准。景观配置：售楼处展示的景观效果仅为设计意向，最终以现场实施为准。</w:t>
          </w:r>
        </w:p>
        <w:p w:rsidR="00F46547" w:rsidRPr="00A81921" w:rsidP="00F46547">
          <w:pPr>
            <w:spacing w:line="360" w:lineRule="auto"/>
            <w:rPr>
              <w:rFonts w:ascii="宋体"/>
              <w:color w:val="000000"/>
              <w:szCs w:val="21"/>
            </w:rPr>
          </w:pPr>
          <w:r w:rsidRPr="00A81921">
            <w:rPr>
              <w:rFonts w:ascii="宋体" w:hAnsi="宋体" w:hint="eastAsia"/>
              <w:color w:val="000000"/>
              <w:szCs w:val="21"/>
            </w:rPr>
            <w:t>⑶</w:t>
          </w:r>
          <w:r w:rsidRPr="00A81921">
            <w:rPr>
              <w:rFonts w:ascii="宋体" w:hAnsi="宋体" w:hint="eastAsia"/>
              <w:color w:val="000000"/>
              <w:szCs w:val="21"/>
            </w:rPr>
            <w:t>其他约定。</w:t>
          </w:r>
        </w:p>
        <w:p w:rsidR="00F46547" w:rsidRPr="00A81921" w:rsidP="00F46547">
          <w:pPr>
            <w:spacing w:line="360" w:lineRule="auto"/>
            <w:rPr>
              <w:rFonts w:ascii="宋体"/>
              <w:color w:val="000000"/>
              <w:szCs w:val="21"/>
            </w:rPr>
          </w:pPr>
          <w:r w:rsidRPr="00A81921">
            <w:rPr>
              <w:rFonts w:ascii="宋体" w:hAnsi="宋体" w:hint="eastAsia"/>
              <w:color w:val="000000"/>
              <w:szCs w:val="21"/>
            </w:rPr>
            <w:t>为帮助客户慎重选购房屋，现提示购房者在签署法律文件前仔细阅读销售现场红线内外不利因素的公示（特别提示：阳光城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樾府地埋式垃圾站位于</w:t>
          </w:r>
          <w:r w:rsidRPr="00A81921">
            <w:rPr>
              <w:rFonts w:ascii="宋体" w:hAnsi="宋体"/>
              <w:color w:val="000000"/>
              <w:szCs w:val="21"/>
            </w:rPr>
            <w:t>28</w:t>
          </w:r>
          <w:r w:rsidRPr="00A81921">
            <w:rPr>
              <w:rFonts w:ascii="宋体" w:hAnsi="宋体" w:hint="eastAsia"/>
              <w:color w:val="000000"/>
              <w:szCs w:val="21"/>
            </w:rPr>
            <w:t>号栋西南侧，其他不利因素提示请仔细阅读销售现场公示及其他公示文件），出卖人已在销售时明示且提示买受人注意，并在房价中已考虑了以上因素。</w:t>
          </w:r>
        </w:p>
        <w:p w:rsidR="00F46547" w:rsidRPr="00A81921" w:rsidP="00F46547">
          <w:pPr>
            <w:spacing w:line="360" w:lineRule="auto"/>
            <w:rPr>
              <w:rFonts w:ascii="宋体"/>
              <w:color w:val="000000"/>
              <w:sz w:val="22"/>
            </w:rPr>
          </w:pPr>
          <w:r w:rsidRPr="00A81921">
            <w:rPr>
              <w:rFonts w:ascii="宋体" w:hAnsi="宋体" w:hint="eastAsia"/>
              <w:color w:val="000000"/>
              <w:szCs w:val="21"/>
            </w:rPr>
            <w:t>（六）若预售资金监管账户发生变更，出卖人按照《株洲市新建商品房预售资金监管办法》相关规定申请办理预售资金监管账户和预售许可变更后，以变更后的监管账户为准，出卖人与买受人不再重新签订《商品房买卖合同（预售）》。</w:t>
          </w:r>
        </w:p>
        <w:p w:rsidR="00F46547" w:rsidRPr="00A81921" w:rsidP="00F46547">
          <w:pPr>
            <w:spacing w:line="360" w:lineRule="auto"/>
            <w:rPr>
              <w:rFonts w:ascii="宋体"/>
              <w:b/>
              <w:color w:val="000000"/>
              <w:sz w:val="22"/>
              <w:u w:val="single"/>
            </w:rPr>
          </w:pPr>
        </w:p>
        <w:p w:rsidR="00F46547" w:rsidRPr="00A81921" w:rsidP="00F46547">
          <w:pPr>
            <w:adjustRightInd w:val="0"/>
            <w:snapToGrid w:val="0"/>
            <w:jc w:val="left"/>
            <w:rPr>
              <w:rFonts w:ascii="宋体" w:cs="Arial Unicode MS"/>
              <w:b/>
              <w:color w:val="000000"/>
              <w:szCs w:val="21"/>
            </w:rPr>
          </w:pPr>
          <w:r w:rsidRPr="00A81921">
            <w:rPr>
              <w:rFonts w:ascii="宋体" w:hAnsi="宋体" w:cs="Arial Unicode MS" w:hint="eastAsia"/>
              <w:b/>
              <w:color w:val="000000"/>
              <w:szCs w:val="21"/>
            </w:rPr>
            <w:t>对本补充条款的特别提醒：</w:t>
          </w:r>
        </w:p>
        <w:p w:rsidR="00F46547" w:rsidRPr="00A81921" w:rsidP="00F46547">
          <w:pPr>
            <w:adjustRightInd w:val="0"/>
            <w:snapToGrid w:val="0"/>
            <w:ind w:firstLine="420" w:firstLineChars="200"/>
            <w:jc w:val="left"/>
            <w:rPr>
              <w:rFonts w:ascii="宋体" w:cs="Arial Unicode MS"/>
              <w:b/>
              <w:color w:val="000000"/>
              <w:szCs w:val="21"/>
            </w:rPr>
          </w:pPr>
        </w:p>
        <w:p w:rsidR="00F46547" w:rsidRPr="00A81921" w:rsidP="00F46547">
          <w:pPr>
            <w:adjustRightInd w:val="0"/>
            <w:snapToGrid w:val="0"/>
            <w:ind w:firstLine="420" w:firstLineChars="200"/>
            <w:jc w:val="left"/>
            <w:rPr>
              <w:rFonts w:ascii="宋体" w:cs="Arial Unicode MS"/>
              <w:b/>
              <w:color w:val="000000"/>
              <w:szCs w:val="21"/>
            </w:rPr>
          </w:pPr>
          <w:r w:rsidRPr="00A81921">
            <w:rPr>
              <w:rFonts w:ascii="宋体" w:hAnsi="宋体" w:cs="Arial Unicode MS" w:hint="eastAsia"/>
              <w:b/>
              <w:color w:val="000000"/>
              <w:szCs w:val="21"/>
            </w:rPr>
            <w:t>买受人确认对本合同补充协议的所有条款已经阅悉，出卖人已按买受人要求的方式向其公示、展示并充分解释和说明，买受人对此均无异议。买受人理解、接受可能减轻或免除买卖双方任何一方责任条款的约定。买受人签字后即视为对本合同（含补充条款）的法律关系条款、权利义务条款和责任条款的法律含义和后果准确无误的理解并予以认可接受；确认本合同补充条款非格式条款；出卖人已对买受人进行了充分的提示和说明。</w:t>
          </w:r>
        </w:p>
        <w:p w:rsidR="00F46547" w:rsidRPr="00A81921" w:rsidP="00F46547">
          <w:pPr>
            <w:spacing w:line="360" w:lineRule="auto"/>
            <w:rPr>
              <w:rFonts w:ascii="宋体"/>
              <w:b/>
              <w:color w:val="000000"/>
              <w:sz w:val="22"/>
              <w:u w:val="single"/>
            </w:rPr>
          </w:pPr>
        </w:p>
        <w:p w:rsidR="00F46547" w:rsidRPr="00A81921" w:rsidP="00F46547">
          <w:pPr>
            <w:spacing w:line="360" w:lineRule="auto"/>
            <w:rPr>
              <w:rFonts w:ascii="宋体"/>
              <w:b/>
              <w:color w:val="000000"/>
              <w:sz w:val="22"/>
            </w:rPr>
          </w:pPr>
          <w:r w:rsidRPr="00A81921">
            <w:rPr>
              <w:rFonts w:ascii="宋体" w:hAnsi="宋体" w:hint="eastAsia"/>
              <w:b/>
              <w:color w:val="000000"/>
              <w:sz w:val="22"/>
            </w:rPr>
            <w:t>（以下无正文）</w:t>
          </w:r>
        </w:p>
        <w:p w:rsidR="00F46547" w:rsidRPr="00A81921" w:rsidP="00F46547">
          <w:pPr>
            <w:spacing w:line="360" w:lineRule="auto"/>
            <w:rPr>
              <w:rFonts w:ascii="宋体"/>
              <w:color w:val="000000"/>
              <w:sz w:val="22"/>
            </w:rPr>
          </w:pPr>
        </w:p>
        <w:p w:rsidR="00F46547" w:rsidRPr="00A81921" w:rsidP="00F46547">
          <w:pPr>
            <w:spacing w:line="360" w:lineRule="auto"/>
            <w:rPr>
              <w:rFonts w:ascii="宋体"/>
              <w:color w:val="000000"/>
              <w:sz w:val="22"/>
            </w:rPr>
          </w:pPr>
        </w:p>
        <w:p w:rsidR="00F46547" w:rsidRPr="00A81921" w:rsidP="00F46547">
          <w:pPr>
            <w:spacing w:line="360" w:lineRule="auto"/>
            <w:rPr>
              <w:rFonts w:ascii="宋体"/>
              <w:color w:val="000000"/>
              <w:sz w:val="22"/>
            </w:rPr>
          </w:pPr>
        </w:p>
        <w:p w:rsidR="00F46547" w:rsidRPr="00A81921" w:rsidP="00F46547">
          <w:pPr>
            <w:spacing w:line="360" w:lineRule="auto"/>
            <w:rPr>
              <w:rFonts w:ascii="宋体"/>
              <w:color w:val="000000"/>
              <w:sz w:val="22"/>
            </w:rPr>
          </w:pPr>
          <w:r w:rsidRPr="00A81921">
            <w:rPr>
              <w:rFonts w:ascii="宋体" w:hAnsi="宋体" w:hint="eastAsia"/>
              <w:color w:val="000000"/>
              <w:sz w:val="22"/>
            </w:rPr>
            <w:t>出</w:t>
          </w:r>
          <w:r w:rsidRPr="00A81921">
            <w:rPr>
              <w:rFonts w:ascii="宋体" w:hAnsi="宋体"/>
              <w:color w:val="000000"/>
              <w:sz w:val="22"/>
            </w:rPr>
            <w:t xml:space="preserve">  </w:t>
          </w:r>
          <w:r w:rsidRPr="00A81921">
            <w:rPr>
              <w:rFonts w:ascii="宋体" w:hAnsi="宋体" w:hint="eastAsia"/>
              <w:color w:val="000000"/>
              <w:sz w:val="22"/>
            </w:rPr>
            <w:t>卖</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r w:rsidRPr="00A81921">
            <w:rPr>
              <w:rFonts w:ascii="宋体" w:hAnsi="宋体" w:hint="eastAsia"/>
              <w:color w:val="000000"/>
              <w:sz w:val="22"/>
            </w:rPr>
            <w:t>买</w:t>
          </w:r>
          <w:r w:rsidRPr="00A81921">
            <w:rPr>
              <w:rFonts w:ascii="宋体" w:hAnsi="宋体"/>
              <w:color w:val="000000"/>
              <w:sz w:val="22"/>
            </w:rPr>
            <w:t xml:space="preserve"> </w:t>
          </w:r>
          <w:r w:rsidRPr="00A81921">
            <w:rPr>
              <w:rFonts w:ascii="宋体" w:hAnsi="宋体" w:hint="eastAsia"/>
              <w:color w:val="000000"/>
              <w:sz w:val="22"/>
            </w:rPr>
            <w:t>受</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p>
        <w:p w:rsidR="00F46547" w:rsidRPr="00A81921" w:rsidP="00F46547">
          <w:pPr>
            <w:spacing w:line="360" w:lineRule="auto"/>
            <w:rPr>
              <w:rFonts w:ascii="宋体"/>
              <w:color w:val="000000"/>
              <w:sz w:val="22"/>
              <w:u w:val="single"/>
            </w:rPr>
          </w:pPr>
          <w:r w:rsidRPr="00A81921">
            <w:rPr>
              <w:rFonts w:ascii="宋体" w:hAnsi="宋体" w:hint="eastAsia"/>
              <w:color w:val="000000"/>
              <w:sz w:val="22"/>
            </w:rPr>
            <w:t>委托代理人：</w:t>
          </w:r>
          <w:r w:rsidRPr="00A81921">
            <w:rPr>
              <w:rFonts w:ascii="宋体" w:hAnsi="宋体"/>
              <w:color w:val="000000"/>
              <w:sz w:val="22"/>
              <w:u w:val="single"/>
            </w:rPr>
            <w:t xml:space="preserve">               </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委托代理人：</w:t>
          </w:r>
          <w:r w:rsidRPr="00A81921">
            <w:rPr>
              <w:rFonts w:ascii="宋体" w:hAnsi="宋体"/>
              <w:color w:val="000000"/>
              <w:sz w:val="22"/>
              <w:u w:val="single"/>
            </w:rPr>
            <w:t xml:space="preserve">                 </w:t>
          </w:r>
        </w:p>
        <w:p w:rsidR="00F46547" w:rsidRPr="00A81921" w:rsidP="00F46547">
          <w:pPr>
            <w:spacing w:line="360" w:lineRule="auto"/>
            <w:rPr>
              <w:rFonts w:ascii="宋体"/>
              <w:color w:val="000000"/>
              <w:sz w:val="22"/>
            </w:rPr>
          </w:pP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p>
      </w:sdtContent>
    </w:sdt>
    <w:p w:rsidR="00F46547" w:rsidRPr="00A81921" w:rsidP="00F46547">
      <w:pPr>
        <w:adjustRightInd w:val="0"/>
        <w:snapToGrid w:val="0"/>
        <w:ind w:firstLine="420" w:firstLineChars="200"/>
        <w:jc w:val="left"/>
        <w:rPr>
          <w:rFonts w:ascii="宋体"/>
          <w:color w:val="000000"/>
          <w:szCs w:val="21"/>
        </w:rPr>
      </w:pPr>
    </w:p>
    <w:p w:rsidR="00F46547" w:rsidRPr="00A81921" w:rsidP="00F46547">
      <w:pPr>
        <w:adjustRightInd w:val="0"/>
        <w:snapToGrid w:val="0"/>
        <w:ind w:firstLine="420" w:firstLineChars="200"/>
        <w:jc w:val="left"/>
        <w:rPr>
          <w:rFonts w:ascii="宋体" w:cs="Arial Unicode MS"/>
          <w:b/>
          <w:color w:val="000000"/>
          <w:szCs w:val="21"/>
        </w:rPr>
      </w:pPr>
    </w:p>
    <w:p w:rsidR="00F46547" w:rsidRPr="00A81921" w:rsidP="00F46547">
      <w:pPr>
        <w:adjustRightInd w:val="0"/>
        <w:snapToGrid w:val="0"/>
        <w:ind w:firstLine="420" w:firstLineChars="200"/>
        <w:jc w:val="left"/>
        <w:rPr>
          <w:rFonts w:ascii="宋体" w:cs="Arial Unicode MS"/>
          <w:b/>
          <w:color w:val="000000"/>
          <w:szCs w:val="21"/>
        </w:rPr>
      </w:pPr>
    </w:p>
    <w:p w:rsidR="00F46547" w:rsidRPr="00A81921" w:rsidP="00F46547">
      <w:pPr>
        <w:rPr>
          <w:color w:val="000000"/>
        </w:rPr>
      </w:pPr>
    </w:p>
    <w:p w:rsidR="00F02E6C" w:rsidP="00322F04">
      <w:pPr>
        <w:widowControl/>
        <w:spacing w:line="360" w:lineRule="auto"/>
        <w:rPr>
          <w:rFonts w:hint="eastAsia"/>
          <w:sz w:val="24"/>
        </w:rPr>
      </w:pPr>
      <w:r w:rsidR="00F46547">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20" w:author="AMD02." w:date="2019-04-08T11:44:00Z" w:initials="A">
    <w:p w:rsidR="0023173D" w:rsidP="0023173D" w14:paraId="78E0766E">
      <w:pPr>
        <w:pStyle w:val="CommentText"/>
      </w:pPr>
      <w:r>
        <w:rPr>
          <w:rFonts w:hint="eastAsia"/>
        </w:rPr>
        <w:t>此处确认是否有物价局核定，如无建议明确具体金额。</w:t>
      </w:r>
    </w:p>
  </w:comment>
  <w:comment w:id="19" w:author="huangguihua" w:date="2019-04-08T11:44:00Z" w:initials="A">
    <w:p w:rsidR="0023173D" w:rsidP="0023173D" w14:paraId="749DB5EE">
      <w:pPr>
        <w:pStyle w:val="CommentText"/>
      </w:pPr>
      <w:r>
        <w:rPr>
          <w:rFonts w:hint="eastAsia"/>
        </w:rPr>
        <w:t>营销发来的阳光城物业的意见为：</w:t>
      </w:r>
      <w:r>
        <w:rPr>
          <w:rFonts w:hint="eastAsia"/>
        </w:rPr>
        <w:t>“</w:t>
      </w:r>
      <w:r>
        <w:rPr>
          <w:rFonts w:hint="eastAsia"/>
        </w:rPr>
        <w:t>此费用不建议写入于签约的合同里，须经物价局核定后，收费标准详见物业服务中心现场公示的收费标准。</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78E0766E" w15:done="0"/>
  <w15:commentEx w15:paraId="749DB5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ÂËÎ"/>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0724DD"/>
    <w:multiLevelType w:val="multilevel"/>
    <w:tmpl w:val="0F0724DD"/>
    <w:lvl w:ilvl="0">
      <w:start w:val="1"/>
      <w:numFmt w:val="decimal"/>
      <w:lvlText w:val="%1、"/>
      <w:lvlJc w:val="left"/>
      <w:pPr>
        <w:ind w:left="502" w:hanging="360"/>
      </w:pPr>
      <w:rPr>
        <w:rFonts w:cs="Times New Roman"/>
      </w:rPr>
    </w:lvl>
    <w:lvl w:ilvl="1">
      <w:start w:val="1"/>
      <w:numFmt w:val="lowerLetter"/>
      <w:lvlText w:val="%2)"/>
      <w:lvlJc w:val="left"/>
      <w:pPr>
        <w:ind w:left="982" w:hanging="420"/>
      </w:pPr>
      <w:rPr>
        <w:rFonts w:cs="Times New Roman"/>
      </w:rPr>
    </w:lvl>
    <w:lvl w:ilvl="2">
      <w:start w:val="1"/>
      <w:numFmt w:val="lowerRoman"/>
      <w:lvlText w:val="%3."/>
      <w:lvlJc w:val="right"/>
      <w:pPr>
        <w:ind w:left="1402" w:hanging="420"/>
      </w:pPr>
      <w:rPr>
        <w:rFonts w:cs="Times New Roman"/>
      </w:rPr>
    </w:lvl>
    <w:lvl w:ilvl="3">
      <w:start w:val="1"/>
      <w:numFmt w:val="decimal"/>
      <w:lvlText w:val="%4."/>
      <w:lvlJc w:val="left"/>
      <w:pPr>
        <w:ind w:left="1822" w:hanging="420"/>
      </w:pPr>
      <w:rPr>
        <w:rFonts w:cs="Times New Roman"/>
      </w:rPr>
    </w:lvl>
    <w:lvl w:ilvl="4">
      <w:start w:val="1"/>
      <w:numFmt w:val="lowerLetter"/>
      <w:lvlText w:val="%5)"/>
      <w:lvlJc w:val="left"/>
      <w:pPr>
        <w:ind w:left="2242" w:hanging="420"/>
      </w:pPr>
      <w:rPr>
        <w:rFonts w:cs="Times New Roman"/>
      </w:rPr>
    </w:lvl>
    <w:lvl w:ilvl="5">
      <w:start w:val="1"/>
      <w:numFmt w:val="lowerRoman"/>
      <w:lvlText w:val="%6."/>
      <w:lvlJc w:val="right"/>
      <w:pPr>
        <w:ind w:left="2662" w:hanging="420"/>
      </w:pPr>
      <w:rPr>
        <w:rFonts w:cs="Times New Roman"/>
      </w:rPr>
    </w:lvl>
    <w:lvl w:ilvl="6">
      <w:start w:val="1"/>
      <w:numFmt w:val="decimal"/>
      <w:lvlText w:val="%7."/>
      <w:lvlJc w:val="left"/>
      <w:pPr>
        <w:ind w:left="3082" w:hanging="420"/>
      </w:pPr>
      <w:rPr>
        <w:rFonts w:cs="Times New Roman"/>
      </w:rPr>
    </w:lvl>
    <w:lvl w:ilvl="7">
      <w:start w:val="1"/>
      <w:numFmt w:val="lowerLetter"/>
      <w:lvlText w:val="%8)"/>
      <w:lvlJc w:val="left"/>
      <w:pPr>
        <w:ind w:left="3502" w:hanging="420"/>
      </w:pPr>
      <w:rPr>
        <w:rFonts w:cs="Times New Roman"/>
      </w:rPr>
    </w:lvl>
    <w:lvl w:ilvl="8">
      <w:start w:val="1"/>
      <w:numFmt w:val="lowerRoman"/>
      <w:lvlText w:val="%9."/>
      <w:lvlJc w:val="right"/>
      <w:pPr>
        <w:ind w:left="3922" w:hanging="420"/>
      </w:pPr>
      <w:rPr>
        <w:rFonts w:cs="Times New Roman"/>
      </w:rPr>
    </w:lvl>
  </w:abstractNum>
  <w:abstractNum w:abstractNumId="1">
    <w:nsid w:val="1EBE1EB5"/>
    <w:multiLevelType w:val="multilevel"/>
    <w:tmpl w:val="1EBE1EB5"/>
    <w:lvl w:ilvl="0">
      <w:start w:val="1"/>
      <w:numFmt w:val="decimal"/>
      <w:pStyle w:val="10"/>
      <w:lvlText w:val="%1."/>
      <w:lvlJc w:val="left"/>
      <w:pPr>
        <w:ind w:left="425" w:hanging="425"/>
      </w:pPr>
      <w:rPr>
        <w:rFonts w:cs="Times New Roman"/>
      </w:rPr>
    </w:lvl>
    <w:lvl w:ilvl="1">
      <w:start w:val="1"/>
      <w:numFmt w:val="decimal"/>
      <w:pStyle w:val="2"/>
      <w:lvlText w:val="（%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nsid w:val="26CD40E5"/>
    <w:multiLevelType w:val="multilevel"/>
    <w:tmpl w:val="26CD40E5"/>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2B022D11"/>
    <w:multiLevelType w:val="multilevel"/>
    <w:tmpl w:val="2B022D11"/>
    <w:lvl w:ilvl="0">
      <w:start w:val="1"/>
      <w:numFmt w:val="decimalEnclosedParen"/>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2B116F17"/>
    <w:multiLevelType w:val="multilevel"/>
    <w:tmpl w:val="2B116F17"/>
    <w:lvl w:ilvl="0">
      <w:start w:val="1"/>
      <w:numFmt w:val="ideographEnclosedCircle"/>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32E81B39"/>
    <w:multiLevelType w:val="multilevel"/>
    <w:tmpl w:val="32E81B39"/>
    <w:lvl w:ilvl="0">
      <w:start w:val="1"/>
      <w:numFmt w:val="ideographEnclosedCircle"/>
      <w:lvlText w:val="%1"/>
      <w:lvlJc w:val="left"/>
      <w:pPr>
        <w:ind w:left="786" w:hanging="360"/>
      </w:pPr>
      <w:rPr>
        <w:rFonts w:cs="Times New Roman"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6">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65BB165C"/>
    <w:multiLevelType w:val="multilevel"/>
    <w:tmpl w:val="65BB165C"/>
    <w:lvl w:ilvl="0">
      <w:start w:val="1"/>
      <w:numFmt w:val="decimalEnclosedParen"/>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47B1"/>
    <w:rsid w:val="00012F56"/>
    <w:rsid w:val="00015AE3"/>
    <w:rsid w:val="00030754"/>
    <w:rsid w:val="000355EF"/>
    <w:rsid w:val="00041135"/>
    <w:rsid w:val="00043FCA"/>
    <w:rsid w:val="00043FEC"/>
    <w:rsid w:val="00044D7E"/>
    <w:rsid w:val="00050D9B"/>
    <w:rsid w:val="000514DB"/>
    <w:rsid w:val="00055B6A"/>
    <w:rsid w:val="00057E0D"/>
    <w:rsid w:val="00057EF0"/>
    <w:rsid w:val="00064644"/>
    <w:rsid w:val="00065BBB"/>
    <w:rsid w:val="00066B3C"/>
    <w:rsid w:val="00075FAC"/>
    <w:rsid w:val="00077D95"/>
    <w:rsid w:val="00083FE2"/>
    <w:rsid w:val="0008419F"/>
    <w:rsid w:val="000922C0"/>
    <w:rsid w:val="00092A63"/>
    <w:rsid w:val="000944A7"/>
    <w:rsid w:val="0009461D"/>
    <w:rsid w:val="000A0F6C"/>
    <w:rsid w:val="000A1C49"/>
    <w:rsid w:val="000A2752"/>
    <w:rsid w:val="000A28E7"/>
    <w:rsid w:val="000B00E5"/>
    <w:rsid w:val="000C2F60"/>
    <w:rsid w:val="000C4367"/>
    <w:rsid w:val="000D1823"/>
    <w:rsid w:val="000D717E"/>
    <w:rsid w:val="000D74A5"/>
    <w:rsid w:val="000D74F1"/>
    <w:rsid w:val="000E110E"/>
    <w:rsid w:val="000E1B5C"/>
    <w:rsid w:val="000E3AB7"/>
    <w:rsid w:val="000E61DF"/>
    <w:rsid w:val="000F1852"/>
    <w:rsid w:val="000F569C"/>
    <w:rsid w:val="00104C31"/>
    <w:rsid w:val="00115D3C"/>
    <w:rsid w:val="0011692B"/>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777A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167E3"/>
    <w:rsid w:val="0023173D"/>
    <w:rsid w:val="00234077"/>
    <w:rsid w:val="00234756"/>
    <w:rsid w:val="002353BA"/>
    <w:rsid w:val="002457EF"/>
    <w:rsid w:val="00252F30"/>
    <w:rsid w:val="0025676E"/>
    <w:rsid w:val="0026194A"/>
    <w:rsid w:val="002626E8"/>
    <w:rsid w:val="00263EB6"/>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D5873"/>
    <w:rsid w:val="002E1679"/>
    <w:rsid w:val="002E2CC2"/>
    <w:rsid w:val="002E3111"/>
    <w:rsid w:val="002E3C9D"/>
    <w:rsid w:val="002F1287"/>
    <w:rsid w:val="002F2443"/>
    <w:rsid w:val="002F47A8"/>
    <w:rsid w:val="003116E2"/>
    <w:rsid w:val="00312B1C"/>
    <w:rsid w:val="00315877"/>
    <w:rsid w:val="003169C5"/>
    <w:rsid w:val="0032055E"/>
    <w:rsid w:val="00320EC8"/>
    <w:rsid w:val="00322F04"/>
    <w:rsid w:val="00323A9D"/>
    <w:rsid w:val="003250AA"/>
    <w:rsid w:val="00325A8E"/>
    <w:rsid w:val="00326149"/>
    <w:rsid w:val="003272EB"/>
    <w:rsid w:val="00327B7F"/>
    <w:rsid w:val="0033688C"/>
    <w:rsid w:val="00341909"/>
    <w:rsid w:val="00341E1C"/>
    <w:rsid w:val="00345ACE"/>
    <w:rsid w:val="00346D6D"/>
    <w:rsid w:val="00352B29"/>
    <w:rsid w:val="00357041"/>
    <w:rsid w:val="00364F2C"/>
    <w:rsid w:val="00371E23"/>
    <w:rsid w:val="00374AE9"/>
    <w:rsid w:val="00381A1E"/>
    <w:rsid w:val="003879D8"/>
    <w:rsid w:val="00390C2B"/>
    <w:rsid w:val="00390D9D"/>
    <w:rsid w:val="003975E4"/>
    <w:rsid w:val="003A6050"/>
    <w:rsid w:val="003B668B"/>
    <w:rsid w:val="003C132F"/>
    <w:rsid w:val="003C64F3"/>
    <w:rsid w:val="003D138B"/>
    <w:rsid w:val="003D330D"/>
    <w:rsid w:val="003D34F8"/>
    <w:rsid w:val="003E041F"/>
    <w:rsid w:val="003E28CD"/>
    <w:rsid w:val="003E3F47"/>
    <w:rsid w:val="003E64AB"/>
    <w:rsid w:val="003F1337"/>
    <w:rsid w:val="003F33C0"/>
    <w:rsid w:val="003F4F1E"/>
    <w:rsid w:val="00401CA0"/>
    <w:rsid w:val="004055A0"/>
    <w:rsid w:val="004115D3"/>
    <w:rsid w:val="0042081A"/>
    <w:rsid w:val="004229E4"/>
    <w:rsid w:val="00430044"/>
    <w:rsid w:val="00433007"/>
    <w:rsid w:val="00433C99"/>
    <w:rsid w:val="00436A67"/>
    <w:rsid w:val="00443542"/>
    <w:rsid w:val="00445285"/>
    <w:rsid w:val="004476B7"/>
    <w:rsid w:val="00450F3C"/>
    <w:rsid w:val="00451E62"/>
    <w:rsid w:val="004526B5"/>
    <w:rsid w:val="00472153"/>
    <w:rsid w:val="00473665"/>
    <w:rsid w:val="00474516"/>
    <w:rsid w:val="004756C6"/>
    <w:rsid w:val="00475F48"/>
    <w:rsid w:val="00477CAA"/>
    <w:rsid w:val="004813EB"/>
    <w:rsid w:val="00481489"/>
    <w:rsid w:val="00487A41"/>
    <w:rsid w:val="004931FC"/>
    <w:rsid w:val="00496F5A"/>
    <w:rsid w:val="004A71F6"/>
    <w:rsid w:val="004A7531"/>
    <w:rsid w:val="004B1D1C"/>
    <w:rsid w:val="004B23E1"/>
    <w:rsid w:val="004B29A5"/>
    <w:rsid w:val="004C0C42"/>
    <w:rsid w:val="004C1158"/>
    <w:rsid w:val="004C2CE9"/>
    <w:rsid w:val="004C763A"/>
    <w:rsid w:val="004D0845"/>
    <w:rsid w:val="004D159F"/>
    <w:rsid w:val="004D52EE"/>
    <w:rsid w:val="004E34AF"/>
    <w:rsid w:val="004E7DC8"/>
    <w:rsid w:val="004F012D"/>
    <w:rsid w:val="004F017B"/>
    <w:rsid w:val="004F4143"/>
    <w:rsid w:val="004F4D32"/>
    <w:rsid w:val="004F6FF6"/>
    <w:rsid w:val="005018C1"/>
    <w:rsid w:val="00510828"/>
    <w:rsid w:val="00511FDF"/>
    <w:rsid w:val="00513A2C"/>
    <w:rsid w:val="0051689A"/>
    <w:rsid w:val="00517070"/>
    <w:rsid w:val="00517CC2"/>
    <w:rsid w:val="005205EC"/>
    <w:rsid w:val="00521A6F"/>
    <w:rsid w:val="00523863"/>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3F2D"/>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76B"/>
    <w:rsid w:val="005D7ECC"/>
    <w:rsid w:val="005E1808"/>
    <w:rsid w:val="005E5BB0"/>
    <w:rsid w:val="005E5E97"/>
    <w:rsid w:val="005E7B94"/>
    <w:rsid w:val="005F53BC"/>
    <w:rsid w:val="005F77BF"/>
    <w:rsid w:val="00604085"/>
    <w:rsid w:val="0061287B"/>
    <w:rsid w:val="006151D2"/>
    <w:rsid w:val="006200A2"/>
    <w:rsid w:val="00621475"/>
    <w:rsid w:val="00622910"/>
    <w:rsid w:val="00624842"/>
    <w:rsid w:val="0062661F"/>
    <w:rsid w:val="0063028E"/>
    <w:rsid w:val="00643303"/>
    <w:rsid w:val="006434AD"/>
    <w:rsid w:val="0064396E"/>
    <w:rsid w:val="0065064B"/>
    <w:rsid w:val="006522E8"/>
    <w:rsid w:val="006524F4"/>
    <w:rsid w:val="00652CF3"/>
    <w:rsid w:val="00653EC3"/>
    <w:rsid w:val="00654064"/>
    <w:rsid w:val="006560B7"/>
    <w:rsid w:val="00656DA2"/>
    <w:rsid w:val="0065791D"/>
    <w:rsid w:val="00663B4E"/>
    <w:rsid w:val="00666FA8"/>
    <w:rsid w:val="0066718E"/>
    <w:rsid w:val="006675B0"/>
    <w:rsid w:val="00673B43"/>
    <w:rsid w:val="006837CA"/>
    <w:rsid w:val="00691792"/>
    <w:rsid w:val="00694C24"/>
    <w:rsid w:val="00697D7D"/>
    <w:rsid w:val="006A0B39"/>
    <w:rsid w:val="006B3C91"/>
    <w:rsid w:val="006C3FD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075B"/>
    <w:rsid w:val="006F1076"/>
    <w:rsid w:val="006F1C5D"/>
    <w:rsid w:val="006F55FA"/>
    <w:rsid w:val="006F7BA7"/>
    <w:rsid w:val="00702D26"/>
    <w:rsid w:val="00707F25"/>
    <w:rsid w:val="007103A6"/>
    <w:rsid w:val="00710CE6"/>
    <w:rsid w:val="00713407"/>
    <w:rsid w:val="00722151"/>
    <w:rsid w:val="00723C69"/>
    <w:rsid w:val="00727E68"/>
    <w:rsid w:val="00731BF8"/>
    <w:rsid w:val="00741CAB"/>
    <w:rsid w:val="007429A4"/>
    <w:rsid w:val="0074602C"/>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964D1"/>
    <w:rsid w:val="007B5386"/>
    <w:rsid w:val="007B5445"/>
    <w:rsid w:val="007C4B2E"/>
    <w:rsid w:val="007C737A"/>
    <w:rsid w:val="007C74F2"/>
    <w:rsid w:val="007C762C"/>
    <w:rsid w:val="007D16E6"/>
    <w:rsid w:val="007E1DCF"/>
    <w:rsid w:val="007E4044"/>
    <w:rsid w:val="007E5D55"/>
    <w:rsid w:val="007F0F75"/>
    <w:rsid w:val="007F223A"/>
    <w:rsid w:val="007F5782"/>
    <w:rsid w:val="008018DE"/>
    <w:rsid w:val="00806A8B"/>
    <w:rsid w:val="00823B7E"/>
    <w:rsid w:val="00827A9B"/>
    <w:rsid w:val="008312F0"/>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B44BA"/>
    <w:rsid w:val="008C0FE7"/>
    <w:rsid w:val="008C3DAB"/>
    <w:rsid w:val="008C6561"/>
    <w:rsid w:val="008C7747"/>
    <w:rsid w:val="008D19BF"/>
    <w:rsid w:val="008D2E77"/>
    <w:rsid w:val="008D4591"/>
    <w:rsid w:val="008D60F5"/>
    <w:rsid w:val="008D7F45"/>
    <w:rsid w:val="008E3940"/>
    <w:rsid w:val="008E3B4D"/>
    <w:rsid w:val="008E743C"/>
    <w:rsid w:val="008E7ADF"/>
    <w:rsid w:val="008F3E95"/>
    <w:rsid w:val="00911878"/>
    <w:rsid w:val="0091663C"/>
    <w:rsid w:val="00921F73"/>
    <w:rsid w:val="00924D47"/>
    <w:rsid w:val="00927A6F"/>
    <w:rsid w:val="00927EB6"/>
    <w:rsid w:val="00932B88"/>
    <w:rsid w:val="00932ECD"/>
    <w:rsid w:val="009335B7"/>
    <w:rsid w:val="00933F7F"/>
    <w:rsid w:val="0093455A"/>
    <w:rsid w:val="009365A5"/>
    <w:rsid w:val="00937D3D"/>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403"/>
    <w:rsid w:val="00A409F3"/>
    <w:rsid w:val="00A45109"/>
    <w:rsid w:val="00A56311"/>
    <w:rsid w:val="00A65732"/>
    <w:rsid w:val="00A677C6"/>
    <w:rsid w:val="00A67C41"/>
    <w:rsid w:val="00A70608"/>
    <w:rsid w:val="00A72CF3"/>
    <w:rsid w:val="00A75323"/>
    <w:rsid w:val="00A768E7"/>
    <w:rsid w:val="00A81332"/>
    <w:rsid w:val="00A81921"/>
    <w:rsid w:val="00A82CBF"/>
    <w:rsid w:val="00A83083"/>
    <w:rsid w:val="00A86093"/>
    <w:rsid w:val="00A86EAF"/>
    <w:rsid w:val="00AA5A0D"/>
    <w:rsid w:val="00AA5E87"/>
    <w:rsid w:val="00AB2DDC"/>
    <w:rsid w:val="00AB7F98"/>
    <w:rsid w:val="00AD1FCA"/>
    <w:rsid w:val="00AD31F0"/>
    <w:rsid w:val="00AD402E"/>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54F57"/>
    <w:rsid w:val="00B55BA1"/>
    <w:rsid w:val="00B56E04"/>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B4DF7"/>
    <w:rsid w:val="00BC3A03"/>
    <w:rsid w:val="00BC4CEE"/>
    <w:rsid w:val="00BD0895"/>
    <w:rsid w:val="00BD48BA"/>
    <w:rsid w:val="00BD7191"/>
    <w:rsid w:val="00BE43D4"/>
    <w:rsid w:val="00BE4C81"/>
    <w:rsid w:val="00BE5ABA"/>
    <w:rsid w:val="00BE6B93"/>
    <w:rsid w:val="00BE6E2C"/>
    <w:rsid w:val="00BF1A88"/>
    <w:rsid w:val="00BF28BD"/>
    <w:rsid w:val="00BF4115"/>
    <w:rsid w:val="00C04431"/>
    <w:rsid w:val="00C0527D"/>
    <w:rsid w:val="00C12C32"/>
    <w:rsid w:val="00C15EAE"/>
    <w:rsid w:val="00C220DE"/>
    <w:rsid w:val="00C22CDA"/>
    <w:rsid w:val="00C26E0D"/>
    <w:rsid w:val="00C3160C"/>
    <w:rsid w:val="00C31DCD"/>
    <w:rsid w:val="00C3688E"/>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4B4E"/>
    <w:rsid w:val="00C972F0"/>
    <w:rsid w:val="00CA07B3"/>
    <w:rsid w:val="00CA08EA"/>
    <w:rsid w:val="00CA6FF1"/>
    <w:rsid w:val="00CA715C"/>
    <w:rsid w:val="00CB3E4F"/>
    <w:rsid w:val="00CB5AB8"/>
    <w:rsid w:val="00CB6D49"/>
    <w:rsid w:val="00CD07DF"/>
    <w:rsid w:val="00CD5A78"/>
    <w:rsid w:val="00CE2A74"/>
    <w:rsid w:val="00CE3008"/>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1CAD"/>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4941"/>
    <w:rsid w:val="00DF769B"/>
    <w:rsid w:val="00E01695"/>
    <w:rsid w:val="00E01CE5"/>
    <w:rsid w:val="00E03913"/>
    <w:rsid w:val="00E05BFC"/>
    <w:rsid w:val="00E06F8B"/>
    <w:rsid w:val="00E1219D"/>
    <w:rsid w:val="00E16683"/>
    <w:rsid w:val="00E17DB9"/>
    <w:rsid w:val="00E20E7F"/>
    <w:rsid w:val="00E21FEF"/>
    <w:rsid w:val="00E22B88"/>
    <w:rsid w:val="00E23C6A"/>
    <w:rsid w:val="00E262F3"/>
    <w:rsid w:val="00E30888"/>
    <w:rsid w:val="00E37D0B"/>
    <w:rsid w:val="00E42218"/>
    <w:rsid w:val="00E471A8"/>
    <w:rsid w:val="00E50302"/>
    <w:rsid w:val="00E5185E"/>
    <w:rsid w:val="00E54AC0"/>
    <w:rsid w:val="00E55713"/>
    <w:rsid w:val="00E61043"/>
    <w:rsid w:val="00E80DFB"/>
    <w:rsid w:val="00E82F8F"/>
    <w:rsid w:val="00E85594"/>
    <w:rsid w:val="00E91935"/>
    <w:rsid w:val="00E92F3B"/>
    <w:rsid w:val="00E95031"/>
    <w:rsid w:val="00E97A63"/>
    <w:rsid w:val="00EA7473"/>
    <w:rsid w:val="00EA7982"/>
    <w:rsid w:val="00EB5CD3"/>
    <w:rsid w:val="00EC0F70"/>
    <w:rsid w:val="00EC187E"/>
    <w:rsid w:val="00EC33FE"/>
    <w:rsid w:val="00ED0945"/>
    <w:rsid w:val="00ED5815"/>
    <w:rsid w:val="00EE1DC8"/>
    <w:rsid w:val="00EE26C2"/>
    <w:rsid w:val="00EE6406"/>
    <w:rsid w:val="00EF2464"/>
    <w:rsid w:val="00EF60E1"/>
    <w:rsid w:val="00F02E6C"/>
    <w:rsid w:val="00F12965"/>
    <w:rsid w:val="00F141DF"/>
    <w:rsid w:val="00F152CB"/>
    <w:rsid w:val="00F1576C"/>
    <w:rsid w:val="00F259EB"/>
    <w:rsid w:val="00F25BC1"/>
    <w:rsid w:val="00F359DC"/>
    <w:rsid w:val="00F408D2"/>
    <w:rsid w:val="00F43CB5"/>
    <w:rsid w:val="00F46547"/>
    <w:rsid w:val="00F50E96"/>
    <w:rsid w:val="00F51783"/>
    <w:rsid w:val="00F52A68"/>
    <w:rsid w:val="00F53748"/>
    <w:rsid w:val="00F53CAB"/>
    <w:rsid w:val="00F549D5"/>
    <w:rsid w:val="00F55EA8"/>
    <w:rsid w:val="00F56330"/>
    <w:rsid w:val="00F605B6"/>
    <w:rsid w:val="00F636A9"/>
    <w:rsid w:val="00F72049"/>
    <w:rsid w:val="00F82541"/>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4B4"/>
    <w:rsid w:val="00FF1DA5"/>
    <w:rsid w:val="00FF37A9"/>
    <w:rsid w:val="00FF6848"/>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E3"/>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styleId="CommentReference">
    <w:name w:val="annotation reference"/>
    <w:rsid w:val="00673B43"/>
    <w:rPr>
      <w:sz w:val="21"/>
    </w:rPr>
  </w:style>
  <w:style w:type="paragraph" w:styleId="CommentText">
    <w:name w:val="annotation text"/>
    <w:basedOn w:val="Normal"/>
    <w:link w:val="Char10"/>
    <w:rsid w:val="00E54AC0"/>
    <w:pPr>
      <w:jc w:val="left"/>
    </w:pPr>
    <w:rPr>
      <w:lang w:val="x-none" w:eastAsia="x-none"/>
    </w:rPr>
  </w:style>
  <w:style w:type="character" w:customStyle="1" w:styleId="Char3">
    <w:name w:val="批注文字 Char"/>
    <w:rsid w:val="00E54AC0"/>
    <w:rPr>
      <w:kern w:val="2"/>
      <w:sz w:val="21"/>
      <w:szCs w:val="24"/>
    </w:rPr>
  </w:style>
  <w:style w:type="paragraph" w:styleId="Closing">
    <w:name w:val="Closing"/>
    <w:basedOn w:val="Normal"/>
    <w:link w:val="Char11"/>
    <w:rsid w:val="00E54AC0"/>
    <w:pPr>
      <w:ind w:left="100" w:leftChars="2100"/>
    </w:pPr>
    <w:rPr>
      <w:szCs w:val="22"/>
      <w:lang w:val="x-none" w:eastAsia="x-none"/>
    </w:rPr>
  </w:style>
  <w:style w:type="character" w:customStyle="1" w:styleId="Char4">
    <w:name w:val="结束语 Char"/>
    <w:rsid w:val="00E54AC0"/>
    <w:rPr>
      <w:kern w:val="2"/>
      <w:sz w:val="21"/>
      <w:szCs w:val="24"/>
    </w:rPr>
  </w:style>
  <w:style w:type="paragraph" w:customStyle="1" w:styleId="1">
    <w:name w:val="列出段落1"/>
    <w:basedOn w:val="Normal"/>
    <w:rsid w:val="00E54AC0"/>
    <w:pPr>
      <w:ind w:firstLine="420" w:firstLineChars="200"/>
    </w:pPr>
    <w:rPr>
      <w:rFonts w:ascii="Calibri" w:hAnsi="Calibri"/>
      <w:szCs w:val="22"/>
    </w:rPr>
  </w:style>
  <w:style w:type="character" w:customStyle="1" w:styleId="Char10">
    <w:name w:val="批注文字 Char1"/>
    <w:link w:val="CommentText"/>
    <w:locked/>
    <w:rsid w:val="00E54AC0"/>
    <w:rPr>
      <w:kern w:val="2"/>
      <w:sz w:val="21"/>
      <w:szCs w:val="24"/>
    </w:rPr>
  </w:style>
  <w:style w:type="character" w:customStyle="1" w:styleId="Char11">
    <w:name w:val="结束语 Char1"/>
    <w:link w:val="Closing"/>
    <w:locked/>
    <w:rsid w:val="00E54AC0"/>
    <w:rPr>
      <w:kern w:val="2"/>
      <w:sz w:val="21"/>
      <w:szCs w:val="22"/>
    </w:rPr>
  </w:style>
  <w:style w:type="paragraph" w:customStyle="1" w:styleId="ListParagraph">
    <w:name w:val="List Paragraph"/>
    <w:basedOn w:val="Normal"/>
    <w:rsid w:val="00E54AC0"/>
    <w:pPr>
      <w:ind w:firstLine="420" w:firstLineChars="200"/>
    </w:pPr>
  </w:style>
  <w:style w:type="paragraph" w:customStyle="1" w:styleId="10">
    <w:name w:val="样式1"/>
    <w:basedOn w:val="ListParagraph"/>
    <w:link w:val="1Char"/>
    <w:rsid w:val="00E54AC0"/>
    <w:pPr>
      <w:numPr>
        <w:ilvl w:val="0"/>
        <w:numId w:val="4"/>
      </w:numPr>
      <w:ind w:firstLine="0" w:firstLineChars="0"/>
    </w:pPr>
    <w:rPr>
      <w:rFonts w:ascii="Calibri" w:hAnsi="Calibri"/>
      <w:b/>
      <w:kern w:val="0"/>
      <w:sz w:val="20"/>
      <w:szCs w:val="20"/>
      <w:lang w:val="zh-CN" w:eastAsia="x-none"/>
    </w:rPr>
  </w:style>
  <w:style w:type="character" w:customStyle="1" w:styleId="1Char">
    <w:name w:val="样式1 Char"/>
    <w:link w:val="10"/>
    <w:locked/>
    <w:rsid w:val="00E54AC0"/>
    <w:rPr>
      <w:rFonts w:ascii="Calibri" w:hAnsi="Calibri"/>
      <w:b/>
      <w:lang w:val="zh-CN"/>
    </w:rPr>
  </w:style>
  <w:style w:type="paragraph" w:customStyle="1" w:styleId="2">
    <w:name w:val="样式2"/>
    <w:basedOn w:val="10"/>
    <w:rsid w:val="00E54AC0"/>
    <w:pPr>
      <w:numPr>
        <w:ilvl w:val="1"/>
        <w:numId w:val="4"/>
      </w:numPr>
      <w:tabs>
        <w:tab w:val="left" w:pos="360"/>
      </w:tabs>
      <w:ind w:left="1260" w:hanging="420"/>
    </w:pPr>
    <w:rPr>
      <w:b w:val="0"/>
    </w:rPr>
  </w:style>
  <w:style w:type="paragraph" w:styleId="BalloonText">
    <w:name w:val="Balloon Text"/>
    <w:basedOn w:val="Normal"/>
    <w:link w:val="Char5"/>
    <w:rsid w:val="00BD0895"/>
    <w:rPr>
      <w:sz w:val="18"/>
      <w:szCs w:val="18"/>
      <w:lang w:val="x-none" w:eastAsia="x-none"/>
    </w:rPr>
  </w:style>
  <w:style w:type="character" w:customStyle="1" w:styleId="Char5">
    <w:name w:val="批注框文本 Char"/>
    <w:link w:val="BalloonText"/>
    <w:rsid w:val="00BD0895"/>
    <w:rPr>
      <w:kern w:val="2"/>
      <w:sz w:val="18"/>
      <w:szCs w:val="18"/>
    </w:rPr>
  </w:style>
  <w:style w:type="paragraph" w:styleId="ListParagraph0">
    <w:name w:val="List Paragraph"/>
    <w:basedOn w:val="Normal"/>
    <w:uiPriority w:val="34"/>
    <w:qFormat/>
    <w:rsid w:val="00F46547"/>
    <w:pPr>
      <w:ind w:firstLine="420" w:firstLineChars="200"/>
    </w:pPr>
    <w:rPr>
      <w:rFonts w:ascii="Calibri" w:hAnsi="Calibri"/>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83AD8D2-2181-4DA7-BD93-94A34908FC1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71780-0D72-4151-9E32-9553726E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49</Pages>
  <Words>20295</Words>
  <Characters>20499</Characters>
  <Application>Microsoft Office Word</Application>
  <DocSecurity>0</DocSecurity>
  <Lines>759</Lines>
  <Paragraphs>591</Paragraphs>
  <ScaleCrop>false</ScaleCrop>
  <Company>Users</Company>
  <LinksUpToDate>false</LinksUpToDate>
  <CharactersWithSpaces>40203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407</cp:revision>
  <cp:lastPrinted>2014-11-05T03:20:00Z</cp:lastPrinted>
  <dcterms:created xsi:type="dcterms:W3CDTF">2014-12-18T12:31:00Z</dcterms:created>
  <dcterms:modified xsi:type="dcterms:W3CDTF">2022-03-31T03:47:00Z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