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7A4E0B" w:rsidP="007A4E0B">
      <w:pPr>
        <w:widowControl/>
        <w:spacing w:line="400" w:lineRule="exact"/>
        <w:rPr>
          <w:rFonts w:ascii="宋体" w:hAnsi="宋体" w:cs="宋体"/>
          <w:bCs/>
          <w:color w:val="000000"/>
          <w:kern w:val="0"/>
          <w:sz w:val="24"/>
        </w:rPr>
      </w:pPr>
      <w:r>
        <w:pict>
          <v:line id="_x0000_s1026" style="position:absolute;z-index:251660288" from="117pt,1.1pt" to="333pt,1.1pt"/>
        </w:pict>
      </w:r>
      <w:r>
        <w:pict>
          <v:shapetype id="_x0000_t202" coordsize="21600,21600" o:spt="202" path="m,l,21600r21600,l21600,xe">
            <v:stroke joinstyle="miter"/>
            <v:path gradientshapeok="t" o:connecttype="rect"/>
          </v:shapetype>
          <v:shape id="文本框 3" o:spid="_x0000_s1027" type="#_x0000_t202" style="width:228pt;height:107.3pt;margin-top:108.9pt;margin-left:96.6pt;position:absolute;z-index:251661312" stroked="f">
            <v:textbox inset="7.2pt,,7.2pt">
              <w:txbxContent>
                <w:p w:rsidR="007A4E0B" w:rsidP="007A4E0B">
                  <w:pPr>
                    <w:jc w:val="distribute"/>
                    <w:rPr>
                      <w:rFonts w:ascii="宋体" w:hAnsi="仿宋_GB2312" w:cs="仿宋_GB2312"/>
                      <w:b/>
                      <w:kern w:val="0"/>
                      <w:sz w:val="32"/>
                      <w:szCs w:val="32"/>
                    </w:rPr>
                  </w:pPr>
                  <w:r>
                    <w:rPr>
                      <w:rFonts w:ascii="宋体" w:hAnsi="仿宋_GB2312" w:cs="仿宋_GB2312" w:hint="eastAsia"/>
                      <w:b/>
                      <w:kern w:val="0"/>
                      <w:sz w:val="32"/>
                      <w:szCs w:val="32"/>
                    </w:rPr>
                    <w:t>株洲市房产管理局</w:t>
                  </w:r>
                </w:p>
                <w:p w:rsidR="007A4E0B" w:rsidP="007A4E0B">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rsidR="007A4E0B" w:rsidP="007A4E0B">
                  <w:pPr>
                    <w:jc w:val="distribute"/>
                    <w:rPr>
                      <w:rFonts w:hint="eastAsia"/>
                      <w:b/>
                    </w:rPr>
                  </w:pPr>
                  <w:r>
                    <w:rPr>
                      <w:rFonts w:ascii="宋体" w:hAnsi="仿宋_GB2312" w:cs="仿宋_GB2312" w:hint="eastAsia"/>
                      <w:b/>
                      <w:kern w:val="0"/>
                      <w:sz w:val="32"/>
                      <w:szCs w:val="32"/>
                    </w:rPr>
                    <w:t>株洲市国土资源局</w:t>
                  </w:r>
                </w:p>
              </w:txbxContent>
            </v:textbox>
          </v:shape>
        </w:pict>
      </w:r>
      <w:r>
        <w:pict>
          <v:shape id="文本框 1" o:spid="_x0000_s1028" type="#_x0000_t202" style="width:61.5pt;height:32.2pt;margin-top:144.5pt;margin-left:324.6pt;position:absolute;z-index:251662336" stroked="f">
            <v:textbox inset="7.2pt,,7.2pt">
              <w:txbxContent>
                <w:p w:rsidR="007A4E0B" w:rsidP="007A4E0B">
                  <w:pPr>
                    <w:pStyle w:val="largefontstyle3"/>
                    <w:spacing w:before="0" w:beforeAutospacing="0" w:after="0" w:afterAutospacing="0" w:line="460" w:lineRule="exact"/>
                    <w:ind w:firstLine="0"/>
                    <w:rPr>
                      <w:rFonts w:cs="宋体"/>
                      <w:b/>
                      <w:sz w:val="36"/>
                      <w:szCs w:val="32"/>
                    </w:rPr>
                  </w:pPr>
                  <w:r>
                    <w:rPr>
                      <w:rFonts w:ascii="仿宋_GB2312" w:eastAsia="仿宋_GB2312" w:hAnsi="仿宋_GB2312" w:cs="仿宋_GB2312" w:hint="eastAsia"/>
                      <w:b/>
                      <w:sz w:val="36"/>
                      <w:szCs w:val="32"/>
                    </w:rPr>
                    <w:t>制定</w:t>
                  </w:r>
                </w:p>
                <w:p w:rsidR="007A4E0B" w:rsidP="007A4E0B">
                  <w:pPr>
                    <w:pStyle w:val="largefontstyle3"/>
                    <w:spacing w:before="0" w:beforeAutospacing="0" w:after="0" w:afterAutospacing="0" w:line="460" w:lineRule="exact"/>
                    <w:ind w:firstLine="2691" w:firstLineChars="897"/>
                    <w:rPr>
                      <w:rFonts w:hint="eastAsia"/>
                      <w:b/>
                      <w:bCs/>
                      <w:sz w:val="30"/>
                      <w:szCs w:val="30"/>
                    </w:rPr>
                  </w:pPr>
                  <w:r>
                    <w:rPr>
                      <w:rFonts w:hint="eastAsia"/>
                      <w:b/>
                      <w:bCs/>
                      <w:sz w:val="30"/>
                      <w:szCs w:val="30"/>
                    </w:rPr>
                    <w:t>制定</w:t>
                  </w:r>
                </w:p>
                <w:p w:rsidR="007A4E0B" w:rsidP="007A4E0B">
                  <w:pPr>
                    <w:rPr>
                      <w:rFonts w:hint="eastAsia"/>
                    </w:rPr>
                  </w:pPr>
                </w:p>
              </w:txbxContent>
            </v:textbox>
          </v:shape>
        </w:pict>
      </w:r>
    </w:p>
    <w:p w:rsidR="007A4E0B" w:rsidP="007A4E0B">
      <w:pPr>
        <w:widowControl/>
        <w:spacing w:line="400" w:lineRule="exact"/>
        <w:rPr>
          <w:rFonts w:ascii="宋体" w:hAnsi="宋体" w:cs="宋体" w:hint="eastAsia"/>
          <w:bCs/>
          <w:color w:val="000000"/>
          <w:kern w:val="0"/>
          <w:sz w:val="24"/>
        </w:rPr>
      </w:pPr>
    </w:p>
    <w:p w:rsidR="007A4E0B" w:rsidP="007A4E0B">
      <w:pPr>
        <w:widowControl/>
        <w:spacing w:line="400" w:lineRule="exact"/>
        <w:rPr>
          <w:rFonts w:ascii="宋体" w:hAnsi="宋体" w:cs="宋体" w:hint="eastAsia"/>
          <w:bCs/>
          <w:color w:val="000000"/>
          <w:kern w:val="0"/>
          <w:sz w:val="24"/>
        </w:rPr>
      </w:pPr>
    </w:p>
    <w:p w:rsidR="007A4E0B" w:rsidP="007A4E0B">
      <w:pPr>
        <w:widowControl/>
        <w:spacing w:line="400" w:lineRule="exact"/>
        <w:rPr>
          <w:rFonts w:ascii="宋体" w:hAnsi="宋体" w:cs="宋体" w:hint="eastAsia"/>
          <w:bCs/>
          <w:color w:val="000000"/>
          <w:kern w:val="0"/>
          <w:sz w:val="24"/>
        </w:rPr>
      </w:pPr>
    </w:p>
    <w:p w:rsidR="007A4E0B" w:rsidP="007A4E0B">
      <w:pPr>
        <w:widowControl/>
        <w:spacing w:line="400" w:lineRule="exact"/>
        <w:rPr>
          <w:rFonts w:ascii="宋体" w:hAnsi="宋体" w:cs="宋体" w:hint="eastAsia"/>
          <w:bCs/>
          <w:color w:val="000000"/>
          <w:kern w:val="0"/>
          <w:sz w:val="24"/>
        </w:rPr>
      </w:pPr>
    </w:p>
    <w:p w:rsidR="007A4E0B" w:rsidP="007A4E0B">
      <w:pPr>
        <w:widowControl/>
        <w:spacing w:line="400" w:lineRule="exact"/>
        <w:rPr>
          <w:rFonts w:ascii="宋体" w:hAnsi="宋体" w:cs="宋体" w:hint="eastAsia"/>
          <w:bCs/>
          <w:color w:val="000000"/>
          <w:kern w:val="0"/>
          <w:sz w:val="24"/>
        </w:rPr>
      </w:pPr>
    </w:p>
    <w:p w:rsidR="007A4E0B" w:rsidP="007A4E0B">
      <w:pPr>
        <w:widowControl/>
        <w:spacing w:line="400" w:lineRule="exact"/>
        <w:rPr>
          <w:rFonts w:ascii="宋体" w:hAnsi="宋体" w:cs="宋体" w:hint="eastAsia"/>
          <w:bCs/>
          <w:color w:val="000000"/>
          <w:kern w:val="0"/>
          <w:sz w:val="24"/>
        </w:rPr>
      </w:pPr>
    </w:p>
    <w:p w:rsidR="007A4E0B" w:rsidP="007A4E0B">
      <w:pPr>
        <w:widowControl/>
        <w:spacing w:line="400" w:lineRule="exact"/>
        <w:rPr>
          <w:rFonts w:ascii="宋体" w:hAnsi="宋体" w:cs="宋体" w:hint="eastAsia"/>
          <w:bCs/>
          <w:color w:val="000000"/>
          <w:kern w:val="0"/>
          <w:sz w:val="24"/>
        </w:rPr>
      </w:pPr>
    </w:p>
    <w:p w:rsidR="007A4E0B" w:rsidP="007A4E0B">
      <w:pPr>
        <w:pStyle w:val="largefontstyle3"/>
        <w:spacing w:before="0" w:beforeAutospacing="0" w:after="0" w:afterAutospacing="0" w:line="560" w:lineRule="exact"/>
        <w:ind w:firstLine="2070" w:firstLineChars="647"/>
        <w:rPr>
          <w:rFonts w:ascii="Times New Roman" w:hAnsi="Times New Roman" w:hint="eastAsia"/>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o:preferrelative="t" stroked="f"/>
        </w:pict>
      </w:r>
    </w:p>
    <w:p w:rsidR="007A4E0B" w:rsidP="007A4E0B">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7A4E0B" w:rsidP="007A4E0B">
      <w:pPr>
        <w:ind w:left="379"/>
        <w:jc w:val="center"/>
        <w:rPr>
          <w:rFonts w:ascii="方正小标宋简体" w:eastAsia="方正小标宋简体" w:hAnsi="宋体" w:cs="Microsoft JhengHei"/>
          <w:color w:val="000000"/>
          <w:sz w:val="44"/>
          <w:szCs w:val="44"/>
        </w:rPr>
      </w:pPr>
      <w:r>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520D23">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520D23">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520D23">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520D23">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520D23">
        <w:rPr>
          <w:rFonts w:ascii="宋体" w:eastAsia="宋体" w:hAnsi="宋体" w:cs="Microsoft JhengHei" w:hint="eastAsia"/>
          <w:b/>
          <w:spacing w:val="3"/>
          <w:lang w:eastAsia="zh-CN"/>
        </w:rPr>
        <w:t>不动产登记:</w:t>
      </w:r>
      <w:r w:rsidR="00520D23">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520D23">
        <w:rPr>
          <w:rFonts w:ascii="宋体" w:eastAsia="宋体" w:hAnsi="宋体" w:cs="Microsoft JhengHei" w:hint="eastAsia"/>
          <w:b/>
          <w:spacing w:val="3"/>
          <w:lang w:eastAsia="zh-CN"/>
        </w:rPr>
        <w:t>不动产转移登记(商品房)：</w:t>
      </w:r>
      <w:r w:rsidR="00520D23">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520D23">
        <w:rPr>
          <w:rFonts w:ascii="宋体" w:eastAsia="宋体" w:hAnsi="宋体" w:cs="Microsoft JhengHei" w:hint="eastAsia"/>
          <w:b/>
          <w:spacing w:val="3"/>
          <w:lang w:eastAsia="zh-CN"/>
        </w:rPr>
        <w:t>不动产登记机构：</w:t>
      </w:r>
      <w:r w:rsidR="00520D23">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520D23">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518057134"/>
          <w:placeholder>
            <w:docPart w:val="DefaultPlaceholder_22675703"/>
          </w:placeholder>
          <w:richText/>
        </w:sdtPr>
        <w:sdtContent>
          <w:r w:rsidRPr="0087786E" w:rsidR="00DF4928">
            <w:rPr>
              <w:rFonts w:ascii="宋体" w:hAnsi="宋体" w:hint="eastAsia"/>
              <w:sz w:val="24"/>
              <w:u w:val="single"/>
            </w:rPr>
            <w:t xml:space="preserve">      </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1642075882"/>
          <w:placeholder>
            <w:docPart w:val="DefaultPlaceholder_22675703"/>
          </w:placeholder>
          <w:richText/>
        </w:sdtPr>
        <w:sdtContent>
          <w:r w:rsidRPr="0087786E" w:rsidR="00DF4928">
            <w:rPr>
              <w:rFonts w:ascii="宋体" w:hAnsi="宋体" w:hint="eastAsia"/>
              <w:sz w:val="24"/>
              <w:u w:val="single"/>
            </w:rPr>
            <w:t xml:space="preserve">      </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236637960"/>
          <w:placeholder>
            <w:docPart w:val="DefaultPlaceholder_22675703"/>
          </w:placeholder>
          <w:richText/>
        </w:sdtPr>
        <w:sdtContent>
          <w:r w:rsidRPr="0087786E" w:rsidR="00DF4928">
            <w:rPr>
              <w:rFonts w:ascii="宋体" w:hAnsi="宋体" w:hint="eastAsia"/>
              <w:sz w:val="24"/>
              <w:u w:val="single"/>
            </w:rPr>
            <w:t xml:space="preserve">      </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479894407"/>
          <w:placeholder>
            <w:docPart w:val="DefaultPlaceholder_22675703"/>
          </w:placeholder>
          <w:richText/>
        </w:sdtPr>
        <w:sdtContent>
          <w:r w:rsidRPr="0087786E" w:rsidR="00DF4928">
            <w:rPr>
              <w:rFonts w:ascii="宋体" w:hAnsi="宋体" w:hint="eastAsia"/>
              <w:sz w:val="24"/>
              <w:u w:val="single"/>
            </w:rPr>
            <w:t xml:space="preserve">      </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104446301"/>
          <w:placeholder>
            <w:docPart w:val="DefaultPlaceholder_22675703"/>
          </w:placeholder>
          <w:richText/>
        </w:sdtPr>
        <w:sdtContent>
          <w:r w:rsidRPr="0087786E" w:rsidR="00DF4928">
            <w:rPr>
              <w:rFonts w:ascii="宋体" w:hAnsi="宋体" w:hint="eastAsia"/>
              <w:sz w:val="24"/>
              <w:u w:val="single"/>
            </w:rPr>
            <w:t xml:space="preserve">      </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671062300"/>
          <w:placeholder>
            <w:docPart w:val="DefaultPlaceholder_22675703"/>
          </w:placeholder>
          <w:richText/>
        </w:sdtPr>
        <w:sdtContent>
          <w:r w:rsidRPr="0087786E" w:rsidR="00DF4928">
            <w:rPr>
              <w:rFonts w:ascii="宋体" w:hAnsi="宋体" w:hint="eastAsia"/>
              <w:sz w:val="24"/>
              <w:u w:val="single"/>
            </w:rPr>
            <w:t xml:space="preserve">      </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1217098700"/>
          <w:placeholder>
            <w:docPart w:val="DefaultPlaceholder_22675703"/>
          </w:placeholder>
          <w:richText/>
        </w:sdtPr>
        <w:sdtContent>
          <w:r w:rsidRPr="0087786E" w:rsidR="00DF4928">
            <w:rPr>
              <w:rFonts w:ascii="宋体" w:hAnsi="宋体" w:hint="eastAsia"/>
              <w:sz w:val="24"/>
              <w:u w:val="single"/>
            </w:rPr>
            <w:t xml:space="preserve">      </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403221376"/>
          <w:placeholder>
            <w:docPart w:val="DefaultPlaceholder_22675703"/>
          </w:placeholder>
          <w:richText/>
        </w:sdtPr>
        <w:sdtContent>
          <w:r w:rsidRPr="0087786E" w:rsidR="00DF4928">
            <w:rPr>
              <w:rFonts w:ascii="宋体" w:hAnsi="宋体" w:hint="eastAsia"/>
              <w:sz w:val="24"/>
              <w:u w:val="single"/>
            </w:rPr>
            <w:t xml:space="preserve">    </w:t>
          </w:r>
          <w:r w:rsidRPr="0087786E" w:rsidR="00DF4928">
            <w:rPr>
              <w:rFonts w:ascii="宋体" w:hAnsi="宋体" w:hint="eastAsia"/>
              <w:sz w:val="24"/>
              <w:u w:val="single"/>
            </w:rPr>
            <w:t xml:space="preserve">  </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178914741"/>
          <w:placeholder>
            <w:docPart w:val="DefaultPlaceholder_22675703"/>
          </w:placeholder>
          <w:richText/>
        </w:sdtPr>
        <w:sdtContent>
          <w:r w:rsidRPr="0087786E" w:rsidR="00DF4928">
            <w:rPr>
              <w:rFonts w:ascii="宋体" w:hAnsi="宋体" w:hint="eastAsia"/>
              <w:sz w:val="24"/>
              <w:u w:val="single"/>
            </w:rPr>
            <w:t xml:space="preserve">      </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87981002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97954537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96910585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77780626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14202818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97327992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21583481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146618186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w:instrText>
      </w:r>
      <w:r w:rsidRPr="00D254C6" w:rsidR="00155A14">
        <w:rPr>
          <w:rFonts w:ascii="宋体" w:hAnsi="宋体" w:hint="eastAsia"/>
          <w:kern w:val="0"/>
          <w:sz w:val="24"/>
          <w:u w:val="single"/>
        </w:rPr>
        <w:instrText xml:space="preserve">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520D23">
        <w:rPr>
          <w:rFonts w:ascii="宋体" w:hAnsi="宋体" w:cs="宋体"/>
          <w:kern w:val="0"/>
          <w:sz w:val="24"/>
        </w:rPr>
        <w:t>该地块【国有土地使用证号】【国有土地使权的不动产权证号】</w:t>
      </w:r>
      <w:r w:rsidR="008131BC">
        <w:rPr>
          <w:rFonts w:ascii="宋体" w:hAnsi="宋体" w:cs="宋体"/>
          <w:kern w:val="0"/>
          <w:sz w:val="24"/>
        </w:rPr>
        <w:t>【</w:t>
      </w:r>
      <w:sdt>
        <w:sdtPr>
          <w:id w:val="1230920008"/>
          <w:placeholder>
            <w:docPart w:val="DefaultPlaceholder_22675703"/>
          </w:placeholder>
          <w:richText/>
        </w:sdtPr>
        <w:sdtContent>
          <w:r w:rsidR="008131BC">
            <w:rPr>
              <w:rFonts w:ascii="宋体" w:hAnsi="宋体" w:cs="宋体" w:hint="eastAsia"/>
              <w:kern w:val="0"/>
              <w:sz w:val="24"/>
              <w:u w:val="single"/>
            </w:rPr>
            <w:t xml:space="preserve"> /</w:t>
          </w:r>
          <w:r w:rsidRPr="008D28FA" w:rsidR="008131BC">
            <w:rPr>
              <w:rFonts w:ascii="宋体" w:hAnsi="宋体" w:cs="宋体"/>
              <w:kern w:val="0"/>
              <w:sz w:val="24"/>
              <w:u w:val="single"/>
            </w:rPr>
            <w:t xml:space="preserve"> </w:t>
          </w:r>
        </w:sdtContent>
      </w:sdt>
      <w:r w:rsidR="008131BC">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2005978472"/>
          <w:placeholder>
            <w:docPart w:val="DefaultPlaceholder_22675703"/>
          </w:placeholder>
          <w:richText/>
        </w:sdtPr>
        <w:sdtContent>
          <w:r w:rsidRPr="0087786E" w:rsidR="006D57A6">
            <w:rPr>
              <w:rFonts w:ascii="宋体" w:hAnsi="宋体" w:hint="eastAsia"/>
              <w:sz w:val="24"/>
              <w:u w:val="single"/>
            </w:rPr>
            <w:t xml:space="preserve"> </w:t>
          </w:r>
          <w:r w:rsidR="000D5B20">
            <w:rPr>
              <w:rFonts w:ascii="宋体" w:hAnsi="宋体" w:hint="eastAsia"/>
              <w:sz w:val="24"/>
              <w:u w:val="single"/>
            </w:rPr>
            <w:t>2087</w:t>
          </w:r>
          <w:r w:rsidRPr="0087786E" w:rsidR="006D57A6">
            <w:rPr>
              <w:rFonts w:ascii="宋体" w:hAnsi="宋体" w:hint="eastAsia"/>
              <w:sz w:val="24"/>
              <w:u w:val="single"/>
            </w:rPr>
            <w:t xml:space="preserve"> </w:t>
          </w:r>
        </w:sdtContent>
      </w:sdt>
      <w:r w:rsidRPr="00C92561" w:rsidR="006D57A6">
        <w:rPr>
          <w:rFonts w:hint="eastAsia"/>
        </w:rPr>
        <w:t>年</w:t>
      </w:r>
      <w:sdt>
        <w:sdtPr>
          <w:id w:val="1088768536"/>
          <w:placeholder>
            <w:docPart w:val="DefaultPlaceholder_22675703"/>
          </w:placeholder>
          <w:richText/>
        </w:sdtPr>
        <w:sdtContent>
          <w:r w:rsidRPr="0087786E" w:rsidR="006D57A6">
            <w:rPr>
              <w:rFonts w:ascii="宋体" w:hAnsi="宋体" w:hint="eastAsia"/>
              <w:sz w:val="24"/>
              <w:u w:val="single"/>
            </w:rPr>
            <w:t xml:space="preserve"> </w:t>
          </w:r>
          <w:r w:rsidR="000D5B20">
            <w:rPr>
              <w:rFonts w:ascii="宋体" w:hAnsi="宋体" w:hint="eastAsia"/>
              <w:sz w:val="24"/>
              <w:u w:val="single"/>
            </w:rPr>
            <w:t>7</w:t>
          </w:r>
          <w:r w:rsidRPr="0087786E" w:rsidR="006D57A6">
            <w:rPr>
              <w:rFonts w:ascii="宋体" w:hAnsi="宋体" w:hint="eastAsia"/>
              <w:sz w:val="24"/>
              <w:u w:val="single"/>
            </w:rPr>
            <w:t xml:space="preserve"> </w:t>
          </w:r>
        </w:sdtContent>
      </w:sdt>
      <w:r w:rsidRPr="00C92561" w:rsidR="006D57A6">
        <w:rPr>
          <w:rFonts w:hint="eastAsia"/>
        </w:rPr>
        <w:t>月</w:t>
      </w:r>
      <w:sdt>
        <w:sdtPr>
          <w:id w:val="1032112798"/>
          <w:placeholder>
            <w:docPart w:val="DefaultPlaceholder_22675703"/>
          </w:placeholder>
          <w:richText/>
        </w:sdtPr>
        <w:sdtContent>
          <w:r w:rsidRPr="0087786E" w:rsidR="006D57A6">
            <w:rPr>
              <w:rFonts w:ascii="宋体" w:hAnsi="宋体" w:hint="eastAsia"/>
              <w:sz w:val="24"/>
              <w:u w:val="single"/>
            </w:rPr>
            <w:t xml:space="preserve"> </w:t>
          </w:r>
          <w:r w:rsidR="000D5B20">
            <w:rPr>
              <w:rFonts w:ascii="宋体" w:hAnsi="宋体" w:hint="eastAsia"/>
              <w:sz w:val="24"/>
              <w:u w:val="single"/>
            </w:rPr>
            <w:t>9</w:t>
          </w:r>
          <w:r w:rsidRPr="0087786E" w:rsidR="006D57A6">
            <w:rPr>
              <w:rFonts w:ascii="宋体" w:hAnsi="宋体" w:hint="eastAsia"/>
              <w:sz w:val="24"/>
              <w:u w:val="single"/>
            </w:rPr>
            <w:t xml:space="preserve"> </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r w:rsidRPr="008D19BF" w:rsidR="008131BC">
        <w:rPr>
          <w:rFonts w:ascii="宋体" w:hAnsi="宋体" w:cs="宋体" w:hint="eastAsia"/>
          <w:color w:val="000000"/>
          <w:kern w:val="0"/>
          <w:sz w:val="24"/>
        </w:rPr>
        <w:t>由</w:t>
      </w:r>
      <w:r w:rsidRPr="008D19BF" w:rsidR="008131BC">
        <w:rPr>
          <w:rFonts w:ascii="宋体" w:hAnsi="宋体"/>
          <w:color w:val="000000"/>
          <w:sz w:val="24"/>
          <w:u w:val="single"/>
        </w:rPr>
        <w:fldChar w:fldCharType="begin"/>
      </w:r>
      <w:r w:rsidRPr="008D19BF" w:rsidR="008131BC">
        <w:rPr>
          <w:rFonts w:ascii="宋体" w:hAnsi="宋体"/>
          <w:color w:val="000000"/>
          <w:sz w:val="24"/>
          <w:u w:val="single"/>
        </w:rPr>
        <w:instrText xml:space="preserve"> </w:instrText>
      </w:r>
      <w:r w:rsidRPr="008D19BF" w:rsidR="008131BC">
        <w:rPr>
          <w:rFonts w:ascii="宋体" w:hAnsi="宋体" w:hint="eastAsia"/>
          <w:color w:val="000000"/>
          <w:sz w:val="24"/>
          <w:u w:val="single"/>
        </w:rPr>
        <w:instrText xml:space="preserve">DOCPROPERTY  r_jj_ysxkdw </w:instrText>
      </w:r>
      <w:r w:rsidRPr="008D19BF" w:rsidR="008131BC">
        <w:rPr>
          <w:rFonts w:ascii="宋体" w:hAnsi="宋体" w:hint="eastAsia"/>
          <w:color w:val="000000"/>
          <w:sz w:val="24"/>
          <w:u w:val="single"/>
        </w:rPr>
        <w:instrText xml:space="preserve"> \* MERGEFORMAT</w:instrText>
      </w:r>
      <w:r w:rsidRPr="008D19BF" w:rsidR="008131BC">
        <w:rPr>
          <w:rFonts w:ascii="宋体" w:hAnsi="宋体"/>
          <w:color w:val="000000"/>
          <w:sz w:val="24"/>
          <w:u w:val="single"/>
        </w:rPr>
        <w:instrText xml:space="preserve"> </w:instrText>
      </w:r>
      <w:r w:rsidRPr="008D19BF" w:rsidR="008131BC">
        <w:rPr>
          <w:rFonts w:ascii="宋体" w:hAnsi="宋体"/>
          <w:color w:val="000000"/>
          <w:sz w:val="24"/>
          <w:u w:val="single"/>
        </w:rPr>
        <w:fldChar w:fldCharType="separate"/>
      </w:r>
      <w:r w:rsidRPr="008D19BF" w:rsidR="008131BC">
        <w:rPr>
          <w:rFonts w:ascii="宋体" w:hAnsi="宋体"/>
          <w:color w:val="000000"/>
          <w:sz w:val="24"/>
          <w:u w:val="single"/>
        </w:rPr>
        <w:t>{</w:t>
      </w:r>
      <w:r w:rsidRPr="008D19BF" w:rsidR="008131BC">
        <w:rPr>
          <w:rFonts w:ascii="宋体" w:hAnsi="宋体" w:hint="eastAsia"/>
          <w:color w:val="000000"/>
          <w:sz w:val="24"/>
          <w:u w:val="single"/>
        </w:rPr>
        <w:t>{jj_ysxkdw}}</w:t>
      </w:r>
      <w:r w:rsidRPr="008D19BF" w:rsidR="008131BC">
        <w:rPr>
          <w:rFonts w:ascii="宋体" w:hAnsi="宋体"/>
          <w:color w:val="000000"/>
          <w:sz w:val="24"/>
          <w:u w:val="single"/>
        </w:rPr>
        <w:fldChar w:fldCharType="end"/>
      </w:r>
      <w:r w:rsidRPr="008D19BF" w:rsidR="008131BC">
        <w:rPr>
          <w:rFonts w:ascii="宋体" w:hAnsi="宋体" w:cs="宋体" w:hint="eastAsia"/>
          <w:color w:val="000000"/>
          <w:kern w:val="0"/>
          <w:sz w:val="24"/>
        </w:rPr>
        <w:t>批</w:t>
      </w:r>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DOCPROPERTY  r_pre_licence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w:instrText>
      </w:r>
      <w:r w:rsidRPr="005B1875" w:rsidR="00155A14">
        <w:rPr>
          <w:rFonts w:ascii="宋体" w:hAnsi="宋体" w:cs="宋体"/>
          <w:kern w:val="0"/>
          <w:sz w:val="24"/>
          <w:u w:val="single"/>
        </w:rPr>
        <w:instrText xml:space="preserve">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1047396393"/>
          <w:placeholder>
            <w:docPart w:val="DefaultPlaceholder_22675703"/>
          </w:placeholder>
          <w:richText/>
        </w:sdtPr>
        <w:sdtContent>
          <w:r w:rsidRPr="00B1546A" w:rsidR="00CE3214">
            <w:rPr>
              <w:rFonts w:ascii="宋体" w:hAnsi="宋体" w:hint="eastAsia"/>
              <w:sz w:val="24"/>
              <w:u w:val="single"/>
            </w:rPr>
            <w:t xml:space="preserve"> </w:t>
          </w:r>
          <w:r w:rsidR="00CE3214">
            <w:rPr>
              <w:rFonts w:ascii="宋体" w:hAnsi="宋体" w:hint="eastAsia"/>
              <w:sz w:val="24"/>
              <w:u w:val="single"/>
            </w:rPr>
            <w:t>株洲市房地产测绘管理所</w:t>
          </w:r>
          <w:r w:rsidRPr="00B1546A" w:rsidR="00CE3214">
            <w:rPr>
              <w:rFonts w:ascii="宋体" w:hAnsi="宋体" w:hint="eastAsia"/>
              <w:sz w:val="24"/>
              <w:u w:val="single"/>
            </w:rPr>
            <w:t xml:space="preserve">  </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DOCPROPERTY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642814752"/>
          <w:placeholder>
            <w:docPart w:val="DefaultPlaceholder_22675703"/>
          </w:placeholder>
          <w:richText/>
        </w:sdtPr>
        <w:sdtContent>
          <w:r w:rsidRPr="00B1546A" w:rsidR="00666FA8">
            <w:rPr>
              <w:rFonts w:ascii="宋体" w:hAnsi="宋体" w:hint="eastAsia"/>
              <w:sz w:val="24"/>
              <w:u w:val="single"/>
            </w:rPr>
            <w:t xml:space="preserve"> </w:t>
          </w:r>
          <w:r w:rsidRPr="00B1546A" w:rsidR="00B777B4">
            <w:rPr>
              <w:rFonts w:ascii="宋体" w:hAnsi="宋体" w:hint="eastAsia"/>
              <w:sz w:val="24"/>
              <w:u w:val="single"/>
            </w:rPr>
            <w:t xml:space="preserve"> </w:t>
          </w:r>
          <w:r w:rsidRPr="00B1546A" w:rsidR="00666FA8">
            <w:rPr>
              <w:rFonts w:ascii="宋体" w:hAnsi="宋体" w:hint="eastAsia"/>
              <w:sz w:val="24"/>
              <w:u w:val="single"/>
            </w:rPr>
            <w:t xml:space="preserve"> </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505245248"/>
          <w:placeholder>
            <w:docPart w:val="DefaultPlaceholder_22675703"/>
          </w:placeholder>
          <w:richText/>
        </w:sdtPr>
        <w:sdtContent>
          <w:r w:rsidRPr="00B1546A">
            <w:rPr>
              <w:rFonts w:ascii="宋体" w:hAnsi="宋体"/>
              <w:sz w:val="24"/>
              <w:u w:val="single"/>
            </w:rPr>
            <w:t xml:space="preserve"> </w:t>
          </w:r>
          <w:r w:rsidRPr="00B1546A" w:rsidR="00B777B4">
            <w:rPr>
              <w:rFonts w:ascii="宋体" w:hAnsi="宋体" w:hint="eastAsia"/>
              <w:sz w:val="24"/>
              <w:u w:val="single"/>
            </w:rPr>
            <w:t xml:space="preserve"> </w:t>
          </w:r>
          <w:r w:rsidRPr="00B1546A">
            <w:rPr>
              <w:rFonts w:ascii="宋体" w:hAnsi="宋体"/>
              <w:sz w:val="24"/>
              <w:u w:val="single"/>
            </w:rPr>
            <w:t>_</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1542345975"/>
          <w:placeholder>
            <w:docPart w:val="DefaultPlaceholder_22675703"/>
          </w:placeholder>
          <w:richText/>
        </w:sdtPr>
        <w:sdtContent>
          <w:r w:rsidR="001612B3">
            <w:rPr>
              <w:rFonts w:ascii="宋体" w:hAnsi="宋体" w:hint="eastAsia"/>
              <w:sz w:val="24"/>
              <w:u w:val="single"/>
            </w:rPr>
            <w:t>0</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1441532699"/>
          <w:placeholder>
            <w:docPart w:val="DefaultPlaceholder_22675703"/>
          </w:placeholder>
          <w:richText/>
        </w:sdtPr>
        <w:sdtContent>
          <w:r w:rsidRPr="00B1546A" w:rsidR="00B777B4">
            <w:rPr>
              <w:rFonts w:ascii="宋体" w:hAnsi="宋体"/>
              <w:sz w:val="24"/>
              <w:u w:val="single"/>
            </w:rPr>
            <w:t xml:space="preserve"> </w:t>
          </w:r>
          <w:r w:rsidRPr="00B1546A" w:rsidR="00B777B4">
            <w:rPr>
              <w:rFonts w:ascii="宋体" w:hAnsi="宋体" w:hint="eastAsia"/>
              <w:sz w:val="24"/>
              <w:u w:val="single"/>
            </w:rPr>
            <w:t xml:space="preserve">  </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55182562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698460449"/>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0D5B20" w:rsidRPr="000D5B20" w:rsidP="000D5B20">
      <w:pPr>
        <w:widowControl/>
        <w:spacing w:line="480" w:lineRule="auto"/>
        <w:jc w:val="left"/>
        <w:rPr>
          <w:rFonts w:ascii="宋体" w:hAnsi="宋体" w:cs="宋体"/>
          <w:kern w:val="0"/>
          <w:sz w:val="24"/>
        </w:rPr>
      </w:pPr>
      <w:r w:rsidRPr="000D5B20">
        <w:rPr>
          <w:rFonts w:ascii="宋体" w:hAnsi="宋体" w:cs="宋体"/>
          <w:kern w:val="0"/>
          <w:sz w:val="24"/>
        </w:rPr>
        <w:t>　　抵押类型：</w:t>
      </w:r>
      <w:sdt>
        <w:sdtPr>
          <w:id w:val="1796181097"/>
          <w:placeholder>
            <w:docPart w:val="DefaultPlaceholder_22675703"/>
          </w:placeholder>
          <w:richText/>
        </w:sdtPr>
        <w:sdtContent>
          <w:r w:rsidRPr="000D5B20">
            <w:rPr>
              <w:rFonts w:ascii="宋体" w:hAnsi="宋体" w:cs="宋体" w:hint="eastAsia"/>
              <w:kern w:val="0"/>
              <w:sz w:val="24"/>
              <w:u w:val="single"/>
            </w:rPr>
            <w:t>/</w:t>
          </w:r>
        </w:sdtContent>
      </w:sdt>
      <w:r w:rsidRPr="000D5B20">
        <w:rPr>
          <w:rFonts w:ascii="宋体" w:hAnsi="宋体" w:cs="宋体"/>
          <w:kern w:val="0"/>
          <w:sz w:val="24"/>
        </w:rPr>
        <w:t>，抵押人：</w:t>
      </w:r>
      <w:sdt>
        <w:sdtPr>
          <w:id w:val="716549754"/>
          <w:placeholder>
            <w:docPart w:val="DefaultPlaceholder_22675703"/>
          </w:placeholder>
          <w:richText/>
        </w:sdtPr>
        <w:sdtContent>
          <w:r w:rsidRPr="000D5B20">
            <w:rPr>
              <w:rFonts w:ascii="宋体" w:hAnsi="宋体" w:cs="宋体" w:hint="eastAsia"/>
              <w:kern w:val="0"/>
              <w:sz w:val="24"/>
              <w:u w:val="single"/>
            </w:rPr>
            <w:t>/</w:t>
          </w:r>
        </w:sdtContent>
      </w:sdt>
      <w:r w:rsidRPr="000D5B20">
        <w:rPr>
          <w:rFonts w:ascii="宋体" w:hAnsi="宋体" w:cs="宋体"/>
          <w:kern w:val="0"/>
          <w:sz w:val="24"/>
        </w:rPr>
        <w:t>，</w:t>
      </w:r>
    </w:p>
    <w:p w:rsidR="000D5B20" w:rsidRPr="000D5B20" w:rsidP="000D5B20">
      <w:pPr>
        <w:widowControl/>
        <w:spacing w:line="480" w:lineRule="auto"/>
        <w:jc w:val="left"/>
        <w:rPr>
          <w:rFonts w:ascii="宋体" w:hAnsi="宋体" w:cs="宋体"/>
          <w:kern w:val="0"/>
          <w:sz w:val="24"/>
        </w:rPr>
      </w:pPr>
      <w:r w:rsidRPr="000D5B20">
        <w:rPr>
          <w:rFonts w:ascii="宋体" w:hAnsi="宋体" w:cs="宋体"/>
          <w:kern w:val="0"/>
          <w:sz w:val="24"/>
        </w:rPr>
        <w:t>　　</w:t>
      </w:r>
      <w:r w:rsidRPr="000D5B20">
        <w:rPr>
          <w:rFonts w:ascii="宋体" w:hAnsi="宋体" w:cs="宋体" w:hint="eastAsia"/>
          <w:kern w:val="0"/>
          <w:sz w:val="24"/>
        </w:rPr>
        <w:t>抵押权人</w:t>
      </w:r>
      <w:r w:rsidRPr="000D5B20">
        <w:rPr>
          <w:rFonts w:ascii="宋体" w:hAnsi="宋体" w:cs="宋体"/>
          <w:kern w:val="0"/>
          <w:sz w:val="24"/>
        </w:rPr>
        <w:t>：</w:t>
      </w:r>
      <w:sdt>
        <w:sdtPr>
          <w:id w:val="213857297"/>
          <w:placeholder>
            <w:docPart w:val="DefaultPlaceholder_22675703"/>
          </w:placeholder>
          <w:richText/>
        </w:sdtPr>
        <w:sdtContent>
          <w:r w:rsidRPr="000D5B20">
            <w:rPr>
              <w:rFonts w:ascii="宋体" w:hAnsi="宋体" w:cs="宋体" w:hint="eastAsia"/>
              <w:kern w:val="0"/>
              <w:sz w:val="24"/>
              <w:u w:val="single"/>
            </w:rPr>
            <w:t>/</w:t>
          </w:r>
        </w:sdtContent>
      </w:sdt>
      <w:r w:rsidRPr="000D5B20">
        <w:rPr>
          <w:rFonts w:ascii="宋体" w:hAnsi="宋体" w:cs="宋体"/>
          <w:kern w:val="0"/>
          <w:sz w:val="24"/>
        </w:rPr>
        <w:t>，</w:t>
      </w:r>
      <w:r w:rsidRPr="000D5B20">
        <w:rPr>
          <w:rFonts w:ascii="宋体" w:hAnsi="宋体" w:cs="宋体" w:hint="eastAsia"/>
          <w:kern w:val="0"/>
          <w:sz w:val="24"/>
        </w:rPr>
        <w:t>抵押登记机构</w:t>
      </w:r>
      <w:r w:rsidRPr="000D5B20">
        <w:rPr>
          <w:rFonts w:ascii="宋体" w:hAnsi="宋体" w:cs="宋体"/>
          <w:kern w:val="0"/>
          <w:sz w:val="24"/>
        </w:rPr>
        <w:t>：</w:t>
      </w:r>
      <w:sdt>
        <w:sdtPr>
          <w:id w:val="894505301"/>
          <w:placeholder>
            <w:docPart w:val="DefaultPlaceholder_22675703"/>
          </w:placeholder>
          <w:richText/>
        </w:sdtPr>
        <w:sdtContent>
          <w:r w:rsidRPr="000D5B20">
            <w:rPr>
              <w:rFonts w:ascii="宋体" w:hAnsi="宋体" w:cs="宋体" w:hint="eastAsia"/>
              <w:kern w:val="0"/>
              <w:sz w:val="24"/>
              <w:u w:val="single"/>
            </w:rPr>
            <w:t>/</w:t>
          </w:r>
        </w:sdtContent>
      </w:sdt>
      <w:r w:rsidRPr="000D5B20">
        <w:rPr>
          <w:rFonts w:ascii="宋体" w:hAnsi="宋体" w:cs="宋体"/>
          <w:kern w:val="0"/>
          <w:sz w:val="24"/>
        </w:rPr>
        <w:t>，</w:t>
      </w:r>
    </w:p>
    <w:p w:rsidR="000D5B20" w:rsidRPr="000D5B20" w:rsidP="000D5B20">
      <w:pPr>
        <w:widowControl/>
        <w:spacing w:line="480" w:lineRule="auto"/>
        <w:jc w:val="left"/>
        <w:rPr>
          <w:rFonts w:ascii="宋体" w:hAnsi="宋体" w:cs="宋体"/>
          <w:kern w:val="0"/>
          <w:sz w:val="24"/>
        </w:rPr>
      </w:pPr>
      <w:r w:rsidRPr="000D5B20">
        <w:rPr>
          <w:rFonts w:ascii="宋体" w:hAnsi="宋体" w:cs="宋体"/>
          <w:kern w:val="0"/>
          <w:sz w:val="24"/>
        </w:rPr>
        <w:t>　　抵押登记日期：</w:t>
      </w:r>
      <w:sdt>
        <w:sdtPr>
          <w:id w:val="118187774"/>
          <w:placeholder>
            <w:docPart w:val="DefaultPlaceholder_22675703"/>
          </w:placeholder>
          <w:richText/>
        </w:sdtPr>
        <w:sdtContent>
          <w:r w:rsidRPr="000D5B20">
            <w:rPr>
              <w:rFonts w:ascii="宋体" w:hAnsi="宋体" w:cs="宋体" w:hint="eastAsia"/>
              <w:kern w:val="0"/>
              <w:sz w:val="24"/>
              <w:u w:val="single"/>
            </w:rPr>
            <w:t>/</w:t>
          </w:r>
        </w:sdtContent>
      </w:sdt>
      <w:r w:rsidRPr="000D5B20">
        <w:rPr>
          <w:rFonts w:ascii="宋体" w:hAnsi="宋体" w:cs="宋体"/>
          <w:kern w:val="0"/>
          <w:sz w:val="24"/>
        </w:rPr>
        <w:t>，债务履行期限：</w:t>
      </w:r>
      <w:sdt>
        <w:sdtPr>
          <w:id w:val="1987190084"/>
          <w:placeholder>
            <w:docPart w:val="DefaultPlaceholder_22675703"/>
          </w:placeholder>
          <w:richText/>
        </w:sdtPr>
        <w:sdtContent>
          <w:r w:rsidRPr="000D5B20">
            <w:rPr>
              <w:rFonts w:ascii="宋体" w:hAnsi="宋体" w:cs="宋体" w:hint="eastAsia"/>
              <w:kern w:val="0"/>
              <w:sz w:val="24"/>
              <w:u w:val="single"/>
            </w:rPr>
            <w:t>/</w:t>
          </w:r>
        </w:sdtContent>
      </w:sdt>
      <w:r w:rsidRPr="000D5B20">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649076526"/>
          <w:placeholder>
            <w:docPart w:val="DefaultPlaceholder_22675703"/>
          </w:placeholder>
          <w:richText/>
        </w:sdtPr>
        <w:sdtContent>
          <w:r w:rsidR="001612B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1610834140"/>
          <w:placeholder>
            <w:docPart w:val="DefaultPlaceholder_22675703"/>
          </w:placeholder>
          <w:richText/>
        </w:sdtPr>
        <w:sdtContent>
          <w:r w:rsidR="001612B3">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520D23">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1585511530"/>
          <w:placeholder>
            <w:docPart w:val="DefaultPlaceholder_22675703"/>
          </w:placeholder>
          <w:richText/>
        </w:sdtPr>
        <w:sdtContent>
          <w:r w:rsidRPr="002A6AD0" w:rsidR="00416666">
            <w:rPr>
              <w:rFonts w:hAnsi="宋体" w:hint="eastAsia"/>
              <w:color w:val="333333"/>
              <w:kern w:val="0"/>
              <w:sz w:val="24"/>
              <w:u w:val="single"/>
            </w:rPr>
            <w:t>全国银行间同业拆借中心公布的贷款市场报价利率</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4518697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1699358588"/>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r_jj_tnmjmpdj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w:instrText>
      </w:r>
      <w:r w:rsidR="0089587D">
        <w:rPr>
          <w:rFonts w:ascii="宋体" w:hAnsi="宋体" w:cs="宋体" w:hint="eastAsia"/>
          <w:kern w:val="0"/>
          <w:sz w:val="24"/>
          <w:u w:val="single"/>
        </w:rPr>
        <w:instrText>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w:instrText>
      </w:r>
      <w:r w:rsidR="0089587D">
        <w:rPr>
          <w:rFonts w:ascii="宋体" w:hAnsi="宋体" w:cs="宋体" w:hint="eastAsia"/>
          <w:kern w:val="0"/>
          <w:sz w:val="24"/>
          <w:u w:val="single"/>
        </w:rPr>
        <w:instrText>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w:instrText>
      </w:r>
      <w:r w:rsidR="004055A0">
        <w:rPr>
          <w:rFonts w:ascii="宋体" w:hAnsi="宋体" w:cs="宋体" w:hint="eastAsia"/>
          <w:kern w:val="0"/>
          <w:sz w:val="24"/>
          <w:u w:val="single"/>
        </w:rPr>
        <w:instrText>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628431572"/>
          <w:placeholder>
            <w:docPart w:val="DefaultPlaceholder_22675703"/>
          </w:placeholder>
          <w:richText/>
        </w:sdtPr>
        <w:sdtContent>
          <w:r w:rsidR="00267CCB">
            <w:rPr>
              <w:rFonts w:ascii="仿宋_GB2312" w:hint="eastAsia"/>
              <w:sz w:val="24"/>
              <w:u w:val="single"/>
            </w:rPr>
            <w:t>人民币</w:t>
          </w:r>
        </w:sdtContent>
      </w:sdt>
      <w:r w:rsidRPr="0051689A">
        <w:rPr>
          <w:rFonts w:ascii="宋体" w:hAnsi="宋体" w:cs="宋体"/>
          <w:kern w:val="0"/>
          <w:sz w:val="24"/>
        </w:rPr>
        <w:t>(币种)</w:t>
      </w:r>
      <w:sdt>
        <w:sdtPr>
          <w:id w:val="493148461"/>
          <w:placeholder>
            <w:docPart w:val="DefaultPlaceholder_22675703"/>
          </w:placeholder>
          <w:richText/>
        </w:sdtPr>
        <w:sdtContent>
          <w:r w:rsidR="001612B3">
            <w:rPr>
              <w:rFonts w:ascii="仿宋_GB2312" w:hint="eastAsia"/>
              <w:sz w:val="24"/>
              <w:u w:val="single"/>
            </w:rPr>
            <w:t>/</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w:t>
      </w:r>
      <w:sdt>
        <w:sdtPr>
          <w:id w:val="1985498851"/>
          <w:placeholder>
            <w:docPart w:val="DefaultPlaceholder_22675703"/>
          </w:placeholder>
          <w:richText/>
        </w:sdtPr>
        <w:sdtContent>
          <w:r w:rsidR="008131BC">
            <w:rPr>
              <w:rFonts w:ascii="仿宋_GB2312" w:hint="eastAsia"/>
              <w:sz w:val="24"/>
              <w:u w:val="single"/>
            </w:rPr>
            <w:t>/</w:t>
          </w:r>
        </w:sdtContent>
      </w:sdt>
      <w:r w:rsidRPr="0051689A">
        <w:rPr>
          <w:rFonts w:ascii="宋体" w:hAnsi="宋体" w:cs="宋体"/>
          <w:kern w:val="0"/>
          <w:sz w:val="24"/>
        </w:rPr>
        <w:t>)，该定金于【</w:t>
      </w:r>
      <w:sdt>
        <w:sdtPr>
          <w:id w:val="730310186"/>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本合同签订</w:t>
      </w:r>
      <w:r w:rsidRPr="0051689A">
        <w:rPr>
          <w:rFonts w:ascii="宋体" w:hAnsi="宋体" w:cs="宋体"/>
          <w:kern w:val="0"/>
          <w:sz w:val="24"/>
        </w:rPr>
        <w:t>】【</w:t>
      </w:r>
      <w:sdt>
        <w:sdtPr>
          <w:id w:val="1742977977"/>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交付首付款</w:t>
      </w:r>
      <w:r w:rsidRPr="0051689A">
        <w:rPr>
          <w:rFonts w:ascii="宋体" w:hAnsi="宋体" w:cs="宋体"/>
          <w:kern w:val="0"/>
          <w:sz w:val="24"/>
        </w:rPr>
        <w:t>】【</w:t>
      </w:r>
      <w:sdt>
        <w:sdtPr>
          <w:id w:val="179616560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48740265"/>
          <w:placeholder>
            <w:docPart w:val="DefaultPlaceholder_22675703"/>
          </w:placeholder>
          <w:richText/>
        </w:sdtPr>
        <w:sdtContent>
          <w:r w:rsidR="001612B3">
            <w:rPr>
              <w:rFonts w:ascii="宋体" w:hAnsi="宋体" w:cs="宋体" w:hint="eastAsia"/>
              <w:kern w:val="0"/>
              <w:sz w:val="24"/>
              <w:u w:val="single"/>
            </w:rPr>
            <w:t>/</w:t>
          </w:r>
        </w:sdtContent>
      </w:sdt>
      <w:r w:rsidRPr="0051689A">
        <w:rPr>
          <w:rFonts w:ascii="宋体" w:hAnsi="宋体" w:cs="宋体"/>
          <w:kern w:val="0"/>
          <w:sz w:val="24"/>
        </w:rPr>
        <w:t>】时【</w:t>
      </w:r>
      <w:sdt>
        <w:sdtPr>
          <w:id w:val="10702877"/>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抵作</w:t>
      </w:r>
      <w:r w:rsidRPr="0051689A">
        <w:rPr>
          <w:rFonts w:ascii="宋体" w:hAnsi="宋体" w:cs="宋体"/>
          <w:kern w:val="0"/>
          <w:sz w:val="24"/>
        </w:rPr>
        <w:t>】【</w:t>
      </w:r>
      <w:sdt>
        <w:sdtPr>
          <w:id w:val="171583584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61545889"/>
          <w:placeholder>
            <w:docPart w:val="DefaultPlaceholder_22675703"/>
          </w:placeholder>
          <w:richText/>
        </w:sdtPr>
        <w:sdtContent>
          <w:r w:rsidR="001612B3">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8131BC" w:rsidRPr="0051689A" w:rsidP="008131BC">
      <w:pPr>
        <w:widowControl/>
        <w:spacing w:line="480" w:lineRule="auto"/>
        <w:jc w:val="left"/>
        <w:rPr>
          <w:rFonts w:ascii="宋体" w:hAnsi="宋体" w:cs="宋体"/>
          <w:kern w:val="0"/>
          <w:sz w:val="24"/>
        </w:rPr>
      </w:pPr>
      <w:bookmarkStart w:id="1"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w:instrText>
      </w:r>
      <w:r w:rsidRPr="00971987">
        <w:rPr>
          <w:rFonts w:ascii="宋体" w:hAnsi="宋体" w:cs="宋体"/>
          <w:color w:val="000000"/>
          <w:kern w:val="0"/>
          <w:sz w:val="24"/>
          <w:u w:val="single"/>
        </w:rPr>
        <w:instrText xml:space="preserve">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1"/>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1871869771"/>
          <w:placeholder>
            <w:docPart w:val="DefaultPlaceholder_22675703"/>
          </w:placeholder>
          <w:richText/>
        </w:sdtPr>
        <w:sdtContent>
          <w:r w:rsidR="001612B3">
            <w:rPr>
              <w:rFonts w:ascii="宋体" w:hAnsi="宋体" w:hint="eastAsia"/>
              <w:sz w:val="24"/>
              <w:u w:val="single"/>
            </w:rPr>
            <w:t>/</w:t>
          </w:r>
        </w:sdtContent>
      </w:sdt>
      <w:r w:rsidRPr="0051689A">
        <w:rPr>
          <w:rFonts w:ascii="宋体" w:hAnsi="宋体" w:cs="宋体"/>
          <w:kern w:val="0"/>
          <w:sz w:val="24"/>
        </w:rPr>
        <w:t>年</w:t>
      </w:r>
      <w:sdt>
        <w:sdtPr>
          <w:id w:val="1696343781"/>
          <w:placeholder>
            <w:docPart w:val="DefaultPlaceholder_22675703"/>
          </w:placeholder>
          <w:richText/>
        </w:sdtPr>
        <w:sdtContent>
          <w:r w:rsidR="001612B3">
            <w:rPr>
              <w:rFonts w:ascii="宋体" w:hAnsi="宋体" w:hint="eastAsia"/>
              <w:sz w:val="24"/>
              <w:u w:val="single"/>
            </w:rPr>
            <w:t>/</w:t>
          </w:r>
        </w:sdtContent>
      </w:sdt>
      <w:r w:rsidRPr="0051689A">
        <w:rPr>
          <w:rFonts w:ascii="宋体" w:hAnsi="宋体" w:cs="宋体"/>
          <w:kern w:val="0"/>
          <w:sz w:val="24"/>
        </w:rPr>
        <w:t>月</w:t>
      </w:r>
      <w:sdt>
        <w:sdtPr>
          <w:id w:val="1560498665"/>
          <w:placeholder>
            <w:docPart w:val="DefaultPlaceholder_22675703"/>
          </w:placeholder>
          <w:richText/>
        </w:sdtPr>
        <w:sdtContent>
          <w:r w:rsidR="001612B3">
            <w:rPr>
              <w:rFonts w:ascii="宋体" w:hAnsi="宋体" w:hint="eastAsia"/>
              <w:sz w:val="24"/>
              <w:u w:val="single"/>
            </w:rPr>
            <w:t>/</w:t>
          </w:r>
        </w:sdtContent>
      </w:sdt>
      <w:r w:rsidRPr="0051689A">
        <w:rPr>
          <w:rFonts w:ascii="宋体" w:hAnsi="宋体" w:cs="宋体"/>
          <w:kern w:val="0"/>
          <w:sz w:val="24"/>
        </w:rPr>
        <w:t>日前支付该商品房全部价款。</w:t>
      </w:r>
    </w:p>
    <w:p w:rsidR="008131BC" w:rsidRPr="0051689A" w:rsidP="008131BC">
      <w:pPr>
        <w:widowControl/>
        <w:spacing w:line="480" w:lineRule="auto"/>
        <w:ind w:firstLine="480"/>
        <w:jc w:val="left"/>
        <w:rPr>
          <w:rFonts w:ascii="宋体" w:hAnsi="宋体" w:cs="宋体"/>
          <w:kern w:val="0"/>
          <w:sz w:val="24"/>
        </w:rPr>
      </w:pPr>
      <w:bookmarkStart w:id="2" w:name="_Hlk2105262"/>
      <w:bookmarkStart w:id="3" w:name="_Hlk2105969"/>
      <w:bookmarkStart w:id="4" w:name="_Hlk2108716"/>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156505658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2143548048"/>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162461919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日前分</w:t>
      </w:r>
      <w:sdt>
        <w:sdtPr>
          <w:id w:val="109546435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762205601"/>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1530225056"/>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86902691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147777401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w:t>
      </w:r>
    </w:p>
    <w:p w:rsidR="008131BC" w:rsidP="008131BC">
      <w:pPr>
        <w:widowControl/>
        <w:spacing w:line="480" w:lineRule="auto"/>
        <w:ind w:firstLine="480"/>
        <w:jc w:val="left"/>
        <w:rPr>
          <w:rFonts w:ascii="宋体" w:hAnsi="宋体" w:cs="宋体"/>
          <w:kern w:val="0"/>
          <w:sz w:val="24"/>
        </w:rPr>
      </w:pPr>
      <w:bookmarkEnd w:id="2"/>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156485626"/>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161110586"/>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54167871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44199716"/>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bookmarkStart w:id="5" w:name="_Hlk2105287"/>
      <w:r w:rsidRPr="0051689A">
        <w:rPr>
          <w:rFonts w:ascii="宋体" w:hAnsi="宋体" w:cs="宋体"/>
          <w:kern w:val="0"/>
          <w:sz w:val="24"/>
        </w:rPr>
        <w:t>买受人应当于</w:t>
      </w:r>
      <w:sdt>
        <w:sdtPr>
          <w:id w:val="47068336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64244428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2545976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日前支付首期房价款</w:t>
      </w:r>
      <w:sdt>
        <w:sdtPr>
          <w:id w:val="1459446717"/>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6"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w:instrText>
      </w:r>
      <w:r w:rsidRPr="00B246DB">
        <w:rPr>
          <w:rFonts w:ascii="宋体" w:hAnsi="宋体" w:cs="宋体"/>
          <w:color w:val="000000"/>
          <w:kern w:val="0"/>
          <w:sz w:val="24"/>
          <w:u w:val="single"/>
        </w:rPr>
        <w:instrText xml:space="preserve">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6"/>
      <w:r w:rsidRPr="0051689A">
        <w:rPr>
          <w:rFonts w:ascii="宋体" w:hAnsi="宋体" w:cs="宋体"/>
          <w:kern w:val="0"/>
          <w:sz w:val="24"/>
        </w:rPr>
        <w:t>余款</w:t>
      </w:r>
      <w:sdt>
        <w:sdtPr>
          <w:id w:val="190972391"/>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3"/>
      <w:bookmarkEnd w:id="4"/>
      <w:bookmarkEnd w:id="5"/>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187893483"/>
          <w:placeholder>
            <w:docPart w:val="DefaultPlaceholder_22675703"/>
          </w:placeholder>
          <w:richText/>
        </w:sdtPr>
        <w:sdtContent>
          <w:r w:rsidR="001612B3">
            <w:rPr>
              <w:rFonts w:ascii="宋体" w:hAnsi="宋体" w:hint="eastAsia"/>
              <w:sz w:val="24"/>
              <w:u w:val="single"/>
            </w:rPr>
            <w:t>/</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8D43FE" w:rsidP="008D43FE">
      <w:pPr>
        <w:widowControl/>
        <w:spacing w:line="480" w:lineRule="auto"/>
        <w:jc w:val="left"/>
        <w:rPr>
          <w:rFonts w:ascii="宋体" w:hAnsi="宋体" w:cs="宋体"/>
          <w:kern w:val="0"/>
          <w:sz w:val="24"/>
        </w:rPr>
      </w:pPr>
      <w:r>
        <w:rPr>
          <w:rFonts w:ascii="宋体" w:hAnsi="宋体" w:cs="宋体" w:hint="eastAsia"/>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{jj_jgjgmc}}</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，预售资金监管银行为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r_jgjg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{jg_yh}}</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，预售资金监管账户名称为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，账号为</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{jg_zh}}</w:t>
      </w:r>
      <w:r>
        <w:rPr>
          <w:rFonts w:ascii="宋体" w:hAnsi="宋体" w:cs="宋体" w:hint="eastAsia"/>
          <w:color w:val="000000"/>
          <w:kern w:val="0"/>
          <w:sz w:val="24"/>
          <w:u w:val="single"/>
        </w:rPr>
        <w:fldChar w:fldCharType="end"/>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617265481"/>
          <w:placeholder>
            <w:docPart w:val="DefaultPlaceholder_22675703"/>
          </w:placeholder>
          <w:richText/>
        </w:sdtPr>
        <w:sdtContent>
          <w:r w:rsidR="00267CCB">
            <w:rPr>
              <w:rFonts w:ascii="宋体" w:hAnsi="宋体" w:hint="eastAsia"/>
              <w:u w:val="single"/>
            </w:rPr>
            <w:t>1</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1552926010"/>
          <w:placeholder>
            <w:docPart w:val="DefaultPlaceholder_22675703"/>
          </w:placeholder>
          <w:richText/>
        </w:sdtPr>
        <w:sdtContent>
          <w:r w:rsidR="005B3CF6">
            <w:rPr>
              <w:rFonts w:ascii="宋体" w:hAnsi="宋体" w:hint="eastAsia"/>
              <w:u w:val="single"/>
            </w:rPr>
            <w:t>30</w:t>
          </w:r>
        </w:sdtContent>
      </w:sdt>
      <w:r w:rsidRPr="0051689A">
        <w:rPr>
          <w:rFonts w:ascii="宋体" w:hAnsi="宋体" w:cs="宋体"/>
          <w:kern w:val="0"/>
          <w:sz w:val="24"/>
        </w:rPr>
        <w:t>日之内，买受人按日计算向出卖人支付逾期应付款万分之</w:t>
      </w:r>
      <w:sdt>
        <w:sdtPr>
          <w:id w:val="900438468"/>
          <w:placeholder>
            <w:docPart w:val="DefaultPlaceholder_22675703"/>
          </w:placeholder>
          <w:richText/>
        </w:sdtPr>
        <w:sdtContent>
          <w:r w:rsidR="005B3CF6">
            <w:rPr>
              <w:rFonts w:ascii="宋体" w:hAnsi="宋体" w:hint="eastAsia"/>
              <w:sz w:val="24"/>
              <w:u w:val="single"/>
            </w:rPr>
            <w:t>五</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852533349"/>
          <w:placeholder>
            <w:docPart w:val="DefaultPlaceholder_22675703"/>
          </w:placeholder>
          <w:richText/>
        </w:sdtPr>
        <w:sdtContent>
          <w:r w:rsidR="005B3CF6">
            <w:rPr>
              <w:rFonts w:ascii="宋体" w:hAnsi="宋体" w:hint="eastAsia"/>
              <w:sz w:val="24"/>
              <w:u w:val="single"/>
            </w:rPr>
            <w:t>30</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353914540"/>
          <w:placeholder>
            <w:docPart w:val="DefaultPlaceholder_22675703"/>
          </w:placeholder>
          <w:richText/>
        </w:sdtPr>
        <w:sdtContent>
          <w:r w:rsidR="00267CCB">
            <w:rPr>
              <w:rFonts w:ascii="宋体" w:hAnsi="宋体" w:hint="eastAsia"/>
              <w:sz w:val="24"/>
              <w:u w:val="single"/>
            </w:rPr>
            <w:t>7</w:t>
          </w:r>
        </w:sdtContent>
      </w:sdt>
      <w:r w:rsidRPr="0051689A">
        <w:rPr>
          <w:rFonts w:ascii="宋体" w:hAnsi="宋体" w:cs="宋体"/>
          <w:kern w:val="0"/>
          <w:sz w:val="24"/>
        </w:rPr>
        <w:t>日内按照累计应付款的</w:t>
      </w:r>
      <w:sdt>
        <w:sdtPr>
          <w:id w:val="916179242"/>
          <w:placeholder>
            <w:docPart w:val="DefaultPlaceholder_22675703"/>
          </w:placeholder>
          <w:richText/>
        </w:sdtPr>
        <w:sdtContent>
          <w:r w:rsidR="005B3CF6">
            <w:rPr>
              <w:rFonts w:ascii="宋体" w:hAnsi="宋体" w:hint="eastAsia"/>
              <w:sz w:val="24"/>
              <w:u w:val="single"/>
            </w:rPr>
            <w:t>20</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631841395"/>
          <w:placeholder>
            <w:docPart w:val="DefaultPlaceholder_22675703"/>
          </w:placeholder>
          <w:richText/>
        </w:sdtPr>
        <w:sdtContent>
          <w:r w:rsidR="005B3CF6">
            <w:rPr>
              <w:rFonts w:ascii="宋体" w:hAnsi="宋体" w:hint="eastAsia"/>
              <w:u w:val="single"/>
            </w:rPr>
            <w:t>五</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318888440"/>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7" w:name="_Hlk2105408"/>
      <w:r w:rsidRPr="00BC3A03" w:rsidR="008131BC">
        <w:rPr>
          <w:rFonts w:ascii="宋体" w:hAnsi="宋体" w:cs="宋体"/>
          <w:color w:val="000000"/>
          <w:kern w:val="0"/>
          <w:sz w:val="24"/>
          <w:u w:val="single"/>
        </w:rPr>
        <w:fldChar w:fldCharType="begin"/>
      </w:r>
      <w:r w:rsidRPr="00BC3A03" w:rsidR="008131BC">
        <w:rPr>
          <w:rFonts w:ascii="宋体" w:hAnsi="宋体" w:cs="宋体"/>
          <w:color w:val="000000"/>
          <w:kern w:val="0"/>
          <w:sz w:val="24"/>
          <w:u w:val="single"/>
        </w:rPr>
        <w:instrText xml:space="preserve"> DOCPROPERTY  r_jj_housecard_tag  \* MERGEFORMAT </w:instrText>
      </w:r>
      <w:r w:rsidRPr="00BC3A03" w:rsidR="008131BC">
        <w:rPr>
          <w:rFonts w:ascii="宋体" w:hAnsi="宋体" w:cs="宋体"/>
          <w:color w:val="000000"/>
          <w:kern w:val="0"/>
          <w:sz w:val="24"/>
          <w:u w:val="single"/>
        </w:rPr>
        <w:fldChar w:fldCharType="separate"/>
      </w:r>
      <w:r w:rsidRPr="00BC3A03" w:rsidR="008131BC">
        <w:rPr>
          <w:rFonts w:ascii="宋体" w:hAnsi="宋体" w:cs="宋体"/>
          <w:color w:val="000000"/>
          <w:kern w:val="0"/>
          <w:sz w:val="24"/>
          <w:u w:val="single"/>
        </w:rPr>
        <w:t>{</w:t>
      </w:r>
      <w:r w:rsidRPr="00BC3A03" w:rsidR="008131BC">
        <w:rPr>
          <w:rFonts w:ascii="宋体" w:hAnsi="宋体" w:cs="宋体"/>
          <w:color w:val="000000"/>
          <w:kern w:val="0"/>
          <w:sz w:val="24"/>
          <w:u w:val="single"/>
        </w:rPr>
        <w:t>{jj_housecard_tag}}</w:t>
      </w:r>
      <w:r w:rsidRPr="00BC3A03" w:rsidR="008131BC">
        <w:rPr>
          <w:rFonts w:ascii="宋体" w:hAnsi="宋体" w:cs="宋体"/>
          <w:color w:val="000000"/>
          <w:kern w:val="0"/>
          <w:sz w:val="24"/>
          <w:u w:val="single"/>
        </w:rPr>
        <w:fldChar w:fldCharType="end"/>
      </w:r>
      <w:bookmarkEnd w:id="7"/>
      <w:r w:rsidRPr="00D2498E">
        <w:rPr>
          <w:rFonts w:ascii="宋体" w:hAnsi="宋体" w:cs="宋体"/>
          <w:kern w:val="0"/>
          <w:sz w:val="24"/>
        </w:rPr>
        <w:t>、</w:t>
      </w:r>
      <w:sdt>
        <w:sdtPr>
          <w:id w:val="1698544286"/>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1053210196"/>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547644798"/>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8131BC" w:rsidRPr="008D19BF" w:rsidP="008131BC">
      <w:pPr>
        <w:widowControl/>
        <w:spacing w:line="480" w:lineRule="auto"/>
        <w:jc w:val="left"/>
        <w:rPr>
          <w:rFonts w:ascii="宋体" w:hAnsi="宋体" w:cs="宋体"/>
          <w:color w:val="000000"/>
          <w:kern w:val="0"/>
          <w:sz w:val="24"/>
        </w:rPr>
      </w:pPr>
      <w:bookmarkStart w:id="8"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8"/>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547158189"/>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1753856872"/>
          <w:placeholder>
            <w:docPart w:val="DefaultPlaceholder_22675703"/>
          </w:placeholder>
          <w:richText/>
        </w:sdtPr>
        <w:sdtContent>
          <w:r w:rsidRPr="0009251C" w:rsidR="00416666">
            <w:rPr>
              <w:rFonts w:hint="eastAsia"/>
              <w:color w:val="333333"/>
              <w:kern w:val="0"/>
              <w:sz w:val="24"/>
              <w:u w:val="single"/>
            </w:rPr>
            <w:t>供水管仅到户，正式开通与否以市政公用部门为准。如因非出卖人原因未能接入或开通的，不影响交付</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456041802"/>
          <w:placeholder>
            <w:docPart w:val="DefaultPlaceholder_22675703"/>
          </w:placeholder>
          <w:richText/>
        </w:sdtPr>
        <w:sdtContent>
          <w:r w:rsidRPr="0009251C" w:rsidR="00416666">
            <w:rPr>
              <w:rFonts w:hint="eastAsia"/>
              <w:color w:val="333333"/>
              <w:kern w:val="0"/>
              <w:sz w:val="24"/>
              <w:u w:val="single"/>
            </w:rPr>
            <w:t>交付时线路敷设到户，正式开通与否以市政公用部门为准。如因非出卖人原因未能接入或开通的，不影响交付</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523814775"/>
          <w:placeholder>
            <w:docPart w:val="DefaultPlaceholder_22675703"/>
          </w:placeholder>
          <w:richText/>
        </w:sdtPr>
        <w:sdtContent>
          <w:r w:rsidRPr="0009251C" w:rsidR="00416666">
            <w:rPr>
              <w:rFonts w:hint="eastAsia"/>
              <w:color w:val="333333"/>
              <w:kern w:val="0"/>
              <w:sz w:val="24"/>
              <w:u w:val="single"/>
            </w:rPr>
            <w:t>非住宅商品房不敷设燃气设施，如需要须自行向相关部门申请办理安装及开通，并承担相应费用，出卖人不对此承担任何义务</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867785592"/>
          <w:placeholder>
            <w:docPart w:val="DefaultPlaceholder_22675703"/>
          </w:placeholder>
          <w:richText/>
        </w:sdtPr>
        <w:sdtContent>
          <w:r w:rsidR="00267CCB">
            <w:rPr>
              <w:rFonts w:ascii="宋体" w:hAnsi="宋体" w:hint="eastAsia"/>
              <w:sz w:val="24"/>
              <w:u w:val="single"/>
            </w:rPr>
            <w:t xml:space="preserve"> </w:t>
          </w:r>
          <w:r w:rsidR="009C1662">
            <w:rPr>
              <w:rFonts w:ascii="宋体" w:hAnsi="宋体" w:hint="eastAsia"/>
              <w:sz w:val="24"/>
              <w:u w:val="single"/>
            </w:rPr>
            <w:t>202</w:t>
          </w:r>
          <w:r w:rsidR="005B3CF6">
            <w:rPr>
              <w:rFonts w:ascii="宋体" w:hAnsi="宋体" w:hint="eastAsia"/>
              <w:sz w:val="24"/>
              <w:u w:val="single"/>
            </w:rPr>
            <w:t>1</w:t>
          </w:r>
          <w:r w:rsidR="00267CCB">
            <w:rPr>
              <w:rFonts w:ascii="宋体" w:hAnsi="宋体" w:hint="eastAsia"/>
              <w:sz w:val="24"/>
              <w:u w:val="single"/>
            </w:rPr>
            <w:t xml:space="preserve"> </w:t>
          </w:r>
        </w:sdtContent>
      </w:sdt>
      <w:r w:rsidRPr="00D2498E">
        <w:rPr>
          <w:rFonts w:ascii="宋体" w:hAnsi="宋体" w:cs="宋体"/>
          <w:kern w:val="0"/>
          <w:sz w:val="24"/>
        </w:rPr>
        <w:t>年</w:t>
      </w:r>
      <w:sdt>
        <w:sdtPr>
          <w:id w:val="1646965070"/>
          <w:placeholder>
            <w:docPart w:val="DefaultPlaceholder_22675703"/>
          </w:placeholder>
          <w:richText/>
        </w:sdtPr>
        <w:sdtContent>
          <w:r w:rsidR="00267CCB">
            <w:rPr>
              <w:rFonts w:ascii="宋体" w:hAnsi="宋体" w:hint="eastAsia"/>
              <w:sz w:val="24"/>
              <w:u w:val="single"/>
            </w:rPr>
            <w:t xml:space="preserve"> </w:t>
          </w:r>
          <w:r w:rsidR="005B3CF6">
            <w:rPr>
              <w:rFonts w:ascii="宋体" w:hAnsi="宋体" w:hint="eastAsia"/>
              <w:sz w:val="24"/>
              <w:u w:val="single"/>
            </w:rPr>
            <w:t>3</w:t>
          </w:r>
          <w:r w:rsidR="00267CCB">
            <w:rPr>
              <w:rFonts w:ascii="宋体" w:hAnsi="宋体" w:hint="eastAsia"/>
              <w:sz w:val="24"/>
              <w:u w:val="single"/>
            </w:rPr>
            <w:t xml:space="preserve"> </w:t>
          </w:r>
        </w:sdtContent>
      </w:sdt>
      <w:r w:rsidRPr="00D2498E">
        <w:rPr>
          <w:rFonts w:ascii="宋体" w:hAnsi="宋体" w:cs="宋体"/>
          <w:kern w:val="0"/>
          <w:sz w:val="24"/>
        </w:rPr>
        <w:t>月</w:t>
      </w:r>
      <w:sdt>
        <w:sdtPr>
          <w:id w:val="1489935687"/>
          <w:placeholder>
            <w:docPart w:val="DefaultPlaceholder_22675703"/>
          </w:placeholder>
          <w:richText/>
        </w:sdtPr>
        <w:sdtContent>
          <w:r w:rsidR="00267CCB">
            <w:rPr>
              <w:rFonts w:ascii="宋体" w:hAnsi="宋体" w:hint="eastAsia"/>
              <w:sz w:val="24"/>
              <w:u w:val="single"/>
            </w:rPr>
            <w:t xml:space="preserve"> </w:t>
          </w:r>
          <w:r w:rsidR="009C1662">
            <w:rPr>
              <w:rFonts w:ascii="宋体" w:hAnsi="宋体" w:hint="eastAsia"/>
              <w:sz w:val="24"/>
              <w:u w:val="single"/>
            </w:rPr>
            <w:t>3</w:t>
          </w:r>
          <w:r w:rsidR="005B3CF6">
            <w:rPr>
              <w:rFonts w:ascii="宋体" w:hAnsi="宋体" w:hint="eastAsia"/>
              <w:sz w:val="24"/>
              <w:u w:val="single"/>
            </w:rPr>
            <w:t>1</w:t>
          </w:r>
          <w:r w:rsidR="00267CCB">
            <w:rPr>
              <w:rFonts w:ascii="宋体" w:hAnsi="宋体" w:hint="eastAsia"/>
              <w:sz w:val="24"/>
              <w:u w:val="single"/>
            </w:rPr>
            <w:t xml:space="preserve"> </w:t>
          </w:r>
        </w:sdtContent>
      </w:sdt>
      <w:r w:rsidRPr="00D2498E">
        <w:rPr>
          <w:rFonts w:ascii="宋体" w:hAnsi="宋体" w:cs="宋体"/>
          <w:kern w:val="0"/>
          <w:sz w:val="24"/>
        </w:rPr>
        <w:t>日前向买受人交付该商品房</w:t>
      </w:r>
      <w:bookmarkStart w:id="9" w:name="_Hlk2106097"/>
      <w:r w:rsidRPr="008D19BF" w:rsidR="008131BC">
        <w:rPr>
          <w:rFonts w:ascii="宋体" w:hAnsi="宋体" w:cs="宋体"/>
          <w:color w:val="000000"/>
          <w:kern w:val="0"/>
          <w:sz w:val="24"/>
        </w:rPr>
        <w:t>【</w:t>
      </w:r>
      <w:sdt>
        <w:sdtPr>
          <w:id w:val="106600817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8131BC">
        <w:rPr>
          <w:rFonts w:ascii="宋体" w:hAnsi="宋体" w:cs="宋体" w:hint="eastAsia"/>
          <w:color w:val="000000"/>
          <w:kern w:val="0"/>
          <w:sz w:val="24"/>
        </w:rPr>
        <w:t>及不动产权证书】（如买卖双方选择了第九条商品房交付条件第3项作为交房条件的，此处【】为必选）</w:t>
      </w:r>
      <w:bookmarkEnd w:id="9"/>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520D23">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538575080"/>
          <w:placeholder>
            <w:docPart w:val="DefaultPlaceholder_22675703"/>
          </w:placeholder>
          <w:richText/>
        </w:sdtPr>
        <w:sdtContent>
          <w:r w:rsidR="00267CCB">
            <w:rPr>
              <w:rFonts w:ascii="宋体" w:hAnsi="宋体" w:hint="eastAsia"/>
              <w:sz w:val="24"/>
              <w:u w:val="single"/>
            </w:rPr>
            <w:t>1</w:t>
          </w:r>
          <w:r w:rsidR="009C1662">
            <w:rPr>
              <w:rFonts w:ascii="宋体" w:hAnsi="宋体" w:hint="eastAsia"/>
              <w:sz w:val="24"/>
              <w:u w:val="single"/>
            </w:rPr>
            <w:t>5</w:t>
          </w:r>
        </w:sdtContent>
      </w:sdt>
      <w:r w:rsidRPr="00D2498E">
        <w:rPr>
          <w:rFonts w:ascii="宋体" w:hAnsi="宋体" w:cs="宋体"/>
          <w:kern w:val="0"/>
          <w:sz w:val="24"/>
        </w:rPr>
        <w:t>日(</w:t>
      </w:r>
      <w:r w:rsidR="00520D23">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0" w:name="_Hlk2105594"/>
      <w:r w:rsidRPr="008D19BF" w:rsidR="008131BC">
        <w:rPr>
          <w:rFonts w:ascii="宋体" w:hAnsi="宋体" w:cs="宋体"/>
          <w:color w:val="000000"/>
          <w:kern w:val="0"/>
          <w:sz w:val="24"/>
        </w:rPr>
        <w:t>【</w:t>
      </w:r>
      <w:sdt>
        <w:sdtPr>
          <w:id w:val="26226157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8131B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0"/>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520D23">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520D23">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430090291"/>
          <w:placeholder>
            <w:docPart w:val="DefaultPlaceholder_22675703"/>
          </w:placeholder>
          <w:richText/>
        </w:sdtPr>
        <w:sdtContent>
          <w:r w:rsidR="005B3CF6">
            <w:rPr>
              <w:rFonts w:ascii="宋体" w:hAnsi="宋体" w:hint="eastAsia"/>
              <w:sz w:val="24"/>
              <w:u w:val="single"/>
            </w:rPr>
            <w:t xml:space="preserve"> 合理工期 </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703955896"/>
          <w:placeholder>
            <w:docPart w:val="DefaultPlaceholder_22675703"/>
          </w:placeholder>
          <w:richText/>
        </w:sdtPr>
        <w:sdtContent>
          <w:r w:rsidR="001612B3">
            <w:rPr>
              <w:rFonts w:ascii="宋体" w:hAnsi="宋体" w:hint="eastAsia"/>
              <w:sz w:val="24"/>
              <w:u w:val="single"/>
            </w:rPr>
            <w:t>/</w:t>
          </w:r>
          <w:r w:rsidRPr="00D2498E" w:rsidR="00AB2DDC">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2023667959"/>
          <w:placeholder>
            <w:docPart w:val="DefaultPlaceholder_22675703"/>
          </w:placeholder>
          <w:richText/>
        </w:sdtPr>
        <w:sdtContent>
          <w:r w:rsidR="001612B3">
            <w:rPr>
              <w:rFonts w:ascii="宋体" w:hAnsi="宋体" w:hint="eastAsia"/>
              <w:sz w:val="24"/>
              <w:u w:val="single"/>
            </w:rPr>
            <w:t>/</w:t>
          </w:r>
          <w:r w:rsidRPr="00D2498E" w:rsidR="00AB2DDC">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520D23">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211353340"/>
          <w:placeholder>
            <w:docPart w:val="DefaultPlaceholder_22675703"/>
          </w:placeholder>
          <w:richText/>
        </w:sdtPr>
        <w:sdtContent>
          <w:r w:rsidR="00267CCB">
            <w:rPr>
              <w:rFonts w:ascii="宋体" w:hAnsi="宋体" w:hint="eastAsia"/>
              <w:sz w:val="24"/>
              <w:u w:val="single"/>
            </w:rPr>
            <w:t>1</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365037716"/>
          <w:placeholder>
            <w:docPart w:val="DefaultPlaceholder_22675703"/>
          </w:placeholder>
          <w:richText/>
        </w:sdtPr>
        <w:sdtContent>
          <w:r w:rsidR="00267CCB">
            <w:rPr>
              <w:rFonts w:ascii="宋体" w:hAnsi="宋体" w:hint="eastAsia"/>
              <w:sz w:val="24"/>
              <w:u w:val="single"/>
            </w:rPr>
            <w:t>90</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1881331420"/>
          <w:placeholder>
            <w:docPart w:val="DefaultPlaceholder_22675703"/>
          </w:placeholder>
          <w:richText/>
        </w:sdtPr>
        <w:sdtContent>
          <w:r w:rsidR="005B3CF6">
            <w:rPr>
              <w:rFonts w:ascii="宋体" w:hAnsi="宋体" w:hint="eastAsia"/>
              <w:sz w:val="24"/>
              <w:u w:val="single"/>
            </w:rPr>
            <w:t>零点六</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2005089642"/>
          <w:placeholder>
            <w:docPart w:val="DefaultPlaceholder_22675703"/>
          </w:placeholder>
          <w:richText/>
        </w:sdtPr>
        <w:sdtContent>
          <w:r w:rsidR="00267CCB">
            <w:rPr>
              <w:rFonts w:ascii="宋体" w:hAnsi="宋体" w:hint="eastAsia"/>
              <w:sz w:val="24"/>
              <w:u w:val="single"/>
            </w:rPr>
            <w:t>90</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1158101372"/>
          <w:placeholder>
            <w:docPart w:val="DefaultPlaceholder_22675703"/>
          </w:placeholder>
          <w:richText/>
        </w:sdtPr>
        <w:sdtContent>
          <w:r w:rsidRPr="002A6AD0" w:rsidR="00416666">
            <w:rPr>
              <w:rFonts w:hAnsi="宋体" w:hint="eastAsia"/>
              <w:color w:val="333333"/>
              <w:kern w:val="0"/>
              <w:sz w:val="24"/>
              <w:u w:val="single"/>
            </w:rPr>
            <w:t>全国银行间同业拆借中心公布的贷款市场报价利率</w:t>
          </w:r>
        </w:sdtContent>
      </w:sdt>
      <w:r w:rsidRPr="00D2498E">
        <w:rPr>
          <w:rFonts w:ascii="宋体" w:hAnsi="宋体" w:cs="宋体"/>
          <w:kern w:val="0"/>
          <w:sz w:val="24"/>
        </w:rPr>
        <w:t>%(不低于中国人民银行公布的同期贷款基准利率)计算给付利息；同时，出卖人按照全部房价款的</w:t>
      </w:r>
      <w:sdt>
        <w:sdtPr>
          <w:id w:val="748404109"/>
          <w:placeholder>
            <w:docPart w:val="DefaultPlaceholder_22675703"/>
          </w:placeholder>
          <w:richText/>
        </w:sdtPr>
        <w:sdtContent>
          <w:r w:rsidR="005B3CF6">
            <w:rPr>
              <w:rFonts w:ascii="宋体" w:hAnsi="宋体" w:hint="eastAsia"/>
              <w:sz w:val="24"/>
              <w:u w:val="single"/>
            </w:rPr>
            <w:t>0.1</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1060370068"/>
          <w:placeholder>
            <w:docPart w:val="DefaultPlaceholder_22675703"/>
          </w:placeholder>
          <w:richText/>
        </w:sdtPr>
        <w:sdtContent>
          <w:r w:rsidR="005B3CF6">
            <w:rPr>
              <w:rFonts w:ascii="宋体" w:hAnsi="宋体" w:hint="eastAsia"/>
              <w:sz w:val="24"/>
              <w:u w:val="single"/>
            </w:rPr>
            <w:t>零点六</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8131BC" w:rsidRPr="008D19BF" w:rsidP="008131BC">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1" w:name="_Hlk2106157"/>
      <w:bookmarkStart w:id="12" w:name="_Hlk2106132"/>
      <w:r w:rsidRPr="00D2498E">
        <w:rPr>
          <w:rFonts w:ascii="宋体" w:hAnsi="宋体" w:cs="宋体" w:hint="eastAsia"/>
          <w:kern w:val="0"/>
          <w:sz w:val="24"/>
        </w:rPr>
        <w:t>.</w:t>
      </w:r>
      <w:bookmarkStart w:id="13" w:name="_Hlk2105659"/>
      <w:bookmarkStart w:id="14" w:name="_Hlk2107732"/>
      <w:r w:rsidRPr="008D19BF">
        <w:rPr>
          <w:rFonts w:hAnsi="宋体" w:hint="eastAsia"/>
          <w:color w:val="000000"/>
          <w:kern w:val="0"/>
          <w:sz w:val="24"/>
        </w:rPr>
        <w:t>因买受人原因导致该商品房未能按期交付的，出卖人不承担违约责任。双方同意按照以下方式处理：</w:t>
      </w:r>
    </w:p>
    <w:p w:rsidR="008131BC" w:rsidRPr="008D19BF" w:rsidP="008131BC">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272945922"/>
          <w:placeholder>
            <w:docPart w:val="DefaultPlaceholder_22675703"/>
          </w:placeholder>
          <w:richText/>
        </w:sdtPr>
        <w:sdtContent>
          <w:r w:rsidRPr="0009251C" w:rsidR="00416666">
            <w:rPr>
              <w:rFonts w:hint="eastAsia"/>
              <w:color w:val="000000"/>
              <w:kern w:val="0"/>
              <w:sz w:val="24"/>
            </w:rPr>
            <w:t>自合同约定的交房之日起，延期交房期间房屋损毁、灭失风险由买受人承担</w:t>
          </w:r>
        </w:sdtContent>
      </w:sdt>
      <w:r w:rsidRPr="008D19BF">
        <w:rPr>
          <w:rFonts w:hAnsi="宋体" w:hint="eastAsia"/>
          <w:color w:val="000000"/>
          <w:kern w:val="0"/>
          <w:sz w:val="24"/>
        </w:rPr>
        <w:t>；</w:t>
      </w:r>
    </w:p>
    <w:sdt>
      <w:sdtPr>
        <w:id w:val="1587224802"/>
        <w:placeholder>
          <w:docPart w:val="DefaultPlaceholder_22675703"/>
        </w:placeholder>
        <w:richText/>
      </w:sdtPr>
      <w:sdtContent>
        <w:p w:rsidR="005B3CF6" w:rsidP="008131BC">
          <w:pPr>
            <w:widowControl/>
            <w:spacing w:line="480" w:lineRule="auto"/>
            <w:jc w:val="left"/>
            <w:rPr>
              <w:rFonts w:hint="eastAsia"/>
              <w:color w:val="000000"/>
              <w:kern w:val="0"/>
              <w:sz w:val="24"/>
              <w:u w:val="single"/>
            </w:rPr>
          </w:pPr>
          <w:r w:rsidRPr="008D19BF" w:rsidR="008131BC">
            <w:rPr>
              <w:rFonts w:hAnsi="宋体" w:hint="eastAsia"/>
              <w:color w:val="000000"/>
              <w:kern w:val="0"/>
              <w:sz w:val="24"/>
            </w:rPr>
            <w:t>　　</w:t>
          </w:r>
          <w:r w:rsidRPr="008D19BF" w:rsidR="008131BC">
            <w:rPr>
              <w:color w:val="000000"/>
              <w:kern w:val="0"/>
              <w:sz w:val="24"/>
            </w:rPr>
            <w:t xml:space="preserve">(2) </w:t>
          </w:r>
          <w:r w:rsidRPr="009C1662" w:rsidR="009C1662">
            <w:rPr>
              <w:rFonts w:hint="eastAsia"/>
              <w:color w:val="000000"/>
              <w:kern w:val="0"/>
              <w:sz w:val="24"/>
              <w:u w:val="single"/>
            </w:rPr>
            <w:t>自合同约定的交房之日起及质保期，物业管理费由买受人承担</w:t>
          </w:r>
          <w:r w:rsidRPr="00D2498E">
            <w:rPr>
              <w:rFonts w:ascii="宋体" w:hAnsi="宋体" w:cs="宋体"/>
              <w:kern w:val="0"/>
              <w:sz w:val="24"/>
            </w:rPr>
            <w:t>。</w:t>
          </w:r>
        </w:p>
        <w:p w:rsidR="008131BC" w:rsidRPr="008D19BF" w:rsidP="008131BC">
          <w:pPr>
            <w:widowControl/>
            <w:spacing w:line="480" w:lineRule="auto"/>
            <w:jc w:val="left"/>
            <w:rPr>
              <w:color w:val="000000"/>
              <w:kern w:val="0"/>
              <w:sz w:val="24"/>
            </w:rPr>
          </w:pPr>
          <w:r w:rsidRPr="00D2498E" w:rsidR="005B3CF6">
            <w:rPr>
              <w:rFonts w:ascii="宋体" w:hAnsi="宋体" w:cs="宋体"/>
              <w:kern w:val="0"/>
              <w:sz w:val="24"/>
            </w:rPr>
            <w:t>　　(</w:t>
          </w:r>
          <w:r w:rsidR="005B3CF6">
            <w:rPr>
              <w:rFonts w:hint="eastAsia"/>
              <w:kern w:val="0"/>
              <w:sz w:val="24"/>
            </w:rPr>
            <w:t>3</w:t>
          </w:r>
          <w:r w:rsidRPr="00D2498E" w:rsidR="005B3CF6">
            <w:rPr>
              <w:rFonts w:ascii="宋体" w:hAnsi="宋体" w:cs="宋体"/>
              <w:kern w:val="0"/>
              <w:sz w:val="24"/>
            </w:rPr>
            <w:t>)</w:t>
          </w:r>
          <w:r w:rsidRPr="005B3CF6" w:rsidR="005B3CF6">
            <w:rPr>
              <w:color w:val="333333"/>
              <w:kern w:val="0"/>
              <w:sz w:val="24"/>
              <w:szCs w:val="22"/>
              <w:u w:val="single"/>
            </w:rPr>
            <w:t xml:space="preserve"> </w:t>
          </w:r>
          <w:r w:rsidRPr="0009251C" w:rsidR="00416666">
            <w:rPr>
              <w:rFonts w:hint="eastAsia"/>
              <w:color w:val="333333"/>
              <w:kern w:val="0"/>
              <w:sz w:val="24"/>
              <w:u w:val="single"/>
            </w:rPr>
            <w:t>经出卖人书面通知后买受人未接受房屋的，从出卖人通知收房之日视同买受人已接收，该房屋的毁损、灭失、物业费等全部风险及与房屋相关的法律责任从通知收房之日起由买受人承担，保修期从通知收房之次日起计算，物业服务费用从通知收房之次日起开始计收</w:t>
          </w:r>
          <w:r w:rsidRPr="008D19BF">
            <w:rPr>
              <w:rFonts w:hAnsi="宋体" w:hint="eastAsia"/>
              <w:color w:val="000000"/>
              <w:kern w:val="0"/>
              <w:sz w:val="24"/>
            </w:rPr>
            <w:t>。</w:t>
          </w:r>
        </w:p>
      </w:sdtContent>
    </w:sdt>
    <w:p w:rsidR="001257B2" w:rsidRPr="00D2498E" w:rsidP="008131BC">
      <w:pPr>
        <w:widowControl/>
        <w:spacing w:line="480" w:lineRule="auto"/>
        <w:jc w:val="left"/>
        <w:rPr>
          <w:rFonts w:ascii="宋体" w:hAnsi="宋体" w:cs="宋体"/>
          <w:kern w:val="0"/>
          <w:sz w:val="24"/>
        </w:rPr>
      </w:pPr>
      <w:bookmarkEnd w:id="11"/>
      <w:r w:rsidRPr="008D19BF" w:rsidR="008131BC">
        <w:rPr>
          <w:rFonts w:ascii="宋体" w:hAnsi="宋体" w:cs="宋体"/>
          <w:color w:val="000000"/>
          <w:kern w:val="0"/>
          <w:sz w:val="24"/>
        </w:rPr>
        <w:t>　　</w:t>
      </w:r>
      <w:r w:rsidRPr="008D19BF" w:rsidR="008131BC">
        <w:rPr>
          <w:rFonts w:ascii="宋体" w:hAnsi="宋体" w:cs="宋体" w:hint="eastAsia"/>
          <w:color w:val="000000"/>
          <w:kern w:val="0"/>
          <w:sz w:val="24"/>
        </w:rPr>
        <w:t>3</w:t>
      </w:r>
      <w:bookmarkEnd w:id="12"/>
      <w:bookmarkEnd w:id="13"/>
      <w:bookmarkEnd w:id="14"/>
      <w:r w:rsidRPr="00D2498E">
        <w:rPr>
          <w:rFonts w:ascii="宋体" w:hAnsi="宋体" w:cs="宋体" w:hint="eastAsia"/>
          <w:kern w:val="0"/>
          <w:sz w:val="24"/>
        </w:rPr>
        <w:t>.</w:t>
      </w:r>
      <w:sdt>
        <w:sdtPr>
          <w:id w:val="871501805"/>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520D23">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520D23">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520D23">
        <w:rPr>
          <w:rFonts w:ascii="宋体" w:hAnsi="宋体" w:cs="宋体"/>
          <w:kern w:val="0"/>
          <w:sz w:val="24"/>
        </w:rPr>
        <w:t>存在差异</w:t>
      </w:r>
      <w:r w:rsidRPr="00D2498E">
        <w:rPr>
          <w:rFonts w:ascii="宋体" w:hAnsi="宋体" w:cs="宋体"/>
          <w:kern w:val="0"/>
          <w:sz w:val="24"/>
        </w:rPr>
        <w:t>的，双方同意按照第</w:t>
      </w:r>
      <w:sdt>
        <w:sdtPr>
          <w:id w:val="1145901702"/>
          <w:placeholder>
            <w:docPart w:val="DefaultPlaceholder_22675703"/>
          </w:placeholder>
          <w:richText/>
        </w:sdtPr>
        <w:sdtContent>
          <w:r w:rsidR="00267CCB">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1505319002"/>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1950553174"/>
          <w:placeholder>
            <w:docPart w:val="DefaultPlaceholder_22675703"/>
          </w:placeholder>
          <w:richText/>
        </w:sdtPr>
        <w:sdtContent>
          <w:r w:rsidR="001612B3">
            <w:rPr>
              <w:rFonts w:ascii="宋体" w:hAnsi="宋体" w:hint="eastAsia"/>
              <w:sz w:val="24"/>
              <w:u w:val="single"/>
            </w:rPr>
            <w:t>/</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488761184"/>
          <w:placeholder>
            <w:docPart w:val="DefaultPlaceholder_22675703"/>
          </w:placeholder>
          <w:richText/>
        </w:sdtPr>
        <w:sdtContent>
          <w:r w:rsidR="001612B3">
            <w:rPr>
              <w:rFonts w:ascii="宋体" w:hAnsi="宋体" w:hint="eastAsia"/>
              <w:sz w:val="24"/>
              <w:u w:val="single"/>
            </w:rPr>
            <w:t>/</w:t>
          </w:r>
          <w:r w:rsidRPr="00D2498E" w:rsidR="005E1808">
            <w:rPr>
              <w:rFonts w:ascii="宋体" w:hAnsi="宋体" w:hint="eastAsia"/>
              <w:sz w:val="24"/>
              <w:u w:val="single"/>
            </w:rPr>
            <w:t xml:space="preserve"> </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493960252"/>
          <w:placeholder>
            <w:docPart w:val="DefaultPlaceholder_22675703"/>
          </w:placeholder>
          <w:richText/>
        </w:sdtPr>
        <w:sdtContent>
          <w:r w:rsidRPr="0009251C" w:rsidR="00416666">
            <w:rPr>
              <w:rFonts w:hAnsi="宋体" w:hint="eastAsia"/>
              <w:color w:val="333333"/>
              <w:kern w:val="0"/>
              <w:sz w:val="24"/>
              <w:u w:val="single"/>
            </w:rPr>
            <w:t>以该房屋实际建筑面积并根据合同约定单价计算，多退少补，合同继续履行，除此外，双方互不负其它责任</w:t>
          </w:r>
        </w:sdtContent>
      </w:sdt>
      <w:r w:rsidRPr="00D2498E">
        <w:rPr>
          <w:rFonts w:ascii="宋体" w:hAnsi="宋体" w:cs="宋体"/>
          <w:kern w:val="0"/>
          <w:sz w:val="24"/>
        </w:rPr>
        <w:t>。</w:t>
      </w:r>
    </w:p>
    <w:p w:rsidR="001868A2" w:rsidP="00F605B6">
      <w:pPr>
        <w:widowControl/>
        <w:spacing w:line="480" w:lineRule="auto"/>
        <w:ind w:firstLine="480"/>
        <w:rPr>
          <w:rFonts w:ascii="宋体" w:hAnsi="宋体" w:cs="宋体" w:hint="eastAsia"/>
          <w:kern w:val="0"/>
          <w:sz w:val="24"/>
        </w:rPr>
      </w:pP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520D23">
        <w:rPr>
          <w:rFonts w:hint="eastAsia"/>
          <w:kern w:val="0"/>
          <w:sz w:val="24"/>
        </w:rPr>
        <w:t>该商品房层高为</w:t>
      </w:r>
      <w:sdt>
        <w:sdtPr>
          <w:id w:val="1370321588"/>
          <w:placeholder>
            <w:docPart w:val="DefaultPlaceholder_22675703"/>
          </w:placeholder>
          <w:richText/>
        </w:sdtPr>
        <w:sdtContent>
          <w:r w:rsidR="00267CCB">
            <w:rPr>
              <w:rFonts w:ascii="宋体" w:hAnsi="宋体" w:hint="eastAsia"/>
              <w:sz w:val="24"/>
              <w:u w:val="single"/>
            </w:rPr>
            <w:t xml:space="preserve">   </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520D23">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1738078118"/>
          <w:placeholder>
            <w:docPart w:val="DefaultPlaceholder_22675703"/>
          </w:placeholder>
          <w:richText/>
        </w:sdtPr>
        <w:sdtContent>
          <w:r w:rsidR="00267CCB">
            <w:rPr>
              <w:rFonts w:ascii="宋体" w:hAnsi="宋体" w:hint="eastAsia"/>
              <w:sz w:val="24"/>
              <w:u w:val="single"/>
            </w:rPr>
            <w:t>5.00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1866072913"/>
          <w:placeholder>
            <w:docPart w:val="DefaultPlaceholder_22675703"/>
          </w:placeholder>
          <w:richText/>
        </w:sdtPr>
        <w:sdtContent>
          <w:r w:rsidRPr="002A6AD0" w:rsidR="00416666">
            <w:rPr>
              <w:rFonts w:hAnsi="宋体" w:hint="eastAsia"/>
              <w:color w:val="333333"/>
              <w:kern w:val="0"/>
              <w:sz w:val="24"/>
              <w:u w:val="single"/>
            </w:rPr>
            <w:t>全国银行间同业拆借中心公布的贷款市场报价利率</w:t>
          </w:r>
        </w:sdtContent>
      </w:sdt>
      <w:r w:rsidRPr="00D2498E">
        <w:rPr>
          <w:rFonts w:ascii="宋体" w:hAnsi="宋体" w:cs="宋体"/>
          <w:kern w:val="0"/>
          <w:sz w:val="24"/>
        </w:rPr>
        <w:t>%(不低于中国人民银行公布的同期贷款基准利率)计算给付利息；同时，出卖人按照全部房价款的</w:t>
      </w:r>
      <w:sdt>
        <w:sdtPr>
          <w:id w:val="169755976"/>
          <w:placeholder>
            <w:docPart w:val="DefaultPlaceholder_22675703"/>
          </w:placeholder>
          <w:richText/>
        </w:sdtPr>
        <w:sdtContent>
          <w:r w:rsidR="00267CCB">
            <w:rPr>
              <w:rFonts w:ascii="宋体" w:hAnsi="宋体" w:hint="eastAsia"/>
              <w:sz w:val="24"/>
              <w:u w:val="single"/>
            </w:rPr>
            <w:t>0</w:t>
          </w:r>
        </w:sdtContent>
      </w:sdt>
      <w:r w:rsidRPr="00D2498E">
        <w:rPr>
          <w:rFonts w:ascii="宋体" w:hAnsi="宋体" w:cs="宋体"/>
          <w:kern w:val="0"/>
          <w:sz w:val="24"/>
        </w:rPr>
        <w:t>%向买受人支付违约金。买受人不解除合同的，有权要求出卖人赔偿由此造成的损失，双方约定如下：</w:t>
      </w:r>
      <w:sdt>
        <w:sdtPr>
          <w:id w:val="617992675"/>
          <w:placeholder>
            <w:docPart w:val="DefaultPlaceholder_22675703"/>
          </w:placeholder>
          <w:richText/>
        </w:sdtPr>
        <w:sdtContent>
          <w:r w:rsidRPr="0009251C" w:rsidR="00416666">
            <w:rPr>
              <w:rFonts w:hint="eastAsia"/>
              <w:color w:val="333333"/>
              <w:kern w:val="0"/>
              <w:sz w:val="24"/>
              <w:u w:val="single"/>
            </w:rPr>
            <w:t>赔偿由此造成的直接损失，但最高不超过买受人已付房款的百分之一</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1187871007"/>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801831814"/>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853706262"/>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480236897"/>
          <w:placeholder>
            <w:docPart w:val="DefaultPlaceholder_22675703"/>
          </w:placeholder>
          <w:richText/>
        </w:sdtPr>
        <w:sdtContent>
          <w:r w:rsidRPr="002A6AD0" w:rsidR="00416666">
            <w:rPr>
              <w:rFonts w:hAnsi="宋体" w:hint="eastAsia"/>
              <w:color w:val="333333"/>
              <w:kern w:val="0"/>
              <w:sz w:val="24"/>
              <w:u w:val="single"/>
            </w:rPr>
            <w:t>全国银行间同业拆借中心公布的贷款市场报价利率</w:t>
          </w:r>
        </w:sdtContent>
      </w:sdt>
      <w:r w:rsidRPr="00D2498E">
        <w:rPr>
          <w:rFonts w:ascii="宋体" w:hAnsi="宋体" w:cs="宋体"/>
          <w:kern w:val="0"/>
          <w:sz w:val="24"/>
        </w:rPr>
        <w:t>%(不低于中国人民银行公布的同期贷款基准利率)计算给付利息；同时，出卖人按照全部房价款的</w:t>
      </w:r>
      <w:sdt>
        <w:sdtPr>
          <w:id w:val="1324738548"/>
          <w:placeholder>
            <w:docPart w:val="DefaultPlaceholder_22675703"/>
          </w:placeholder>
          <w:richText/>
        </w:sdtPr>
        <w:sdtContent>
          <w:r w:rsidR="00267CCB">
            <w:rPr>
              <w:rFonts w:ascii="宋体" w:hAnsi="宋体" w:hint="eastAsia"/>
              <w:sz w:val="24"/>
              <w:u w:val="single"/>
            </w:rPr>
            <w:t>0</w:t>
          </w:r>
        </w:sdtContent>
      </w:sdt>
      <w:r w:rsidRPr="00D2498E">
        <w:rPr>
          <w:rFonts w:ascii="宋体" w:hAnsi="宋体" w:cs="宋体"/>
          <w:kern w:val="0"/>
          <w:sz w:val="24"/>
        </w:rPr>
        <w:t>%向买受人支付违约金。买受人不解除合同的，有权要求出卖人赔偿由此造成的损失，双方约定如下：</w:t>
      </w:r>
      <w:sdt>
        <w:sdtPr>
          <w:id w:val="952034940"/>
          <w:placeholder>
            <w:docPart w:val="DefaultPlaceholder_22675703"/>
          </w:placeholder>
          <w:richText/>
        </w:sdtPr>
        <w:sdtContent>
          <w:r w:rsidRPr="005B3CF6" w:rsidR="005B3CF6">
            <w:rPr>
              <w:rFonts w:ascii="宋体" w:hAnsi="宋体" w:hint="eastAsia"/>
              <w:sz w:val="24"/>
              <w:u w:val="single"/>
            </w:rPr>
            <w:t>赔偿由此造成的直接损失，但最高不超过买受人已付房款的百分之一</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1238688808"/>
          <w:placeholder>
            <w:docPart w:val="DefaultPlaceholder_22675703"/>
          </w:placeholder>
          <w:richText/>
        </w:sdtPr>
        <w:sdtContent>
          <w:r w:rsidRPr="002A6AD0" w:rsidR="00416666">
            <w:rPr>
              <w:rFonts w:hAnsi="宋体" w:hint="eastAsia"/>
              <w:color w:val="333333"/>
              <w:kern w:val="0"/>
              <w:sz w:val="24"/>
              <w:u w:val="single"/>
            </w:rPr>
            <w:t>全国银行间同业拆借中心公布的贷款市场报价利率</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1454274518"/>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815216941"/>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1601109756"/>
          <w:placeholder>
            <w:docPart w:val="DefaultPlaceholder_22675703"/>
          </w:placeholder>
          <w:richText/>
        </w:sdtPr>
        <w:sdtContent>
          <w:r w:rsidRPr="005B3CF6" w:rsidR="005B3CF6">
            <w:rPr>
              <w:rFonts w:ascii="宋体" w:hAnsi="宋体" w:hint="eastAsia"/>
              <w:sz w:val="24"/>
              <w:u w:val="single"/>
            </w:rPr>
            <w:t>卖人赔偿由此造成的直接损失，但最高不超过买受人已付房款的百分之一</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365707490"/>
          <w:placeholder>
            <w:docPart w:val="DefaultPlaceholder_22675703"/>
          </w:placeholder>
          <w:richText/>
        </w:sdtPr>
        <w:sdtContent>
          <w:r w:rsidRPr="002A6AD0" w:rsidR="00416666">
            <w:rPr>
              <w:rFonts w:hAnsi="宋体" w:hint="eastAsia"/>
              <w:color w:val="333333"/>
              <w:kern w:val="0"/>
              <w:sz w:val="24"/>
              <w:u w:val="single"/>
            </w:rPr>
            <w:t>全国银行间同业拆借中心公布的贷款市场报价利率</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578096146"/>
          <w:placeholder>
            <w:docPart w:val="DefaultPlaceholder_22675703"/>
          </w:placeholder>
          <w:richText/>
        </w:sdtPr>
        <w:sdtContent>
          <w:r w:rsidRPr="00267CCB" w:rsidR="00267CCB">
            <w:rPr>
              <w:rFonts w:ascii="宋体" w:hAnsi="宋体" w:hint="eastAsia"/>
              <w:sz w:val="24"/>
              <w:u w:val="single"/>
            </w:rPr>
            <w:t>双方协商解决</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893668431"/>
          <w:placeholder>
            <w:docPart w:val="DefaultPlaceholder_22675703"/>
          </w:placeholder>
          <w:richText/>
        </w:sdtPr>
        <w:sdtContent>
          <w:r w:rsidR="001612B3">
            <w:rPr>
              <w:rFonts w:ascii="宋体" w:hAnsi="宋体" w:hint="eastAsia"/>
              <w:sz w:val="24"/>
              <w:u w:val="single"/>
            </w:rPr>
            <w:t>/</w:t>
          </w:r>
        </w:sdtContent>
      </w:sdt>
      <w:r w:rsidRPr="00D2498E" w:rsidR="00D03240">
        <w:rPr>
          <w:rFonts w:ascii="宋体" w:hAnsi="宋体" w:cs="宋体"/>
          <w:kern w:val="0"/>
          <w:sz w:val="24"/>
        </w:rPr>
        <w:t>、</w:t>
      </w:r>
      <w:sdt>
        <w:sdtPr>
          <w:id w:val="320910746"/>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2866032"/>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1396385556"/>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421719160"/>
          <w:placeholder>
            <w:docPart w:val="DefaultPlaceholder_22675703"/>
          </w:placeholder>
          <w:richText/>
        </w:sdtPr>
        <w:sdtContent>
          <w:r w:rsidRPr="00267CCB" w:rsidR="00267CCB">
            <w:rPr>
              <w:rFonts w:ascii="宋体" w:hAnsi="宋体" w:hint="eastAsia"/>
              <w:sz w:val="24"/>
              <w:u w:val="single"/>
            </w:rPr>
            <w:t>其他非因出卖人原因造成的房屋及其附属设施的损害</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847183661"/>
          <w:placeholder>
            <w:docPart w:val="DefaultPlaceholder_22675703"/>
          </w:placeholder>
          <w:richText/>
        </w:sdtPr>
        <w:sdtContent>
          <w:r w:rsidR="00267CCB">
            <w:rPr>
              <w:rFonts w:ascii="宋体" w:hAnsi="宋体" w:hint="eastAsia"/>
              <w:sz w:val="24"/>
              <w:u w:val="single"/>
            </w:rPr>
            <w:t>15</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427098693"/>
          <w:placeholder>
            <w:docPart w:val="DefaultPlaceholder_22675703"/>
          </w:placeholder>
          <w:richText/>
        </w:sdtPr>
        <w:sdtContent>
          <w:r w:rsidRPr="00267CCB" w:rsidR="00267CCB">
            <w:rPr>
              <w:rFonts w:ascii="宋体" w:hAnsi="宋体" w:hint="eastAsia"/>
              <w:sz w:val="24"/>
              <w:u w:val="single"/>
            </w:rPr>
            <w:t>相应的施工单位</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520D23">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520D23">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520D23">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520D23">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sdt>
      <w:sdtPr>
        <w:id w:val="783923293"/>
        <w:placeholder>
          <w:docPart w:val="DefaultPlaceholder_22675703"/>
        </w:placeholder>
        <w:richText/>
      </w:sdtPr>
      <w:sdtContent>
        <w:p w:rsidR="005B3CF6" w:rsidRPr="005B3CF6" w:rsidP="005B3CF6">
          <w:pPr>
            <w:widowControl/>
            <w:spacing w:line="480" w:lineRule="auto"/>
            <w:ind w:firstLine="480"/>
            <w:rPr>
              <w:rFonts w:ascii="宋体" w:hAnsi="宋体" w:hint="eastAsia"/>
              <w:sz w:val="24"/>
              <w:u w:val="single"/>
            </w:rPr>
          </w:pPr>
          <w:r w:rsidRPr="005B3CF6">
            <w:rPr>
              <w:rFonts w:ascii="宋体" w:hAnsi="宋体" w:hint="eastAsia"/>
              <w:sz w:val="24"/>
              <w:u w:val="single"/>
            </w:rPr>
            <w:t>1. 买受人在付清全部房款（选择一次性付款或分期付款方式的）前或买受人申请的银行贷款尚未通过银行贷款审批（选择按揭贷款的）的，出卖人不予办理预售合同的登记备案。</w:t>
          </w:r>
        </w:p>
        <w:p w:rsidR="005B3CF6" w:rsidRPr="005B3CF6" w:rsidP="005B3CF6">
          <w:pPr>
            <w:widowControl/>
            <w:spacing w:line="480" w:lineRule="auto"/>
            <w:ind w:firstLine="480"/>
            <w:rPr>
              <w:rFonts w:ascii="宋体" w:hAnsi="宋体" w:hint="eastAsia"/>
              <w:sz w:val="24"/>
              <w:u w:val="single"/>
            </w:rPr>
          </w:pPr>
          <w:r w:rsidRPr="005B3CF6">
            <w:rPr>
              <w:rFonts w:ascii="宋体" w:hAnsi="宋体" w:hint="eastAsia"/>
              <w:sz w:val="24"/>
              <w:u w:val="single"/>
            </w:rPr>
            <w:t>2.无论本合同因何种原因撤销、解除、终止的，买受人应在本合同撤销、解除、终止后10日内配合出卖人撤销预售备案，否则买受人应从逾期之日起每日按总房款万分之五的标准向出卖人支付违约金。且出卖人有权通过诉讼途径以生效裁判强制办理撤销预售备案。</w:t>
          </w:r>
        </w:p>
        <w:p w:rsidR="00116D61" w:rsidRPr="00D2498E" w:rsidP="00F605B6">
          <w:pPr>
            <w:widowControl/>
            <w:spacing w:line="480" w:lineRule="auto"/>
            <w:ind w:firstLine="480"/>
            <w:rPr>
              <w:rFonts w:ascii="宋体" w:hAnsi="宋体" w:cs="宋体"/>
              <w:kern w:val="0"/>
              <w:sz w:val="24"/>
            </w:rPr>
          </w:pPr>
          <w:r w:rsidRPr="005B3CF6" w:rsidR="005B3CF6">
            <w:rPr>
              <w:rFonts w:ascii="宋体" w:hAnsi="宋体" w:hint="eastAsia"/>
              <w:sz w:val="24"/>
              <w:u w:val="single"/>
            </w:rPr>
            <w:t>3.因买受人原因导致不能在约定时间内办理商品房预售合同登记备案手续的，由买受人承担全部责任</w:t>
          </w:r>
          <w:r w:rsidRPr="00D2498E">
            <w:rPr>
              <w:rFonts w:ascii="宋体" w:hAnsi="宋体" w:cs="宋体"/>
              <w:kern w:val="0"/>
              <w:sz w:val="24"/>
            </w:rPr>
            <w:t>。</w:t>
          </w:r>
        </w:p>
      </w:sdtContent>
    </w:sdt>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520D23">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520D23">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8131BC">
        <w:rPr>
          <w:rFonts w:ascii="宋体" w:hAnsi="宋体" w:cs="宋体"/>
          <w:color w:val="000000"/>
          <w:kern w:val="0"/>
          <w:sz w:val="24"/>
        </w:rPr>
        <w:t>日【</w:t>
      </w:r>
      <w:sdt>
        <w:sdtPr>
          <w:id w:val="909173097"/>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起</w:t>
      </w:r>
      <w:sdt>
        <w:sdtPr>
          <w:id w:val="1799285214"/>
          <w:placeholder>
            <w:docPart w:val="DefaultPlaceholder_22675703"/>
          </w:placeholder>
          <w:richText/>
        </w:sdtPr>
        <w:sdtContent>
          <w:r w:rsidR="00267CCB">
            <w:rPr>
              <w:rFonts w:ascii="宋体" w:hAnsi="宋体" w:hint="eastAsia"/>
              <w:sz w:val="24"/>
              <w:u w:val="single"/>
            </w:rPr>
            <w:t>720</w:t>
          </w:r>
          <w:r w:rsidR="00520D23">
            <w:rPr>
              <w:rFonts w:ascii="宋体" w:hAnsi="宋体" w:cs="宋体"/>
              <w:kern w:val="0"/>
              <w:sz w:val="24"/>
            </w:rPr>
            <w:t>日</w:t>
          </w:r>
        </w:sdtContent>
      </w:sdt>
      <w:r w:rsidR="00520D23">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958786449"/>
          <w:placeholder>
            <w:docPart w:val="DefaultPlaceholder_22675703"/>
          </w:placeholder>
          <w:richText/>
        </w:sdtPr>
        <w:sdtContent>
          <w:r w:rsidR="005B3CF6">
            <w:rPr>
              <w:rFonts w:ascii="宋体" w:hAnsi="宋体" w:hint="eastAsia"/>
              <w:sz w:val="24"/>
              <w:u w:val="single"/>
            </w:rPr>
            <w:t>2</w:t>
          </w:r>
        </w:sdtContent>
      </w:sdt>
      <w:r w:rsidRPr="00D2498E">
        <w:rPr>
          <w:rFonts w:ascii="宋体" w:hAnsi="宋体" w:cs="宋体"/>
          <w:kern w:val="0"/>
          <w:sz w:val="24"/>
        </w:rPr>
        <w:t>种方式处理</w:t>
      </w:r>
      <w:bookmarkStart w:id="15" w:name="_Hlk2105701"/>
      <w:r w:rsidRPr="008D19BF" w:rsidR="008131BC">
        <w:rPr>
          <w:rFonts w:ascii="宋体" w:hAnsi="宋体" w:cs="宋体" w:hint="eastAsia"/>
          <w:color w:val="000000"/>
          <w:kern w:val="0"/>
          <w:sz w:val="24"/>
        </w:rPr>
        <w:t>（如买卖双方选择了第九条商品房交付条件第3</w:t>
      </w:r>
      <w:r w:rsidR="008131BC">
        <w:rPr>
          <w:rFonts w:ascii="宋体" w:hAnsi="宋体" w:cs="宋体" w:hint="eastAsia"/>
          <w:color w:val="000000"/>
          <w:kern w:val="0"/>
          <w:sz w:val="24"/>
        </w:rPr>
        <w:t>项作为交房条件的，此处【】不选）</w:t>
      </w:r>
      <w:bookmarkEnd w:id="15"/>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681769120"/>
          <w:placeholder>
            <w:docPart w:val="DefaultPlaceholder_22675703"/>
          </w:placeholder>
          <w:richText/>
        </w:sdtPr>
        <w:sdtContent>
          <w:r w:rsidRPr="002A6AD0" w:rsidR="00416666">
            <w:rPr>
              <w:rFonts w:hAnsi="宋体" w:hint="eastAsia"/>
              <w:color w:val="333333"/>
              <w:kern w:val="0"/>
              <w:sz w:val="24"/>
              <w:u w:val="single"/>
            </w:rPr>
            <w:t>全国银行间同业拆借中心公布的贷款市场报价利率</w:t>
          </w:r>
        </w:sdtContent>
      </w:sdt>
      <w:r w:rsidRPr="00D2498E">
        <w:rPr>
          <w:rFonts w:ascii="宋体" w:hAnsi="宋体" w:cs="宋体"/>
          <w:kern w:val="0"/>
          <w:sz w:val="24"/>
        </w:rPr>
        <w:t>%(不低于中国人民银行公布的同期贷款基准利率)计算给付利息。买受人不解除合同的，</w:t>
      </w:r>
      <w:r w:rsidR="00520D23">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715551255"/>
          <w:placeholder>
            <w:docPart w:val="DefaultPlaceholder_22675703"/>
          </w:placeholder>
          <w:richText/>
        </w:sdtPr>
        <w:sdtContent>
          <w:r w:rsidR="00267CCB">
            <w:rPr>
              <w:rFonts w:ascii="宋体" w:hAnsi="宋体" w:hint="eastAsia"/>
              <w:sz w:val="24"/>
              <w:u w:val="single"/>
            </w:rPr>
            <w:t>0.1</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622460745"/>
          <w:placeholder>
            <w:docPart w:val="DefaultPlaceholder_22675703"/>
          </w:placeholder>
          <w:richText/>
        </w:sdtPr>
        <w:sdtContent>
          <w:r w:rsidRPr="005B3CF6" w:rsidR="005B3CF6">
            <w:rPr>
              <w:rFonts w:ascii="宋体" w:hAnsi="宋体" w:hint="eastAsia"/>
              <w:sz w:val="24"/>
              <w:u w:val="single"/>
            </w:rPr>
            <w:t>买受人不退房，合同维续履行，自买受人应当取得房屋所有权证书的期限届满之次日起至实际取得之日止，出卖人按日计算向买受人支付已付房款万分之零点一的违约金，并于买受人实际取得房屋所有权证书之日起30日内向买受人支付，但出卖人违约金总额以买受人已付房价款的千分之一为限</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520D23">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381033134"/>
          <w:placeholder>
            <w:docPart w:val="DefaultPlaceholder_22675703"/>
          </w:placeholder>
          <w:richText/>
        </w:sdtPr>
        <w:sdtContent>
          <w:r w:rsidR="005B3CF6">
            <w:rPr>
              <w:rFonts w:ascii="宋体" w:hAnsi="宋体" w:hint="eastAsia"/>
              <w:sz w:val="24"/>
              <w:u w:val="single"/>
            </w:rPr>
            <w:t xml:space="preserve">  </w:t>
          </w:r>
        </w:sdtContent>
      </w:sdt>
      <w:r w:rsidRPr="00D2498E">
        <w:rPr>
          <w:rFonts w:ascii="宋体" w:hAnsi="宋体" w:cs="宋体"/>
          <w:kern w:val="0"/>
          <w:sz w:val="24"/>
        </w:rPr>
        <w:t>。</w:t>
      </w:r>
    </w:p>
    <w:p w:rsidR="00116D61" w:rsidP="008131BC">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655810095"/>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2009368140"/>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198941065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81421039"/>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】。物业服务费为</w:t>
      </w:r>
      <w:sdt>
        <w:sdtPr>
          <w:id w:val="1144665047"/>
          <w:placeholder>
            <w:docPart w:val="DefaultPlaceholder_22675703"/>
          </w:placeholder>
          <w:richText/>
        </w:sdtPr>
        <w:sdtContent>
          <w:r w:rsidR="00267CCB">
            <w:rPr>
              <w:rFonts w:ascii="宋体" w:hAnsi="宋体" w:hint="eastAsia"/>
              <w:sz w:val="24"/>
              <w:u w:val="single"/>
            </w:rPr>
            <w:t xml:space="preserve">   </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6D3A31" w:rsidP="00266A83">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sidR="00520D23">
        <w:rPr>
          <w:rFonts w:ascii="宋体" w:hAnsi="宋体" w:cs="宋体"/>
          <w:kern w:val="0"/>
          <w:sz w:val="24"/>
        </w:rPr>
        <w:t>已办理交付手续但未使用的物业，双方约定物业服</w:t>
      </w:r>
      <w:r w:rsidRPr="006D3A31">
        <w:rPr>
          <w:rFonts w:ascii="宋体" w:hAnsi="宋体" w:cs="宋体"/>
          <w:kern w:val="0"/>
          <w:sz w:val="24"/>
        </w:rPr>
        <w:t>务费</w:t>
      </w:r>
      <w:r w:rsidR="00520D23">
        <w:rPr>
          <w:rFonts w:ascii="宋体" w:hAnsi="宋体" w:cs="宋体"/>
          <w:kern w:val="0"/>
          <w:sz w:val="24"/>
        </w:rPr>
        <w:t>按照</w:t>
      </w:r>
      <w:sdt>
        <w:sdtPr>
          <w:id w:val="2101290393"/>
          <w:placeholder>
            <w:docPart w:val="DefaultPlaceholder_22675703"/>
          </w:placeholder>
          <w:richText/>
        </w:sdtPr>
        <w:sdtContent>
          <w:r w:rsidRPr="0004175F" w:rsidR="008131BC">
            <w:rPr>
              <w:rFonts w:ascii="宋体" w:hAnsi="宋体" w:cs="宋体" w:hint="eastAsia"/>
              <w:kern w:val="0"/>
              <w:sz w:val="24"/>
              <w:u w:val="single"/>
            </w:rPr>
            <w:t xml:space="preserve"> </w:t>
          </w:r>
          <w:r w:rsidR="009C1662">
            <w:rPr>
              <w:rFonts w:ascii="宋体" w:hAnsi="宋体" w:cs="宋体" w:hint="eastAsia"/>
              <w:kern w:val="0"/>
              <w:sz w:val="24"/>
              <w:u w:val="single"/>
            </w:rPr>
            <w:t>10</w:t>
          </w:r>
          <w:r w:rsidRPr="0004175F" w:rsidR="008131BC">
            <w:rPr>
              <w:rFonts w:ascii="宋体" w:hAnsi="宋体" w:cs="宋体" w:hint="eastAsia"/>
              <w:kern w:val="0"/>
              <w:sz w:val="24"/>
              <w:u w:val="single"/>
            </w:rPr>
            <w:t>0</w:t>
          </w:r>
          <w:r w:rsidRPr="0004175F" w:rsidR="008131BC">
            <w:rPr>
              <w:rFonts w:ascii="宋体" w:hAnsi="宋体" w:cs="宋体"/>
              <w:kern w:val="0"/>
              <w:sz w:val="24"/>
              <w:u w:val="single"/>
            </w:rPr>
            <w:t xml:space="preserve">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520D23">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w:t>
      </w:r>
      <w:r w:rsidRPr="00D2498E">
        <w:rPr>
          <w:rFonts w:ascii="宋体" w:hAnsi="宋体" w:cs="宋体"/>
          <w:kern w:val="0"/>
          <w:sz w:val="24"/>
        </w:rPr>
        <w:t>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704395644"/>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1983854806"/>
          <w:placeholder>
            <w:docPart w:val="DefaultPlaceholder_22675703"/>
          </w:placeholder>
          <w:richText/>
        </w:sdtPr>
        <w:sdtContent>
          <w:r w:rsidRPr="00267CCB" w:rsidR="00267CCB">
            <w:rPr>
              <w:rFonts w:ascii="宋体" w:hAnsi="宋体" w:hint="eastAsia"/>
              <w:sz w:val="24"/>
              <w:u w:val="single"/>
            </w:rPr>
            <w:t>归出卖人所有、使用、收益、处分</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080898155"/>
          <w:placeholder>
            <w:docPart w:val="DefaultPlaceholder_22675703"/>
          </w:placeholder>
          <w:richText/>
        </w:sdtPr>
        <w:sdtContent>
          <w:r w:rsidRPr="00267CCB" w:rsidR="00267CCB">
            <w:rPr>
              <w:rFonts w:ascii="宋体" w:hAnsi="宋体" w:hint="eastAsia"/>
              <w:sz w:val="24"/>
              <w:u w:val="single"/>
            </w:rPr>
            <w:t>归出卖人所有、使用、收益、处分</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646791922"/>
          <w:placeholder>
            <w:docPart w:val="DefaultPlaceholder_22675703"/>
          </w:placeholder>
          <w:richText/>
        </w:sdtPr>
        <w:sdtContent>
          <w:r w:rsidRPr="00267CCB" w:rsidR="00267CCB">
            <w:rPr>
              <w:rFonts w:ascii="宋体" w:hAnsi="宋体" w:hint="eastAsia"/>
              <w:sz w:val="24"/>
              <w:u w:val="single"/>
            </w:rPr>
            <w:t>除本条第1、2款约定外，其他由出卖人投资建设的建筑物、构建物、设施设备、人防工程等均归出卖人所有、使用、收益、处分</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520D23">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520D23">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520D23">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2109145089"/>
          <w:placeholder>
            <w:docPart w:val="DefaultPlaceholder_22675703"/>
          </w:placeholder>
          <w:richText/>
        </w:sdtPr>
        <w:sdtContent>
          <w:r w:rsidRPr="00267CCB" w:rsidR="00267CCB">
            <w:rPr>
              <w:rFonts w:ascii="宋体" w:hAnsi="宋体" w:hint="eastAsia"/>
              <w:sz w:val="24"/>
              <w:u w:val="single"/>
            </w:rPr>
            <w:t>买受人</w:t>
          </w:r>
        </w:sdtContent>
      </w:sdt>
      <w:r w:rsidRPr="00D2498E">
        <w:rPr>
          <w:rFonts w:ascii="宋体" w:hAnsi="宋体" w:cs="宋体"/>
          <w:kern w:val="0"/>
          <w:sz w:val="24"/>
        </w:rPr>
        <w:t>承担。</w:t>
      </w:r>
    </w:p>
    <w:p w:rsidR="008131BC" w:rsidRPr="00D2498E" w:rsidP="008131BC">
      <w:pPr>
        <w:widowControl/>
        <w:spacing w:line="480" w:lineRule="auto"/>
        <w:rPr>
          <w:rFonts w:ascii="宋体" w:hAnsi="宋体" w:cs="宋体"/>
          <w:kern w:val="0"/>
          <w:sz w:val="24"/>
        </w:rPr>
      </w:pPr>
      <w:bookmarkStart w:id="16" w:name="_Hlk2105748"/>
      <w:bookmarkStart w:id="17"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7"/>
    </w:p>
    <w:p w:rsidR="00116D61" w:rsidRPr="0027512D" w:rsidP="00F605B6">
      <w:pPr>
        <w:widowControl/>
        <w:spacing w:line="480" w:lineRule="auto"/>
        <w:rPr>
          <w:rFonts w:ascii="宋体" w:hAnsi="宋体"/>
          <w:b/>
          <w:kern w:val="0"/>
          <w:sz w:val="24"/>
        </w:rPr>
      </w:pPr>
      <w:bookmarkEnd w:id="16"/>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520D23">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1045784503"/>
          <w:placeholder>
            <w:docPart w:val="DefaultPlaceholder_22675703"/>
          </w:placeholder>
          <w:richText/>
        </w:sdtPr>
        <w:sdtContent>
          <w:r w:rsidRPr="00267CCB" w:rsidR="00267CCB">
            <w:rPr>
              <w:rFonts w:ascii="宋体" w:hAnsi="宋体" w:hint="eastAsia"/>
              <w:sz w:val="24"/>
              <w:u w:val="single"/>
            </w:rPr>
            <w:t>买受人对其住宅单位与之面积、范围相对应的专属部分屋面、露台的使用需符合《业主临时管理规约》及物业管理单位的相关规定，维护小区形象和业主公共利益</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1221009362"/>
          <w:placeholder>
            <w:docPart w:val="DefaultPlaceholder_22675703"/>
          </w:placeholder>
          <w:richText/>
        </w:sdtPr>
        <w:sdtContent>
          <w:r w:rsidRPr="00267CCB" w:rsidR="00267CCB">
            <w:rPr>
              <w:rFonts w:ascii="宋体" w:hAnsi="宋体" w:hint="eastAsia"/>
              <w:sz w:val="24"/>
              <w:u w:val="single"/>
            </w:rPr>
            <w:t>为了保护建筑物的整体美感和外立面景观，买受人承诺不更改其所购房屋的外观；不更改或增设相关设施（例如空调机位等）；买受人不擅自封闭露台或阳台。买受人违反上述承诺的，由买受人承担所有责任</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1747333982"/>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109780341"/>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71087976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25351326"/>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】方式送达对方。任何一方变更通讯地址、联系电话的，应在变更之日起</w:t>
      </w:r>
      <w:sdt>
        <w:sdtPr>
          <w:id w:val="1003207283"/>
          <w:placeholder>
            <w:docPart w:val="DefaultPlaceholder_22675703"/>
          </w:placeholder>
          <w:richText/>
        </w:sdtPr>
        <w:sdtContent>
          <w:r w:rsidR="00267CCB">
            <w:rPr>
              <w:rFonts w:ascii="宋体" w:hAnsi="宋体" w:hint="eastAsia"/>
              <w:sz w:val="24"/>
              <w:u w:val="single"/>
            </w:rPr>
            <w:t>5</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1569073792"/>
          <w:placeholder>
            <w:docPart w:val="DefaultPlaceholder_22675703"/>
          </w:placeholder>
          <w:richText/>
        </w:sdtPr>
        <w:sdtContent>
          <w:r w:rsidR="00267CCB">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520D23">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520D23"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520D23"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9C1662" w:rsidRPr="009C1662" w:rsidP="009C1662">
      <w:pPr>
        <w:widowControl/>
        <w:spacing w:line="480" w:lineRule="auto"/>
        <w:ind w:firstLine="480"/>
        <w:rPr>
          <w:rFonts w:ascii="宋体" w:hAnsi="宋体" w:cs="宋体" w:hint="eastAsia"/>
          <w:kern w:val="0"/>
          <w:sz w:val="24"/>
        </w:rPr>
      </w:pPr>
      <w:r w:rsidRPr="009C1662">
        <w:rPr>
          <w:rFonts w:ascii="宋体" w:hAnsi="宋体" w:cs="宋体"/>
          <w:kern w:val="0"/>
          <w:sz w:val="24"/>
        </w:rPr>
        <w:t>本合同及附件共</w:t>
      </w:r>
      <w:sdt>
        <w:sdtPr>
          <w:id w:val="1202588218"/>
          <w:placeholder>
            <w:docPart w:val="DefaultPlaceholder_22675703"/>
          </w:placeholder>
          <w:richText/>
        </w:sdtPr>
        <w:sdtContent>
          <w:r w:rsidRPr="009C1662">
            <w:rPr>
              <w:rFonts w:ascii="宋体" w:hAnsi="宋体" w:hint="eastAsia"/>
              <w:sz w:val="24"/>
              <w:u w:val="single"/>
            </w:rPr>
            <w:t xml:space="preserve"> 45  </w:t>
          </w:r>
        </w:sdtContent>
      </w:sdt>
      <w:r w:rsidRPr="009C1662">
        <w:rPr>
          <w:rFonts w:ascii="宋体" w:hAnsi="宋体" w:cs="宋体"/>
          <w:kern w:val="0"/>
          <w:sz w:val="24"/>
        </w:rPr>
        <w:t>页，一式</w:t>
      </w:r>
      <w:sdt>
        <w:sdtPr>
          <w:id w:val="129259012"/>
          <w:placeholder>
            <w:docPart w:val="DefaultPlaceholder_22675703"/>
          </w:placeholder>
          <w:richText/>
        </w:sdtPr>
        <w:sdtContent>
          <w:r w:rsidRPr="009C1662">
            <w:rPr>
              <w:rFonts w:ascii="宋体" w:hAnsi="宋体" w:hint="eastAsia"/>
              <w:sz w:val="24"/>
              <w:u w:val="single"/>
            </w:rPr>
            <w:t xml:space="preserve"> </w:t>
          </w:r>
          <w:r w:rsidR="00416666">
            <w:rPr>
              <w:rFonts w:ascii="宋体" w:hAnsi="宋体" w:hint="eastAsia"/>
              <w:sz w:val="24"/>
              <w:u w:val="single"/>
            </w:rPr>
            <w:t>陆</w:t>
          </w:r>
          <w:r w:rsidRPr="009C1662">
            <w:rPr>
              <w:rFonts w:ascii="宋体" w:hAnsi="宋体" w:hint="eastAsia"/>
              <w:sz w:val="24"/>
              <w:u w:val="single"/>
            </w:rPr>
            <w:t xml:space="preserve"> </w:t>
          </w:r>
        </w:sdtContent>
      </w:sdt>
      <w:r w:rsidRPr="009C1662">
        <w:rPr>
          <w:rFonts w:ascii="宋体" w:hAnsi="宋体" w:cs="宋体"/>
          <w:kern w:val="0"/>
          <w:sz w:val="24"/>
        </w:rPr>
        <w:t>份，其中出卖人</w:t>
      </w:r>
      <w:sdt>
        <w:sdtPr>
          <w:id w:val="1896345148"/>
          <w:placeholder>
            <w:docPart w:val="DefaultPlaceholder_22675703"/>
          </w:placeholder>
          <w:richText/>
        </w:sdtPr>
        <w:sdtContent>
          <w:r w:rsidRPr="009C1662">
            <w:rPr>
              <w:rFonts w:ascii="宋体" w:hAnsi="宋体" w:hint="eastAsia"/>
              <w:sz w:val="24"/>
              <w:u w:val="single"/>
            </w:rPr>
            <w:t xml:space="preserve"> 叁  </w:t>
          </w:r>
        </w:sdtContent>
      </w:sdt>
      <w:r w:rsidRPr="009C1662">
        <w:rPr>
          <w:rFonts w:ascii="宋体" w:hAnsi="宋体" w:cs="宋体"/>
          <w:kern w:val="0"/>
          <w:sz w:val="24"/>
        </w:rPr>
        <w:t>份，买受人</w:t>
      </w:r>
      <w:sdt>
        <w:sdtPr>
          <w:id w:val="279889321"/>
          <w:placeholder>
            <w:docPart w:val="DefaultPlaceholder_22675703"/>
          </w:placeholder>
          <w:richText/>
        </w:sdtPr>
        <w:sdtContent>
          <w:r w:rsidRPr="009C1662">
            <w:rPr>
              <w:rFonts w:ascii="宋体" w:hAnsi="宋体" w:hint="eastAsia"/>
              <w:sz w:val="24"/>
              <w:u w:val="single"/>
            </w:rPr>
            <w:t xml:space="preserve"> 壹 </w:t>
          </w:r>
        </w:sdtContent>
      </w:sdt>
      <w:r w:rsidRPr="009C1662">
        <w:rPr>
          <w:rFonts w:ascii="宋体" w:hAnsi="宋体" w:cs="宋体"/>
          <w:kern w:val="0"/>
          <w:sz w:val="24"/>
        </w:rPr>
        <w:t>份，【</w:t>
      </w:r>
      <w:sdt>
        <w:sdtPr>
          <w:id w:val="354033476"/>
          <w:placeholder>
            <w:docPart w:val="DefaultPlaceholder_22675703"/>
          </w:placeholder>
          <w:richText/>
        </w:sdtPr>
        <w:sdtContent>
          <w:r w:rsidRPr="009C1662">
            <w:rPr>
              <w:rFonts w:ascii="宋体" w:hAnsi="宋体" w:hint="eastAsia"/>
              <w:sz w:val="24"/>
              <w:u w:val="single"/>
            </w:rPr>
            <w:t xml:space="preserve"> </w:t>
          </w:r>
          <w:r w:rsidR="00416666">
            <w:rPr>
              <w:rFonts w:ascii="宋体" w:hAnsi="宋体" w:hint="eastAsia"/>
              <w:sz w:val="24"/>
              <w:u w:val="single"/>
            </w:rPr>
            <w:t>不动产登记中心</w:t>
          </w:r>
          <w:r w:rsidRPr="009C1662">
            <w:rPr>
              <w:rFonts w:ascii="宋体" w:hAnsi="宋体" w:hint="eastAsia"/>
              <w:sz w:val="24"/>
              <w:u w:val="single"/>
            </w:rPr>
            <w:t xml:space="preserve">  </w:t>
          </w:r>
        </w:sdtContent>
      </w:sdt>
      <w:r w:rsidRPr="009C1662">
        <w:rPr>
          <w:rFonts w:ascii="宋体" w:hAnsi="宋体" w:cs="宋体"/>
          <w:kern w:val="0"/>
          <w:sz w:val="24"/>
        </w:rPr>
        <w:t>】</w:t>
      </w:r>
      <w:sdt>
        <w:sdtPr>
          <w:id w:val="1525293789"/>
          <w:placeholder>
            <w:docPart w:val="DefaultPlaceholder_22675703"/>
          </w:placeholder>
          <w:richText/>
        </w:sdtPr>
        <w:sdtContent>
          <w:r w:rsidRPr="009C1662">
            <w:rPr>
              <w:rFonts w:ascii="宋体" w:hAnsi="宋体" w:hint="eastAsia"/>
              <w:sz w:val="24"/>
              <w:u w:val="single"/>
            </w:rPr>
            <w:t xml:space="preserve"> </w:t>
          </w:r>
          <w:r w:rsidR="00416666">
            <w:rPr>
              <w:rFonts w:ascii="宋体" w:hAnsi="宋体" w:hint="eastAsia"/>
              <w:sz w:val="24"/>
              <w:u w:val="single"/>
            </w:rPr>
            <w:t>壹</w:t>
          </w:r>
          <w:r w:rsidRPr="009C1662">
            <w:rPr>
              <w:rFonts w:ascii="宋体" w:hAnsi="宋体" w:hint="eastAsia"/>
              <w:sz w:val="24"/>
              <w:u w:val="single"/>
            </w:rPr>
            <w:t xml:space="preserve"> </w:t>
          </w:r>
        </w:sdtContent>
      </w:sdt>
      <w:r w:rsidRPr="009C1662">
        <w:rPr>
          <w:rFonts w:ascii="宋体" w:hAnsi="宋体" w:cs="宋体"/>
          <w:kern w:val="0"/>
          <w:sz w:val="24"/>
        </w:rPr>
        <w:t>份，【</w:t>
      </w:r>
      <w:sdt>
        <w:sdtPr>
          <w:id w:val="121286017"/>
          <w:placeholder>
            <w:docPart w:val="DefaultPlaceholder_22675703"/>
          </w:placeholder>
          <w:richText/>
        </w:sdtPr>
        <w:sdtContent>
          <w:r w:rsidRPr="009C1662">
            <w:rPr>
              <w:rFonts w:ascii="宋体" w:hAnsi="宋体" w:hint="eastAsia"/>
              <w:sz w:val="24"/>
              <w:u w:val="single"/>
            </w:rPr>
            <w:t xml:space="preserve"> 银行</w:t>
          </w:r>
          <w:r w:rsidR="00416666">
            <w:rPr>
              <w:rFonts w:ascii="宋体" w:hAnsi="宋体" w:hint="eastAsia"/>
              <w:sz w:val="24"/>
              <w:u w:val="single"/>
            </w:rPr>
            <w:t>/公积金中心</w:t>
          </w:r>
          <w:r w:rsidRPr="009C1662">
            <w:rPr>
              <w:rFonts w:ascii="宋体" w:hAnsi="宋体" w:hint="eastAsia"/>
              <w:sz w:val="24"/>
              <w:u w:val="single"/>
            </w:rPr>
            <w:t xml:space="preserve">  </w:t>
          </w:r>
        </w:sdtContent>
      </w:sdt>
      <w:r w:rsidRPr="009C1662">
        <w:rPr>
          <w:rFonts w:ascii="宋体" w:hAnsi="宋体" w:cs="宋体"/>
          <w:kern w:val="0"/>
          <w:sz w:val="24"/>
        </w:rPr>
        <w:t>】</w:t>
      </w:r>
      <w:sdt>
        <w:sdtPr>
          <w:id w:val="41527296"/>
          <w:placeholder>
            <w:docPart w:val="DefaultPlaceholder_22675703"/>
          </w:placeholder>
          <w:richText/>
        </w:sdtPr>
        <w:sdtContent>
          <w:r w:rsidRPr="009C1662">
            <w:rPr>
              <w:rFonts w:ascii="宋体" w:hAnsi="宋体" w:hint="eastAsia"/>
              <w:sz w:val="24"/>
              <w:u w:val="single"/>
            </w:rPr>
            <w:t xml:space="preserve"> </w:t>
          </w:r>
          <w:r w:rsidR="00416666">
            <w:rPr>
              <w:rFonts w:ascii="宋体" w:hAnsi="宋体" w:hint="eastAsia"/>
              <w:sz w:val="24"/>
              <w:u w:val="single"/>
            </w:rPr>
            <w:t>壹</w:t>
          </w:r>
          <w:r w:rsidRPr="009C1662">
            <w:rPr>
              <w:rFonts w:ascii="宋体" w:hAnsi="宋体" w:hint="eastAsia"/>
              <w:sz w:val="24"/>
              <w:u w:val="single"/>
            </w:rPr>
            <w:t xml:space="preserve"> </w:t>
          </w:r>
        </w:sdtContent>
      </w:sdt>
      <w:r w:rsidRPr="009C1662">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104058041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27280926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150998799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135164671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37728035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sdt>
      <w:sdtPr>
        <w:id w:val="891865632"/>
        <w:placeholder>
          <w:docPart w:val="DefaultPlaceholder_22675703"/>
        </w:placeholder>
        <w:richText/>
      </w:sdtPr>
      <w:sdtContent>
        <w:p w:rsidR="00075FAC"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　　</w:t>
          </w:r>
          <w:r w:rsidRPr="00D2498E" w:rsidR="004C1158">
            <w:rPr>
              <w:rFonts w:ascii="宋体" w:hAnsi="宋体" w:cs="宋体"/>
              <w:kern w:val="0"/>
              <w:sz w:val="24"/>
            </w:rPr>
            <w:t>签订地点：</w:t>
          </w:r>
          <w:sdt>
            <w:sdtPr>
              <w:id w:val="480322234"/>
              <w:placeholder>
                <w:docPart w:val="DefaultPlaceholder_22675703"/>
              </w:placeholder>
              <w:richText/>
            </w:sdtPr>
            <w:sdtContent>
              <w:r w:rsidRPr="0052396E" w:rsidR="004C1158">
                <w:rPr>
                  <w:rFonts w:ascii="宋体" w:hAnsi="宋体" w:cs="宋体"/>
                  <w:kern w:val="0"/>
                  <w:sz w:val="24"/>
                  <w:u w:val="single"/>
                </w:rPr>
                <w:t xml:space="preserve"> </w:t>
              </w:r>
              <w:r w:rsidRPr="0052396E" w:rsidR="004C1158">
                <w:rPr>
                  <w:rFonts w:ascii="宋体" w:hAnsi="宋体" w:cs="宋体" w:hint="eastAsia"/>
                  <w:kern w:val="0"/>
                  <w:sz w:val="24"/>
                  <w:u w:val="single"/>
                </w:rPr>
                <w:t xml:space="preserve">                </w:t>
              </w:r>
              <w:r w:rsidR="004C1158">
                <w:rPr>
                  <w:rFonts w:ascii="宋体" w:hAnsi="宋体" w:cs="宋体" w:hint="eastAsia"/>
                  <w:kern w:val="0"/>
                  <w:sz w:val="24"/>
                </w:rPr>
                <w:t xml:space="preserve">         </w:t>
              </w:r>
              <w:r w:rsidR="006D3A31">
                <w:rPr>
                  <w:rFonts w:ascii="宋体" w:hAnsi="宋体" w:cs="宋体" w:hint="eastAsia"/>
                  <w:kern w:val="0"/>
                  <w:sz w:val="24"/>
                </w:rPr>
                <w:t xml:space="preserve"> </w:t>
              </w:r>
              <w:r w:rsidR="004C1158">
                <w:rPr>
                  <w:rFonts w:ascii="宋体" w:hAnsi="宋体" w:cs="宋体" w:hint="eastAsia"/>
                  <w:kern w:val="0"/>
                  <w:sz w:val="24"/>
                </w:rPr>
                <w:t xml:space="preserve"> </w:t>
              </w:r>
            </w:sdtContent>
          </w:sdt>
          <w:r w:rsidRPr="00D2498E" w:rsidR="004C1158">
            <w:rPr>
              <w:rFonts w:ascii="宋体" w:hAnsi="宋体" w:cs="宋体"/>
              <w:kern w:val="0"/>
              <w:sz w:val="24"/>
            </w:rPr>
            <w:t>签订地点：</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tab/>
            <w:tab/>
            <w:tab/>
          </w:r>
        </w:p>
      </w:sdtContent>
    </w:sdt>
    <w:p w:rsidR="00116D61" w:rsidRPr="001D61EB" w:rsidP="006E6107">
      <w:pPr>
        <w:widowControl/>
        <w:spacing w:line="480" w:lineRule="auto"/>
        <w:rPr>
          <w:rFonts w:ascii="宋体" w:hAnsi="宋体" w:cs="宋体"/>
          <w:b/>
          <w:bCs/>
          <w:kern w:val="0"/>
          <w:sz w:val="24"/>
        </w:rPr>
      </w:pPr>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1688201280"/>
        <w:placeholder>
          <w:docPart w:val="DefaultPlaceholder_22675703"/>
        </w:placeholder>
        <w:richText/>
      </w:sdtPr>
      <w:sdtContent>
        <w:p w:rsidR="003C64F3" w:rsidP="003C64F3">
          <w:pPr>
            <w:widowControl/>
            <w:spacing w:line="360" w:lineRule="auto"/>
            <w:rPr>
              <w:rFonts w:ascii="宋体" w:hAnsi="宋体" w:cs="宋体" w:hint="eastAsia"/>
              <w:kern w:val="0"/>
              <w:sz w:val="24"/>
            </w:rPr>
          </w:pPr>
          <w:r w:rsidRPr="003C64F3">
            <w:rPr>
              <w:rFonts w:ascii="宋体" w:hAnsi="宋体" w:hint="eastAsia"/>
              <w:sz w:val="24"/>
            </w:rPr>
            <w:t xml:space="preserve">  </w:t>
          </w:r>
          <w:r w:rsidRPr="00D807D1">
            <w:rPr>
              <w:rFonts w:ascii="宋体" w:hAnsi="宋体" w:cs="宋体"/>
              <w:kern w:val="0"/>
              <w:sz w:val="24"/>
            </w:rPr>
            <w:t>　</w:t>
          </w:r>
          <w:r w:rsidRPr="00C26E0D">
            <w:rPr>
              <w:kern w:val="0"/>
              <w:sz w:val="24"/>
            </w:rPr>
            <w:t>1</w:t>
          </w:r>
          <w:r w:rsidRPr="00D807D1">
            <w:rPr>
              <w:rFonts w:ascii="宋体" w:hAnsi="宋体" w:cs="宋体"/>
              <w:kern w:val="0"/>
              <w:sz w:val="24"/>
            </w:rPr>
            <w:t>、房屋分层分户图(应当标明详细尺寸，并约定误差范围)</w:t>
          </w:r>
        </w:p>
        <w:p w:rsidR="00267CCB" w:rsidP="003C64F3">
          <w:pPr>
            <w:widowControl/>
            <w:spacing w:line="360" w:lineRule="auto"/>
            <w:rPr>
              <w:rFonts w:ascii="宋体" w:hAnsi="宋体" w:cs="宋体" w:hint="eastAsia"/>
              <w:kern w:val="0"/>
              <w:sz w:val="24"/>
            </w:rPr>
          </w:pPr>
          <w:r w:rsidR="00416666">
            <w:rPr>
              <w:rFonts w:ascii="宋体" w:hAnsi="宋体" w:cs="宋体" w:hint="eastAsia"/>
              <w:kern w:val="0"/>
              <w:sz w:val="24"/>
            </w:rPr>
            <w:tab/>
          </w:r>
          <w:r w:rsidRPr="00416666" w:rsidR="00416666">
            <w:rPr>
              <w:rFonts w:ascii="宋体" w:hAnsi="宋体" w:cs="宋体" w:hint="eastAsia"/>
              <w:kern w:val="0"/>
              <w:sz w:val="24"/>
            </w:rPr>
            <w:t>误差范围</w:t>
          </w:r>
          <w:r w:rsidRPr="00416666" w:rsidR="00416666">
            <w:rPr>
              <w:rFonts w:ascii="宋体" w:hAnsi="宋体" w:cs="宋体" w:hint="eastAsia"/>
              <w:kern w:val="0"/>
              <w:sz w:val="24"/>
            </w:rPr>
            <w:t>±</w:t>
          </w:r>
          <w:r w:rsidRPr="00416666" w:rsidR="00416666">
            <w:rPr>
              <w:rFonts w:ascii="宋体" w:hAnsi="宋体" w:cs="宋体" w:hint="eastAsia"/>
              <w:kern w:val="0"/>
              <w:sz w:val="24"/>
            </w:rPr>
            <w:t xml:space="preserve"> 20mm</w:t>
          </w:r>
        </w:p>
        <w:p w:rsidR="00267CCB" w:rsidP="003C64F3">
          <w:pPr>
            <w:widowControl/>
            <w:spacing w:line="360" w:lineRule="auto"/>
            <w:rPr>
              <w:rFonts w:ascii="宋体" w:hAnsi="宋体" w:cs="宋体" w:hint="eastAsia"/>
              <w:kern w:val="0"/>
              <w:sz w:val="24"/>
            </w:rPr>
          </w:pPr>
        </w:p>
        <w:p w:rsidR="00267CCB" w:rsidRPr="00267CCB" w:rsidP="003C64F3">
          <w:pPr>
            <w:widowControl/>
            <w:spacing w:line="360" w:lineRule="auto"/>
            <w:rPr>
              <w:rFonts w:ascii="宋体" w:hAnsi="宋体" w:cs="宋体"/>
              <w:kern w:val="0"/>
              <w:sz w:val="24"/>
            </w:rPr>
          </w:pPr>
        </w:p>
        <w:p w:rsidR="003C64F3" w:rsidP="003C64F3">
          <w:pPr>
            <w:widowControl/>
            <w:spacing w:line="360" w:lineRule="auto"/>
            <w:rPr>
              <w:rFonts w:ascii="宋体" w:hAnsi="宋体" w:cs="宋体" w:hint="eastAsia"/>
              <w:b/>
              <w:bCs/>
              <w:kern w:val="0"/>
              <w:sz w:val="24"/>
            </w:rPr>
          </w:pPr>
          <w:r w:rsidRPr="00D807D1">
            <w:rPr>
              <w:rFonts w:ascii="宋体" w:hAnsi="宋体" w:cs="宋体"/>
              <w:kern w:val="0"/>
              <w:sz w:val="24"/>
            </w:rPr>
            <w:t>　　</w:t>
          </w:r>
          <w:r w:rsidRPr="00C26E0D">
            <w:rPr>
              <w:kern w:val="0"/>
              <w:sz w:val="24"/>
            </w:rPr>
            <w:t>2</w:t>
          </w:r>
          <w:r w:rsidRPr="00D807D1">
            <w:rPr>
              <w:rFonts w:ascii="宋体" w:hAnsi="宋体" w:cs="宋体"/>
              <w:kern w:val="0"/>
              <w:sz w:val="24"/>
            </w:rPr>
            <w:t>、建设工程规划方案总平面图</w:t>
          </w:r>
        </w:p>
        <w:p w:rsidR="00116D61" w:rsidRPr="00B32321" w:rsidP="00416666">
          <w:pPr>
            <w:widowControl/>
            <w:spacing w:before="156" w:beforeLines="50" w:after="312" w:afterLines="100" w:line="360" w:lineRule="auto"/>
            <w:ind w:firstLine="478" w:firstLineChars="199"/>
            <w:rPr>
              <w:rFonts w:ascii="宋体" w:hAnsi="宋体" w:cs="宋体"/>
              <w:b/>
              <w:bCs/>
              <w:kern w:val="0"/>
              <w:sz w:val="24"/>
            </w:rPr>
          </w:pPr>
          <w:r>
            <w:rPr>
              <w:rFonts w:ascii="宋体" w:hAnsi="宋体"/>
              <w:noProof/>
              <w:sz w:val="24"/>
            </w:rPr>
            <w:pict>
              <v:shape id="图片 1" o:spid="_x0000_i1031" type="#_x0000_t75" alt="三期总平图" style="width:354.45pt;height:250.35pt;visibility:visible" filled="f" stroked="f">
                <v:imagedata r:id="rId6" o:title="三期总平图"/>
              </v:shape>
            </w:pict>
          </w:r>
          <w:r w:rsidR="00267CCB">
            <w:rPr>
              <w:rFonts w:ascii="宋体" w:hAnsi="宋体" w:hint="eastAsia"/>
              <w:sz w:val="24"/>
            </w:rPr>
            <w:t xml:space="preserve">  </w:t>
          </w:r>
        </w:p>
      </w:sdtContent>
    </w:sdt>
    <w:p w:rsidR="000355EF" w:rsidP="00416666">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1570541885"/>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691792">
            <w:rPr>
              <w:kern w:val="0"/>
              <w:sz w:val="24"/>
            </w:rPr>
            <w:t>1</w:t>
          </w:r>
          <w:r w:rsidRPr="00D807D1">
            <w:rPr>
              <w:rFonts w:ascii="宋体" w:hAnsi="宋体" w:cs="宋体"/>
              <w:kern w:val="0"/>
              <w:sz w:val="24"/>
            </w:rPr>
            <w:t>、纳入该商品房分摊的共用部位的名称、面积和所在位置</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691792">
            <w:rPr>
              <w:kern w:val="0"/>
              <w:sz w:val="24"/>
            </w:rPr>
            <w:t>2</w:t>
          </w:r>
          <w:r w:rsidRPr="00D807D1">
            <w:rPr>
              <w:rFonts w:ascii="宋体" w:hAnsi="宋体" w:cs="宋体"/>
              <w:kern w:val="0"/>
              <w:sz w:val="24"/>
            </w:rPr>
            <w:t>、未纳入该商品房分摊的共用部位的名称、所在位置</w:t>
          </w:r>
        </w:p>
        <w:p w:rsidR="00116D61" w:rsidRPr="009A664C" w:rsidP="003C64F3">
          <w:pPr>
            <w:widowControl/>
            <w:spacing w:line="360" w:lineRule="auto"/>
            <w:rPr>
              <w:rFonts w:ascii="宋体" w:hAnsi="宋体" w:cs="宋体"/>
              <w:b/>
              <w:bCs/>
              <w:kern w:val="0"/>
              <w:sz w:val="24"/>
            </w:rPr>
          </w:pPr>
          <w:r w:rsidR="00267CCB">
            <w:rPr>
              <w:rFonts w:ascii="宋体" w:hAnsi="宋体" w:hint="eastAsia"/>
              <w:sz w:val="24"/>
            </w:rPr>
            <w:t xml:space="preserve"> </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579430288"/>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8C7747">
            <w:rPr>
              <w:kern w:val="0"/>
              <w:sz w:val="24"/>
            </w:rPr>
            <w:t>1</w:t>
          </w:r>
          <w:r w:rsidRPr="00D807D1">
            <w:rPr>
              <w:rFonts w:ascii="宋体" w:hAnsi="宋体" w:cs="宋体"/>
              <w:kern w:val="0"/>
              <w:sz w:val="24"/>
            </w:rPr>
            <w:t>、抵押权人同意该商品房转让的证明</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2</w:t>
          </w:r>
          <w:r w:rsidRPr="00D807D1">
            <w:rPr>
              <w:rFonts w:ascii="宋体" w:hAnsi="宋体" w:cs="宋体"/>
              <w:kern w:val="0"/>
              <w:sz w:val="24"/>
            </w:rPr>
            <w:t>、解除抵押的条件和时间</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3</w:t>
          </w:r>
          <w:r w:rsidRPr="00D807D1">
            <w:rPr>
              <w:rFonts w:ascii="宋体" w:hAnsi="宋体" w:cs="宋体"/>
              <w:kern w:val="0"/>
              <w:sz w:val="24"/>
            </w:rPr>
            <w:t>、关于抵押的其他约定</w:t>
          </w:r>
        </w:p>
      </w:sdtContent>
    </w:sdt>
    <w:p w:rsidR="00B54F57" w:rsidP="003C64F3">
      <w:pPr>
        <w:widowControl/>
        <w:spacing w:line="360" w:lineRule="auto"/>
        <w:rPr>
          <w:rFonts w:ascii="宋体" w:hAnsi="宋体"/>
          <w:sz w:val="24"/>
        </w:rPr>
      </w:pPr>
      <w:r w:rsidR="00267CCB">
        <w:rPr>
          <w:rFonts w:ascii="宋体" w:hAnsi="宋体" w:hint="eastAsia"/>
          <w:sz w:val="24"/>
        </w:rPr>
        <w:t xml:space="preserve"> </w:t>
      </w:r>
    </w:p>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768733872"/>
        <w:placeholder>
          <w:docPart w:val="DefaultPlaceholder_22675703"/>
        </w:placeholder>
        <w:richText/>
      </w:sdtPr>
      <w:sdtContent>
        <w:p w:rsidR="00416666" w:rsidRPr="00416666" w:rsidP="00416666">
          <w:pPr>
            <w:spacing w:line="360" w:lineRule="auto"/>
            <w:rPr>
              <w:rFonts w:ascii="Calibri" w:hAnsi="Calibri"/>
              <w:sz w:val="24"/>
              <w:szCs w:val="22"/>
            </w:rPr>
          </w:pPr>
          <w:r w:rsidRPr="00416666">
            <w:rPr>
              <w:rFonts w:ascii="Calibri" w:hAnsi="Calibri"/>
              <w:sz w:val="24"/>
              <w:szCs w:val="22"/>
            </w:rPr>
            <w:t xml:space="preserve">   </w:t>
          </w:r>
          <w:r w:rsidRPr="00416666">
            <w:rPr>
              <w:rFonts w:ascii="Calibri" w:hAnsi="Calibri" w:hint="eastAsia"/>
              <w:sz w:val="24"/>
              <w:szCs w:val="22"/>
            </w:rPr>
            <w:t>关于买受人向商业银行或公积金申请</w:t>
          </w:r>
          <w:r w:rsidRPr="00416666">
            <w:rPr>
              <w:rFonts w:ascii="Calibri" w:hAnsi="Calibri" w:hint="eastAsia"/>
              <w:sz w:val="24"/>
              <w:szCs w:val="22"/>
            </w:rPr>
            <w:t>“</w:t>
          </w:r>
          <w:r w:rsidRPr="00416666">
            <w:rPr>
              <w:rFonts w:ascii="Calibri" w:hAnsi="Calibri" w:hint="eastAsia"/>
              <w:sz w:val="24"/>
              <w:szCs w:val="22"/>
            </w:rPr>
            <w:t>住房抵押贷款</w:t>
          </w:r>
          <w:r w:rsidRPr="00416666">
            <w:rPr>
              <w:rFonts w:ascii="Calibri" w:hAnsi="Calibri" w:hint="eastAsia"/>
              <w:sz w:val="24"/>
              <w:szCs w:val="22"/>
            </w:rPr>
            <w:t>”</w:t>
          </w:r>
          <w:r w:rsidRPr="00416666">
            <w:rPr>
              <w:rFonts w:ascii="Calibri" w:hAnsi="Calibri" w:hint="eastAsia"/>
              <w:sz w:val="24"/>
              <w:szCs w:val="22"/>
            </w:rPr>
            <w:t>的补充规定：</w:t>
          </w:r>
        </w:p>
        <w:p w:rsidR="00416666" w:rsidRPr="00416666" w:rsidP="00416666">
          <w:pPr>
            <w:spacing w:line="360" w:lineRule="auto"/>
            <w:ind w:firstLine="420" w:firstLineChars="200"/>
            <w:rPr>
              <w:rFonts w:ascii="Calibri" w:hAnsi="Calibri"/>
              <w:szCs w:val="22"/>
            </w:rPr>
          </w:pPr>
          <w:r w:rsidRPr="00416666">
            <w:rPr>
              <w:rFonts w:ascii="Calibri" w:hAnsi="Calibri"/>
              <w:szCs w:val="22"/>
            </w:rPr>
            <w:t>1</w:t>
          </w:r>
          <w:r w:rsidRPr="00416666">
            <w:rPr>
              <w:rFonts w:ascii="Calibri" w:hAnsi="Calibri" w:hint="eastAsia"/>
              <w:szCs w:val="22"/>
            </w:rPr>
            <w:t>、买受人确认在选择贷款方式（包括银行贷款及省、市直公积金贷款，下同）时，已经对下述事项有充分的了解和认识，并愿意承担其中的风险：相关贷款银行或公积金管理中心的房贷政策与方式变更；自身贷款资信条件与还款能力不足；申请按揭贷款可能存在的风险，包括不能够取得贷款或者不能够按照申请的数额取得贷款。</w:t>
          </w:r>
        </w:p>
        <w:p w:rsidR="00416666" w:rsidRPr="00416666" w:rsidP="00416666">
          <w:pPr>
            <w:spacing w:line="360" w:lineRule="auto"/>
            <w:ind w:firstLine="420" w:firstLineChars="200"/>
            <w:rPr>
              <w:rFonts w:ascii="Calibri" w:hAnsi="Calibri"/>
              <w:szCs w:val="22"/>
            </w:rPr>
          </w:pPr>
          <w:r w:rsidRPr="00416666">
            <w:rPr>
              <w:rFonts w:ascii="Calibri" w:hAnsi="Calibri" w:hint="eastAsia"/>
              <w:szCs w:val="22"/>
            </w:rPr>
            <w:t>（</w:t>
          </w:r>
          <w:r w:rsidRPr="00416666">
            <w:rPr>
              <w:rFonts w:ascii="Calibri" w:hAnsi="Calibri"/>
              <w:szCs w:val="22"/>
            </w:rPr>
            <w:t>1</w:t>
          </w:r>
          <w:r w:rsidRPr="00416666">
            <w:rPr>
              <w:rFonts w:ascii="Calibri" w:hAnsi="Calibri" w:hint="eastAsia"/>
              <w:szCs w:val="22"/>
            </w:rPr>
            <w:t>）买受人选择按揭付款方式的（包括省、市直公积金贷款）应在签定本合同及本补充条款之日起七个工作日内向出卖人提交申请个人住房贷款所需的全部资料并交清所需缴纳的相关费用（根据银行的按揭贷款规定执行），在与出卖人约定办理面签手续之日按时到达指定地点完成面签，办理完毕全部贷款手续。如未能在前述时间办理导致贷款在签订本合同后</w:t>
          </w:r>
          <w:r w:rsidRPr="00416666">
            <w:rPr>
              <w:rFonts w:ascii="Calibri" w:hAnsi="Calibri"/>
              <w:szCs w:val="22"/>
            </w:rPr>
            <w:t>30</w:t>
          </w:r>
          <w:r w:rsidRPr="00416666">
            <w:rPr>
              <w:rFonts w:ascii="Calibri" w:hAnsi="Calibri" w:hint="eastAsia"/>
              <w:szCs w:val="22"/>
            </w:rPr>
            <w:t>天内未发放至出卖人账户的，视为买受人逾期付款，买受人须承担逾期付款违约责任。</w:t>
          </w:r>
        </w:p>
        <w:p w:rsidR="00416666" w:rsidRPr="00416666" w:rsidP="00416666">
          <w:pPr>
            <w:spacing w:line="360" w:lineRule="auto"/>
            <w:ind w:firstLine="420" w:firstLineChars="200"/>
            <w:rPr>
              <w:rFonts w:ascii="Calibri" w:hAnsi="Calibri"/>
              <w:szCs w:val="22"/>
            </w:rPr>
          </w:pPr>
          <w:r w:rsidRPr="00416666">
            <w:rPr>
              <w:rFonts w:ascii="Calibri" w:hAnsi="Calibri" w:hint="eastAsia"/>
              <w:szCs w:val="22"/>
            </w:rPr>
            <w:t>（</w:t>
          </w:r>
          <w:r w:rsidRPr="00416666">
            <w:rPr>
              <w:rFonts w:ascii="Calibri" w:hAnsi="Calibri"/>
              <w:szCs w:val="22"/>
            </w:rPr>
            <w:t>2</w:t>
          </w:r>
          <w:r w:rsidRPr="00416666">
            <w:rPr>
              <w:rFonts w:ascii="Calibri" w:hAnsi="Calibri" w:hint="eastAsia"/>
              <w:szCs w:val="22"/>
            </w:rPr>
            <w:t>）如买受人申请的是银行按揭贷款，则买受人应保证出卖人在本合同签订后</w:t>
          </w:r>
          <w:r w:rsidRPr="00416666">
            <w:rPr>
              <w:rFonts w:ascii="Calibri" w:hAnsi="Calibri"/>
              <w:szCs w:val="22"/>
              <w:u w:val="single"/>
            </w:rPr>
            <w:t xml:space="preserve"> 30</w:t>
          </w:r>
          <w:r w:rsidRPr="00416666">
            <w:rPr>
              <w:rFonts w:ascii="Calibri" w:hAnsi="Calibri" w:hint="eastAsia"/>
              <w:szCs w:val="22"/>
            </w:rPr>
            <w:t>日内收到全部剩余房款；如买受人申请的是公积金贷款，则买受人应保证出卖人在本合同签订后</w:t>
          </w:r>
          <w:r w:rsidRPr="00416666">
            <w:rPr>
              <w:rFonts w:ascii="Calibri" w:hAnsi="Calibri"/>
              <w:szCs w:val="22"/>
              <w:u w:val="single"/>
            </w:rPr>
            <w:t xml:space="preserve"> 30</w:t>
          </w:r>
          <w:r w:rsidRPr="00416666">
            <w:rPr>
              <w:rFonts w:ascii="Calibri" w:hAnsi="Calibri" w:hint="eastAsia"/>
              <w:szCs w:val="22"/>
            </w:rPr>
            <w:t>日内收到全部剩余房款。买受人逾期支付的，则买受人须承担逾期付款违约责任。</w:t>
          </w:r>
        </w:p>
        <w:p w:rsidR="00416666" w:rsidRPr="00416666" w:rsidP="00416666">
          <w:pPr>
            <w:spacing w:line="360" w:lineRule="auto"/>
            <w:ind w:firstLine="420" w:firstLineChars="200"/>
            <w:rPr>
              <w:rFonts w:ascii="Calibri" w:hAnsi="Calibri"/>
              <w:szCs w:val="22"/>
            </w:rPr>
          </w:pPr>
          <w:r w:rsidRPr="00416666">
            <w:rPr>
              <w:rFonts w:ascii="Calibri" w:hAnsi="Calibri" w:hint="eastAsia"/>
              <w:szCs w:val="22"/>
            </w:rPr>
            <w:t>（</w:t>
          </w:r>
          <w:r w:rsidRPr="00416666">
            <w:rPr>
              <w:rFonts w:ascii="Calibri" w:hAnsi="Calibri"/>
              <w:szCs w:val="22"/>
            </w:rPr>
            <w:t>3</w:t>
          </w:r>
          <w:r w:rsidRPr="00416666">
            <w:rPr>
              <w:rFonts w:ascii="Calibri" w:hAnsi="Calibri" w:hint="eastAsia"/>
              <w:szCs w:val="22"/>
            </w:rPr>
            <w:t>）如由于下列原因造成银行或公积金管理中心批准的贷款额度不足本合同中双方约定的贷款额度或银行（公积金管理中心）不批准买受人贷款等原因致使出卖人无法在上述约定的期限内收到买受人剩余房款的，其差额部分买受人应自收到出卖人书面及其它形式通知之日起</w:t>
          </w:r>
          <w:r w:rsidRPr="00416666">
            <w:rPr>
              <w:rFonts w:ascii="Calibri" w:hAnsi="Calibri"/>
              <w:szCs w:val="22"/>
              <w:u w:val="single"/>
            </w:rPr>
            <w:t xml:space="preserve"> 15</w:t>
          </w:r>
          <w:r w:rsidRPr="00416666">
            <w:rPr>
              <w:rFonts w:ascii="Calibri" w:hAnsi="Calibri" w:hint="eastAsia"/>
              <w:szCs w:val="22"/>
            </w:rPr>
            <w:t>日内向出卖人补足：</w:t>
          </w:r>
        </w:p>
        <w:p w:rsidR="00416666" w:rsidRPr="00416666" w:rsidP="00416666">
          <w:pPr>
            <w:spacing w:line="360" w:lineRule="auto"/>
            <w:ind w:firstLine="525" w:firstLineChars="250"/>
            <w:rPr>
              <w:rFonts w:ascii="Calibri" w:hAnsi="Calibri"/>
              <w:szCs w:val="22"/>
            </w:rPr>
          </w:pPr>
          <w:r w:rsidRPr="00416666">
            <w:rPr>
              <w:rFonts w:ascii="Calibri" w:hAnsi="Calibri"/>
              <w:szCs w:val="22"/>
            </w:rPr>
            <w:t xml:space="preserve">a. </w:t>
          </w:r>
          <w:r w:rsidRPr="00416666">
            <w:rPr>
              <w:rFonts w:ascii="Calibri" w:hAnsi="Calibri" w:hint="eastAsia"/>
              <w:szCs w:val="22"/>
            </w:rPr>
            <w:t>因买受人资信原因或银行政策调整，致使买受人申请到的银行或公积金按揭贷款额度不足本合同中双方约定的贷款额度的；</w:t>
          </w:r>
        </w:p>
        <w:p w:rsidR="00416666" w:rsidRPr="00416666" w:rsidP="00416666">
          <w:pPr>
            <w:spacing w:line="360" w:lineRule="auto"/>
            <w:ind w:firstLine="525" w:firstLineChars="250"/>
            <w:rPr>
              <w:rFonts w:ascii="Calibri" w:hAnsi="Calibri"/>
              <w:szCs w:val="22"/>
            </w:rPr>
          </w:pPr>
          <w:r w:rsidRPr="00416666">
            <w:rPr>
              <w:rFonts w:ascii="Calibri" w:hAnsi="Calibri"/>
              <w:szCs w:val="22"/>
            </w:rPr>
            <w:t xml:space="preserve">b. </w:t>
          </w:r>
          <w:r w:rsidRPr="00416666">
            <w:rPr>
              <w:rFonts w:ascii="Calibri" w:hAnsi="Calibri" w:hint="eastAsia"/>
              <w:szCs w:val="22"/>
            </w:rPr>
            <w:t>由于买受人申请的按揭银行或公积金管理中心不受理买受人的按揭贷款申请或买受人自身方面原因导致申请的按揭银行或公积金管理中心不批准买受人按揭贷款的；</w:t>
          </w:r>
        </w:p>
        <w:p w:rsidR="00416666" w:rsidRPr="00416666" w:rsidP="00416666">
          <w:pPr>
            <w:spacing w:line="360" w:lineRule="auto"/>
            <w:ind w:firstLine="525" w:firstLineChars="250"/>
            <w:rPr>
              <w:rFonts w:ascii="Calibri" w:hAnsi="Calibri"/>
              <w:szCs w:val="22"/>
            </w:rPr>
          </w:pPr>
          <w:r w:rsidRPr="00416666">
            <w:rPr>
              <w:rFonts w:ascii="Calibri" w:hAnsi="Calibri"/>
              <w:szCs w:val="22"/>
            </w:rPr>
            <w:t xml:space="preserve">c. </w:t>
          </w:r>
          <w:r w:rsidRPr="00416666">
            <w:rPr>
              <w:rFonts w:ascii="Calibri" w:hAnsi="Calibri" w:hint="eastAsia"/>
              <w:szCs w:val="22"/>
            </w:rPr>
            <w:t>在买受人按揭贷款的抵押登记手续办妥前，若按揭贷款银行或公积金管理中心提前发放按揭款而后又因房产抵押登记手续问题而收回买受人贷款的。</w:t>
          </w:r>
        </w:p>
        <w:p w:rsidR="00416666" w:rsidRPr="00416666" w:rsidP="00416666">
          <w:pPr>
            <w:spacing w:line="360" w:lineRule="auto"/>
            <w:ind w:firstLine="525" w:firstLineChars="250"/>
            <w:rPr>
              <w:rFonts w:ascii="Calibri" w:hAnsi="Calibri"/>
              <w:szCs w:val="22"/>
            </w:rPr>
          </w:pPr>
          <w:r w:rsidRPr="00416666">
            <w:rPr>
              <w:rFonts w:ascii="Calibri" w:hAnsi="Calibri"/>
              <w:szCs w:val="22"/>
            </w:rPr>
            <w:t>d.</w:t>
          </w:r>
          <w:r w:rsidRPr="00416666">
            <w:rPr>
              <w:rFonts w:ascii="Calibri" w:hAnsi="Calibri" w:hint="eastAsia"/>
              <w:szCs w:val="22"/>
            </w:rPr>
            <w:t>其它非出卖人原因造成的买受人无法在上述约定的期限内向出卖人支付剩余房款的。</w:t>
          </w:r>
        </w:p>
        <w:p w:rsidR="00416666" w:rsidRPr="00416666" w:rsidP="00416666">
          <w:pPr>
            <w:spacing w:line="360" w:lineRule="auto"/>
            <w:ind w:firstLine="420" w:firstLineChars="200"/>
            <w:rPr>
              <w:rFonts w:ascii="Calibri" w:hAnsi="Calibri"/>
              <w:szCs w:val="22"/>
            </w:rPr>
          </w:pPr>
          <w:r w:rsidRPr="00416666">
            <w:rPr>
              <w:rFonts w:ascii="Calibri" w:hAnsi="Calibri"/>
              <w:szCs w:val="22"/>
            </w:rPr>
            <w:t xml:space="preserve"> </w:t>
          </w:r>
          <w:r w:rsidRPr="00416666">
            <w:rPr>
              <w:rFonts w:ascii="Calibri" w:hAnsi="Calibri" w:hint="eastAsia"/>
              <w:szCs w:val="22"/>
            </w:rPr>
            <w:t>上述房款差额部分买受人逾期补足的，每逾期一日，买受人应按全部剩余房款的万分之</w:t>
          </w:r>
          <w:r w:rsidRPr="00416666">
            <w:rPr>
              <w:rFonts w:ascii="Calibri" w:hAnsi="Calibri"/>
              <w:szCs w:val="22"/>
              <w:u w:val="single"/>
            </w:rPr>
            <w:t xml:space="preserve"> </w:t>
          </w:r>
          <w:r w:rsidRPr="00416666">
            <w:rPr>
              <w:rFonts w:ascii="Calibri" w:hAnsi="Calibri" w:hint="eastAsia"/>
              <w:szCs w:val="22"/>
              <w:u w:val="single"/>
            </w:rPr>
            <w:t>一</w:t>
          </w:r>
          <w:r w:rsidRPr="00416666">
            <w:rPr>
              <w:rFonts w:ascii="Calibri" w:hAnsi="Calibri"/>
              <w:szCs w:val="22"/>
              <w:u w:val="single"/>
            </w:rPr>
            <w:t xml:space="preserve"> </w:t>
          </w:r>
          <w:r w:rsidRPr="00416666">
            <w:rPr>
              <w:rFonts w:ascii="Calibri" w:hAnsi="Calibri" w:hint="eastAsia"/>
              <w:szCs w:val="22"/>
            </w:rPr>
            <w:t>向出卖人支付违约金。若买受人自收到出卖人书面及其它形式通知之日起</w:t>
          </w:r>
          <w:r w:rsidRPr="00416666">
            <w:rPr>
              <w:rFonts w:ascii="Calibri" w:hAnsi="Calibri"/>
              <w:szCs w:val="22"/>
            </w:rPr>
            <w:t>15</w:t>
          </w:r>
          <w:r w:rsidRPr="00416666">
            <w:rPr>
              <w:rFonts w:ascii="Calibri" w:hAnsi="Calibri" w:hint="eastAsia"/>
              <w:szCs w:val="22"/>
            </w:rPr>
            <w:t>日内未补足或不同意补足上述房款的差额部分，出卖人有权单方面解除本合同，收回买受人购买的房产，同时买受人应按总房价款的</w:t>
          </w:r>
          <w:r w:rsidRPr="00416666">
            <w:rPr>
              <w:rFonts w:ascii="Calibri" w:hAnsi="Calibri"/>
              <w:szCs w:val="22"/>
            </w:rPr>
            <w:t>10%</w:t>
          </w:r>
          <w:r w:rsidRPr="00416666">
            <w:rPr>
              <w:rFonts w:ascii="Calibri" w:hAnsi="Calibri" w:hint="eastAsia"/>
              <w:szCs w:val="22"/>
            </w:rPr>
            <w:t>向出卖人支付违约金，出卖人有权从买受人已经支付的购房款中直接扣除上述违约金及己发生的相关费用（包括但不限于代收并己向有关部门缴付的税费、合同注销费、律师费及诉讼费等）。在本合同登记备案注销手续生效后</w:t>
          </w:r>
          <w:r w:rsidRPr="00416666">
            <w:rPr>
              <w:rFonts w:ascii="Calibri" w:hAnsi="Calibri"/>
              <w:szCs w:val="22"/>
            </w:rPr>
            <w:t>60</w:t>
          </w:r>
          <w:r w:rsidRPr="00416666">
            <w:rPr>
              <w:rFonts w:ascii="Calibri" w:hAnsi="Calibri" w:hint="eastAsia"/>
              <w:szCs w:val="22"/>
            </w:rPr>
            <w:t>日内，出卖人将买受人己付购房款余额（包括代收但尚未向有关部门缴付的税费）扣除应扣款项后不计利息退还买受人。若买受人自收到出卖人书面及其它形式通知之日起</w:t>
          </w:r>
          <w:r w:rsidRPr="00416666">
            <w:rPr>
              <w:rFonts w:ascii="Calibri" w:hAnsi="Calibri"/>
              <w:szCs w:val="22"/>
            </w:rPr>
            <w:t>15</w:t>
          </w:r>
          <w:r w:rsidRPr="00416666">
            <w:rPr>
              <w:rFonts w:ascii="Calibri" w:hAnsi="Calibri" w:hint="eastAsia"/>
              <w:szCs w:val="22"/>
            </w:rPr>
            <w:t>日内未补足或不同意补足上述房款的差额部分，且出卖人不解除合同的，买受人应自应付款之日起至实际支付之日止按照全部剩余房款的千分之五每日向出卖人支付违约金。</w:t>
          </w:r>
        </w:p>
        <w:p w:rsidR="00416666" w:rsidRPr="00416666" w:rsidP="00416666">
          <w:pPr>
            <w:spacing w:line="360" w:lineRule="auto"/>
            <w:ind w:firstLine="420" w:firstLineChars="200"/>
            <w:rPr>
              <w:rFonts w:ascii="Calibri" w:hAnsi="Calibri"/>
              <w:szCs w:val="22"/>
            </w:rPr>
          </w:pPr>
          <w:r w:rsidRPr="00416666">
            <w:rPr>
              <w:rFonts w:ascii="Calibri" w:hAnsi="Calibri"/>
              <w:szCs w:val="22"/>
            </w:rPr>
            <w:t>2</w:t>
          </w:r>
          <w:r w:rsidRPr="00416666">
            <w:rPr>
              <w:rFonts w:ascii="Calibri" w:hAnsi="Calibri" w:hint="eastAsia"/>
              <w:szCs w:val="22"/>
            </w:rPr>
            <w:t>、买受人不履行还款义务的处理方式：</w:t>
          </w:r>
        </w:p>
        <w:p w:rsidR="00416666" w:rsidRPr="00416666" w:rsidP="00416666">
          <w:pPr>
            <w:spacing w:line="360" w:lineRule="auto"/>
            <w:ind w:firstLine="420" w:firstLineChars="200"/>
            <w:rPr>
              <w:rFonts w:ascii="Calibri" w:hAnsi="Calibri"/>
              <w:szCs w:val="22"/>
            </w:rPr>
          </w:pPr>
          <w:r w:rsidRPr="00416666">
            <w:rPr>
              <w:rFonts w:ascii="Calibri" w:hAnsi="Calibri" w:hint="eastAsia"/>
              <w:szCs w:val="22"/>
            </w:rPr>
            <w:t>（</w:t>
          </w:r>
          <w:r w:rsidRPr="00416666">
            <w:rPr>
              <w:rFonts w:ascii="Calibri" w:hAnsi="Calibri"/>
              <w:szCs w:val="22"/>
            </w:rPr>
            <w:t>1</w:t>
          </w:r>
          <w:r w:rsidRPr="00416666">
            <w:rPr>
              <w:rFonts w:ascii="Calibri" w:hAnsi="Calibri" w:hint="eastAsia"/>
              <w:szCs w:val="22"/>
            </w:rPr>
            <w:t>）</w:t>
          </w:r>
          <w:r w:rsidRPr="00416666">
            <w:rPr>
              <w:rFonts w:ascii="Calibri" w:hAnsi="Calibri" w:hint="eastAsia"/>
              <w:b/>
              <w:szCs w:val="22"/>
            </w:rPr>
            <w:t>买受人承诺：</w:t>
          </w:r>
          <w:r w:rsidRPr="00416666">
            <w:rPr>
              <w:rFonts w:ascii="Calibri" w:hAnsi="Calibri" w:hint="eastAsia"/>
              <w:szCs w:val="22"/>
            </w:rPr>
            <w:t>因买受人不履行向银行（或公积金管理中心）按揭贷款的还款义务而导致出卖人承担连带责任代买受人向银行或公积金管理中心清偿买受人应支付的按揭贷款及罚息的，买受人应于出卖人通知发出后（以短信、电话通知之日或挂号信、特快专递回执上注明的寄发日期为准）</w:t>
          </w:r>
          <w:r w:rsidRPr="00416666">
            <w:rPr>
              <w:rFonts w:ascii="Calibri" w:hAnsi="Calibri"/>
              <w:szCs w:val="22"/>
            </w:rPr>
            <w:t>7</w:t>
          </w:r>
          <w:r w:rsidRPr="00416666">
            <w:rPr>
              <w:rFonts w:ascii="Calibri" w:hAnsi="Calibri" w:hint="eastAsia"/>
              <w:szCs w:val="22"/>
            </w:rPr>
            <w:t>日内偿还出卖人代为清偿的贷款及罚息等全部款项，并应支付给出卖人违约金，违约金为出卖人代为清偿的款项金额的</w:t>
          </w:r>
          <w:r w:rsidRPr="00416666">
            <w:rPr>
              <w:rFonts w:ascii="Calibri" w:hAnsi="Calibri"/>
              <w:szCs w:val="22"/>
            </w:rPr>
            <w:t>15%</w:t>
          </w:r>
          <w:r w:rsidRPr="00416666">
            <w:rPr>
              <w:rFonts w:ascii="Calibri" w:hAnsi="Calibri" w:hint="eastAsia"/>
              <w:szCs w:val="22"/>
            </w:rPr>
            <w:t>。如出卖人通知发出后（以短信、电话通知之日或挂号信、特快专递回执上注明的寄发日期为准）</w:t>
          </w:r>
          <w:r w:rsidRPr="00416666">
            <w:rPr>
              <w:rFonts w:ascii="Calibri" w:hAnsi="Calibri"/>
              <w:szCs w:val="22"/>
            </w:rPr>
            <w:t>30</w:t>
          </w:r>
          <w:r w:rsidRPr="00416666">
            <w:rPr>
              <w:rFonts w:ascii="Calibri" w:hAnsi="Calibri" w:hint="eastAsia"/>
              <w:szCs w:val="22"/>
            </w:rPr>
            <w:t>日内买受人仍未向出卖人支付由出卖人代为清偿的贷款、罚息及相应的违约金等款项的，则出卖人有权解除本合同及本补充条款，房屋所有权仍归出卖人所有，买受人最终按房屋总价款的</w:t>
          </w:r>
          <w:r w:rsidRPr="00416666">
            <w:rPr>
              <w:rFonts w:ascii="Calibri" w:hAnsi="Calibri"/>
              <w:szCs w:val="22"/>
            </w:rPr>
            <w:t>10%</w:t>
          </w:r>
          <w:r w:rsidRPr="00416666">
            <w:rPr>
              <w:rFonts w:ascii="Calibri" w:hAnsi="Calibri" w:hint="eastAsia"/>
              <w:szCs w:val="22"/>
            </w:rPr>
            <w:t>向出卖人支付违约金，且买受人还应偿还出卖人已代为支付的款项。</w:t>
          </w:r>
        </w:p>
        <w:p w:rsidR="00416666" w:rsidRPr="00416666" w:rsidP="00416666">
          <w:pPr>
            <w:spacing w:line="360" w:lineRule="auto"/>
            <w:ind w:firstLine="420" w:firstLineChars="200"/>
            <w:rPr>
              <w:rFonts w:ascii="Calibri" w:hAnsi="Calibri"/>
              <w:szCs w:val="22"/>
            </w:rPr>
          </w:pPr>
          <w:r w:rsidRPr="00416666">
            <w:rPr>
              <w:rFonts w:ascii="Calibri" w:hAnsi="Calibri" w:hint="eastAsia"/>
              <w:szCs w:val="22"/>
            </w:rPr>
            <w:t>（</w:t>
          </w:r>
          <w:r w:rsidRPr="00416666">
            <w:rPr>
              <w:rFonts w:ascii="Calibri" w:hAnsi="Calibri"/>
              <w:szCs w:val="22"/>
            </w:rPr>
            <w:t>2</w:t>
          </w:r>
          <w:r w:rsidRPr="00416666">
            <w:rPr>
              <w:rFonts w:ascii="Calibri" w:hAnsi="Calibri" w:hint="eastAsia"/>
              <w:szCs w:val="22"/>
            </w:rPr>
            <w:t>）如因买受人不履行还款义务，而导致银行（或公积金中心）提前解除其抵押贷款合同而使出卖人承担连带责任代买受人偿还买受人所欠全部贷款余额的，买受人应于出卖人通知买受人后五个工作日内偿还出卖人代为清偿的全部贷款款项及罚息，并应支付给出卖人房屋总价款</w:t>
          </w:r>
          <w:r w:rsidRPr="00416666">
            <w:rPr>
              <w:rFonts w:ascii="Calibri" w:hAnsi="Calibri"/>
              <w:szCs w:val="22"/>
            </w:rPr>
            <w:t>10%</w:t>
          </w:r>
          <w:r w:rsidRPr="00416666">
            <w:rPr>
              <w:rFonts w:ascii="Calibri" w:hAnsi="Calibri" w:hint="eastAsia"/>
              <w:szCs w:val="22"/>
            </w:rPr>
            <w:t>的违约金。否则出卖人有权解除本合同及本补充条款，合同解除的，房屋所有权仍归出卖人所有，买受人最终按房屋总价款的</w:t>
          </w:r>
          <w:r w:rsidRPr="00416666">
            <w:rPr>
              <w:rFonts w:ascii="Calibri" w:hAnsi="Calibri"/>
              <w:szCs w:val="22"/>
            </w:rPr>
            <w:t>15%</w:t>
          </w:r>
          <w:r w:rsidRPr="00416666">
            <w:rPr>
              <w:rFonts w:ascii="Calibri" w:hAnsi="Calibri" w:hint="eastAsia"/>
              <w:szCs w:val="22"/>
            </w:rPr>
            <w:t>向出卖人支付违约金，且买受人还应偿还出卖人已代为支付的款项。</w:t>
          </w:r>
        </w:p>
        <w:p w:rsidR="00416666" w:rsidRPr="00416666" w:rsidP="00416666">
          <w:pPr>
            <w:spacing w:line="360" w:lineRule="auto"/>
            <w:ind w:firstLine="420" w:firstLineChars="200"/>
            <w:rPr>
              <w:rFonts w:ascii="Calibri" w:hAnsi="Calibri"/>
              <w:szCs w:val="22"/>
            </w:rPr>
          </w:pPr>
          <w:r w:rsidRPr="00416666">
            <w:rPr>
              <w:rFonts w:ascii="Calibri" w:hAnsi="Calibri" w:hint="eastAsia"/>
              <w:szCs w:val="22"/>
            </w:rPr>
            <w:t>（</w:t>
          </w:r>
          <w:r w:rsidRPr="00416666">
            <w:rPr>
              <w:rFonts w:ascii="Calibri" w:hAnsi="Calibri"/>
              <w:szCs w:val="22"/>
            </w:rPr>
            <w:t>3</w:t>
          </w:r>
          <w:r w:rsidRPr="00416666">
            <w:rPr>
              <w:rFonts w:ascii="Calibri" w:hAnsi="Calibri" w:hint="eastAsia"/>
              <w:szCs w:val="22"/>
            </w:rPr>
            <w:t>）如因买受人逾期偿还贷款等违约行为而导致出卖人承担连带责任，出卖人行使解除房屋买卖合同权利，买受人应于出卖人书面解除本合同的通知送达之日起</w:t>
          </w:r>
          <w:r w:rsidRPr="00416666">
            <w:rPr>
              <w:rFonts w:ascii="Calibri" w:hAnsi="Calibri"/>
              <w:szCs w:val="22"/>
            </w:rPr>
            <w:t>7</w:t>
          </w:r>
          <w:r w:rsidRPr="00416666">
            <w:rPr>
              <w:rFonts w:ascii="Calibri" w:hAnsi="Calibri" w:hint="eastAsia"/>
              <w:szCs w:val="22"/>
            </w:rPr>
            <w:t>日内，与出卖人到政府相关部门办理好本合同相关登记注销手续，如买受人己入住的，买受人应于出卖人书面解除本合同的通知送达之日起</w:t>
          </w:r>
          <w:r w:rsidRPr="00416666">
            <w:rPr>
              <w:rFonts w:ascii="Calibri" w:hAnsi="Calibri"/>
              <w:szCs w:val="22"/>
            </w:rPr>
            <w:t>30</w:t>
          </w:r>
          <w:r w:rsidRPr="00416666">
            <w:rPr>
              <w:rFonts w:ascii="Calibri" w:hAnsi="Calibri" w:hint="eastAsia"/>
              <w:szCs w:val="22"/>
            </w:rPr>
            <w:t>日内，将该商品房完好交回出卖人，该商品房的一切附墙、附天花板、附地板等不可移动的装修归出卖人所有，如有任何损坏，买受人负责修复或承担修复费用，且买受人已支付的包括但不限于该商品房相关设备的初装费、税费等不予退回并付清自办理入住手续之日起至办理本合同相关登记注销手续之日止的房屋折旧费（按房屋总价款</w:t>
          </w:r>
          <w:r w:rsidRPr="00416666">
            <w:rPr>
              <w:rFonts w:ascii="Calibri" w:hAnsi="Calibri"/>
              <w:szCs w:val="22"/>
            </w:rPr>
            <w:t>5%</w:t>
          </w:r>
          <w:r w:rsidRPr="00416666">
            <w:rPr>
              <w:rFonts w:ascii="Calibri" w:hAnsi="Calibri" w:hint="eastAsia"/>
              <w:szCs w:val="22"/>
            </w:rPr>
            <w:t>的年折旧率计算）、水电气、光纤宽带费及物业管理费等各项费用，房屋如有损毁，买受人还应另行给予赔偿。买受人未按期办理好本合同相关登记注销手续或迁出该商品房的，买受人每日按总房价款的</w:t>
          </w:r>
          <w:r w:rsidRPr="00416666">
            <w:rPr>
              <w:rFonts w:ascii="Calibri" w:hAnsi="Calibri"/>
              <w:szCs w:val="22"/>
            </w:rPr>
            <w:t>5</w:t>
          </w:r>
          <w:r w:rsidRPr="00416666">
            <w:rPr>
              <w:rFonts w:ascii="Calibri" w:hAnsi="Calibri" w:hint="eastAsia"/>
              <w:szCs w:val="22"/>
            </w:rPr>
            <w:t>‰</w:t>
          </w:r>
          <w:r w:rsidRPr="00416666">
            <w:rPr>
              <w:rFonts w:ascii="Calibri" w:hAnsi="Calibri" w:hint="eastAsia"/>
              <w:szCs w:val="22"/>
            </w:rPr>
            <w:t>向出卖人支付违约金。该条款不影响出卖人依据其他条款约定向买受人追究其他违约责任。</w:t>
          </w:r>
        </w:p>
        <w:p w:rsidR="00416666" w:rsidRPr="00416666" w:rsidP="00416666">
          <w:pPr>
            <w:spacing w:line="360" w:lineRule="auto"/>
            <w:ind w:firstLine="420" w:firstLineChars="200"/>
            <w:rPr>
              <w:rFonts w:ascii="Calibri" w:hAnsi="Calibri"/>
              <w:szCs w:val="22"/>
            </w:rPr>
          </w:pPr>
          <w:r w:rsidRPr="00416666">
            <w:rPr>
              <w:rFonts w:ascii="Calibri" w:hAnsi="Calibri" w:hint="eastAsia"/>
              <w:szCs w:val="22"/>
            </w:rPr>
            <w:t>（</w:t>
          </w:r>
          <w:r w:rsidRPr="00416666">
            <w:rPr>
              <w:rFonts w:ascii="Calibri" w:hAnsi="Calibri"/>
              <w:szCs w:val="22"/>
            </w:rPr>
            <w:t>4</w:t>
          </w:r>
          <w:r w:rsidRPr="00416666">
            <w:rPr>
              <w:rFonts w:ascii="Calibri" w:hAnsi="Calibri" w:hint="eastAsia"/>
              <w:szCs w:val="22"/>
            </w:rPr>
            <w:t>）如因买受人逾期偿还贷款等违约行为而导致出卖人承担连带责任，出卖人行使解除房屋买卖合同权利，买受人应支付的违约金及己发生的相关费用（包括但不限于代收并已向有关部门缴付的税费、合同注销费、律师费及诉讼费等）可由出卖人在买受人已交纳的房款中直接扣除；在买受人履行完终止本合同的所有手续（包括与银行解除按揭手续、注销合同及其它与买受人购买该房屋有关的文件等）及缴纳相关费用并向出卖人出具相应书面证明后，出卖人在七个工作日内将剩余房款无息退还买受人；如买受人已支付的房款不足清偿上述款项，出卖人有权继续向买受人追索。</w:t>
          </w:r>
        </w:p>
        <w:p w:rsidR="00416666" w:rsidRPr="00416666" w:rsidP="00416666">
          <w:pPr>
            <w:spacing w:line="360" w:lineRule="auto"/>
            <w:ind w:firstLine="420" w:firstLineChars="200"/>
            <w:rPr>
              <w:rFonts w:hAnsi="宋体"/>
              <w:b/>
              <w:color w:val="333333"/>
              <w:kern w:val="0"/>
              <w:sz w:val="24"/>
              <w:szCs w:val="22"/>
            </w:rPr>
          </w:pPr>
          <w:r w:rsidRPr="00416666">
            <w:rPr>
              <w:rFonts w:ascii="Calibri" w:hAnsi="Calibri" w:hint="eastAsia"/>
              <w:szCs w:val="22"/>
            </w:rPr>
            <w:t>（</w:t>
          </w:r>
          <w:r w:rsidRPr="00416666">
            <w:rPr>
              <w:rFonts w:ascii="Calibri" w:hAnsi="Calibri"/>
              <w:szCs w:val="22"/>
            </w:rPr>
            <w:t>5</w:t>
          </w:r>
          <w:r w:rsidRPr="00416666">
            <w:rPr>
              <w:rFonts w:ascii="Calibri" w:hAnsi="Calibri" w:hint="eastAsia"/>
              <w:szCs w:val="22"/>
            </w:rPr>
            <w:t>）无论买受人是否已经提供贷款资料，出卖人、银行或公积金中心均有权随时要求买受人提交或补充提交相关资料，买受人在收到通知后就于三天内提交。否则，由此造成出卖人不能在约定时间内足额收到贷款的，由买受人承担本合同约定的责任。</w:t>
          </w:r>
        </w:p>
      </w:sdtContent>
    </w:sdt>
    <w:p w:rsidR="00116D61" w:rsidRPr="00BE4C81" w:rsidP="00416666">
      <w:pPr>
        <w:widowControl/>
        <w:spacing w:before="156" w:beforeLines="50" w:after="312" w:afterLines="100" w:line="360" w:lineRule="auto"/>
        <w:ind w:firstLine="470" w:firstLineChars="196"/>
        <w:rPr>
          <w:rFonts w:ascii="宋体" w:hAnsi="宋体" w:cs="宋体"/>
          <w:b/>
          <w:bCs/>
          <w:kern w:val="0"/>
          <w:sz w:val="24"/>
        </w:rPr>
      </w:pPr>
      <w:r w:rsidR="000355EF">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598022334"/>
        <w:placeholder>
          <w:docPart w:val="DefaultPlaceholder_22675703"/>
        </w:placeholder>
        <w:richText/>
      </w:sdtPr>
      <w:sdtContent>
        <w:p w:rsidR="00416666" w:rsidRPr="00416666" w:rsidP="00416666">
          <w:pPr>
            <w:tabs>
              <w:tab w:val="left" w:pos="1256"/>
            </w:tabs>
            <w:spacing w:line="360" w:lineRule="auto"/>
            <w:ind w:firstLine="480" w:firstLineChars="200"/>
            <w:rPr>
              <w:rFonts w:ascii="Calibri" w:hAnsi="Calibri"/>
              <w:sz w:val="24"/>
              <w:szCs w:val="22"/>
            </w:rPr>
          </w:pPr>
          <w:r w:rsidRPr="00416666">
            <w:rPr>
              <w:rFonts w:ascii="Calibri" w:hAnsi="Calibri"/>
              <w:sz w:val="24"/>
              <w:szCs w:val="22"/>
            </w:rPr>
            <w:tab/>
          </w:r>
        </w:p>
        <w:p w:rsidR="00416666" w:rsidRPr="00416666" w:rsidP="00416666">
          <w:pPr>
            <w:spacing w:line="360" w:lineRule="auto"/>
            <w:ind w:firstLine="480" w:firstLineChars="200"/>
            <w:rPr>
              <w:rFonts w:ascii="Calibri" w:hAnsi="Calibri"/>
              <w:sz w:val="24"/>
              <w:szCs w:val="22"/>
            </w:rPr>
          </w:pPr>
          <w:r w:rsidRPr="00416666">
            <w:rPr>
              <w:rFonts w:ascii="Calibri" w:hAnsi="Calibri"/>
              <w:sz w:val="24"/>
              <w:szCs w:val="22"/>
            </w:rPr>
            <w:t>1</w:t>
          </w:r>
          <w:r w:rsidRPr="00416666">
            <w:rPr>
              <w:rFonts w:ascii="Calibri" w:hAnsi="Calibri" w:hint="eastAsia"/>
              <w:sz w:val="24"/>
              <w:szCs w:val="22"/>
            </w:rPr>
            <w:t>、相关设施的位置及用途</w:t>
          </w:r>
        </w:p>
        <w:p w:rsidR="00416666" w:rsidRPr="00416666" w:rsidP="00416666">
          <w:pPr>
            <w:spacing w:line="360" w:lineRule="auto"/>
            <w:ind w:firstLine="420" w:firstLineChars="200"/>
            <w:rPr>
              <w:rFonts w:ascii="Calibri" w:hAnsi="Calibri"/>
              <w:szCs w:val="22"/>
            </w:rPr>
          </w:pPr>
          <w:r w:rsidRPr="00416666">
            <w:rPr>
              <w:rFonts w:ascii="Calibri" w:hAnsi="Calibri" w:hint="eastAsia"/>
              <w:szCs w:val="22"/>
            </w:rPr>
            <w:t>由于房顶设有电梯机房等设施，噪音可能会通过固体传声，顶层及其它邻近业主可能会受影响，但出卖人承诺上述设施的设计与建造完全符合国家相关技术规范标准。买受人一经购买该等房屋，即视为已知并接受该等状况。</w:t>
          </w:r>
        </w:p>
        <w:p w:rsidR="00416666" w:rsidRPr="00416666" w:rsidP="00416666">
          <w:pPr>
            <w:spacing w:line="360" w:lineRule="auto"/>
            <w:ind w:firstLine="420" w:firstLineChars="200"/>
            <w:rPr>
              <w:rFonts w:ascii="Calibri" w:hAnsi="Calibri"/>
              <w:szCs w:val="22"/>
            </w:rPr>
          </w:pPr>
          <w:r w:rsidRPr="00416666">
            <w:rPr>
              <w:rFonts w:ascii="Calibri" w:hAnsi="Calibri" w:hint="eastAsia"/>
              <w:szCs w:val="22"/>
            </w:rPr>
            <w:t>在建筑物的屋顶、立面上等位置设置了泛光、带状光源等景观照明；地下室或室外地面设有变压器房、车库采光井、垃圾收集站（点）、化粪池等。但出卖人承诺上述设施的设计与建造完全符合国家相关技术规范标准，买受人或使用人对此接受并没有任何异议。</w:t>
          </w:r>
        </w:p>
        <w:p w:rsidR="00416666" w:rsidRPr="00416666" w:rsidP="00416666">
          <w:pPr>
            <w:spacing w:line="360" w:lineRule="auto"/>
            <w:ind w:firstLine="420" w:firstLineChars="200"/>
            <w:rPr>
              <w:rFonts w:ascii="Calibri" w:hAnsi="Calibri"/>
              <w:szCs w:val="22"/>
            </w:rPr>
          </w:pPr>
        </w:p>
        <w:p w:rsidR="00416666" w:rsidRPr="00416666" w:rsidP="00416666">
          <w:pPr>
            <w:spacing w:line="360" w:lineRule="auto"/>
            <w:ind w:firstLine="480" w:firstLineChars="200"/>
            <w:rPr>
              <w:rFonts w:ascii="Calibri" w:hAnsi="Calibri"/>
              <w:sz w:val="24"/>
              <w:szCs w:val="21"/>
            </w:rPr>
          </w:pPr>
          <w:r w:rsidRPr="00416666">
            <w:rPr>
              <w:rFonts w:ascii="Calibri" w:hAnsi="Calibri"/>
              <w:sz w:val="24"/>
              <w:szCs w:val="21"/>
            </w:rPr>
            <w:t>2</w:t>
          </w:r>
          <w:r w:rsidRPr="00416666">
            <w:rPr>
              <w:rFonts w:ascii="Calibri" w:hAnsi="Calibri" w:hint="eastAsia"/>
              <w:sz w:val="24"/>
              <w:szCs w:val="21"/>
            </w:rPr>
            <w:t>、其他约定</w:t>
          </w:r>
        </w:p>
        <w:p w:rsidR="00416666" w:rsidRPr="00416666" w:rsidP="00416666">
          <w:pPr>
            <w:spacing w:line="360" w:lineRule="auto"/>
            <w:ind w:firstLine="420" w:firstLineChars="200"/>
            <w:rPr>
              <w:rFonts w:ascii="Calibri" w:hAnsi="Calibri"/>
              <w:szCs w:val="22"/>
            </w:rPr>
          </w:pPr>
          <w:r w:rsidRPr="00416666">
            <w:rPr>
              <w:rFonts w:ascii="Calibri" w:hAnsi="Calibri" w:hint="eastAsia"/>
              <w:szCs w:val="22"/>
            </w:rPr>
            <w:t>买受人同意，出卖人可根据项目开发建设的具体情况和需要，对建筑区划内的物业服务用房的面积、功能、用途、坐落位置等作一定调整，本建筑区划内物业服务用房的面积、功能、用途、坐落位置等以政府最终批准、同意、确认或移交备案的实际情况为准，若因上述调整需要征询买受人相关意见或举行听证程序的，买受人表示同意，并授权出卖人代为行使相关权利。</w:t>
          </w:r>
        </w:p>
        <w:p w:rsidR="00416666" w:rsidRPr="00416666" w:rsidP="00416666">
          <w:pPr>
            <w:spacing w:line="360" w:lineRule="auto"/>
            <w:ind w:firstLine="420" w:firstLineChars="200"/>
            <w:rPr>
              <w:rFonts w:ascii="Calibri" w:hAnsi="Calibri"/>
              <w:szCs w:val="22"/>
            </w:rPr>
          </w:pPr>
          <w:r w:rsidRPr="00416666">
            <w:rPr>
              <w:rFonts w:ascii="Calibri" w:hAnsi="Calibri" w:hint="eastAsia"/>
              <w:szCs w:val="22"/>
            </w:rPr>
            <w:t>出卖人因城市建设、规划小区建设及物业管理等涉及公共利益之需要，而必须在该商品房、楼宇及周围的地面、地下及地上埋（架）设电力、电讯、给排水管线机电箱、窨井（盖）及其他有关装置时，买受人应予以同意和理解，并在今后维护时予以配合。</w:t>
          </w:r>
        </w:p>
        <w:p w:rsidR="007B7A9F" w:rsidP="007B7A9F">
          <w:pPr>
            <w:widowControl/>
            <w:spacing w:line="360" w:lineRule="auto"/>
            <w:rPr>
              <w:rFonts w:ascii="宋体" w:hAnsi="宋体" w:cs="宋体"/>
              <w:b/>
              <w:bCs/>
              <w:color w:val="000000"/>
              <w:kern w:val="0"/>
              <w:sz w:val="24"/>
            </w:rPr>
          </w:pPr>
          <w:r w:rsidR="00416666">
            <w:rPr>
              <w:rFonts w:ascii="Calibri" w:hAnsi="Calibri" w:hint="eastAsia"/>
              <w:sz w:val="24"/>
              <w:szCs w:val="22"/>
            </w:rPr>
            <w:t xml:space="preserve"> </w:t>
          </w:r>
        </w:p>
      </w:sdtContent>
    </w:sdt>
    <w:p w:rsidR="000355EF" w:rsidP="007B7A9F">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7B7A9F" w:rsidP="007B7A9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7B7A9F" w:rsidP="007B7A9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795BE6" w:rsidRPr="00795BE6" w:rsidP="00795BE6">
      <w:pPr>
        <w:widowControl/>
        <w:spacing w:line="360" w:lineRule="auto"/>
        <w:ind w:firstLine="480"/>
        <w:rPr>
          <w:rFonts w:ascii="宋体" w:hAnsi="宋体" w:cs="宋体" w:hint="eastAsia"/>
          <w:color w:val="000000"/>
          <w:kern w:val="0"/>
          <w:sz w:val="24"/>
        </w:rPr>
      </w:pPr>
      <w:r w:rsidRPr="00795BE6">
        <w:rPr>
          <w:rFonts w:ascii="宋体" w:hAnsi="宋体"/>
          <w:color w:val="000000"/>
          <w:kern w:val="0"/>
          <w:sz w:val="24"/>
        </w:rPr>
        <w:t>1</w:t>
      </w:r>
      <w:r w:rsidRPr="00795BE6">
        <w:rPr>
          <w:rFonts w:ascii="宋体" w:hAnsi="宋体" w:cs="宋体" w:hint="eastAsia"/>
          <w:color w:val="000000"/>
          <w:kern w:val="0"/>
          <w:sz w:val="24"/>
        </w:rPr>
        <w:t>、外墙：</w:t>
      </w:r>
      <w:sdt>
        <w:sdtPr>
          <w:id w:val="531836455"/>
          <w:placeholder>
            <w:docPart w:val="DefaultPlaceholder_22675703"/>
          </w:placeholder>
          <w:richText/>
        </w:sdtPr>
        <w:sdtContent>
          <w:r w:rsidRPr="0009251C" w:rsidR="00416666">
            <w:rPr>
              <w:rFonts w:hAnsi="宋体" w:hint="eastAsia"/>
              <w:color w:val="333333"/>
              <w:kern w:val="0"/>
              <w:sz w:val="24"/>
            </w:rPr>
            <w:t>涂料</w:t>
          </w:r>
          <w:r w:rsidRPr="00795BE6">
            <w:rPr>
              <w:rFonts w:ascii="宋体" w:hAnsi="宋体" w:hint="eastAsia"/>
              <w:color w:val="000000"/>
              <w:sz w:val="24"/>
              <w:u w:val="single"/>
            </w:rPr>
            <w:t xml:space="preserve">  </w:t>
          </w:r>
        </w:sdtContent>
      </w:sdt>
      <w:r w:rsidRPr="00795BE6">
        <w:rPr>
          <w:rFonts w:ascii="宋体" w:hAnsi="宋体" w:cs="宋体" w:hint="eastAsia"/>
          <w:color w:val="000000"/>
          <w:kern w:val="0"/>
          <w:sz w:val="24"/>
        </w:rPr>
        <w:t>。</w:t>
      </w:r>
    </w:p>
    <w:p w:rsidR="00795BE6" w:rsidRPr="00795BE6" w:rsidP="00795BE6">
      <w:pPr>
        <w:widowControl/>
        <w:spacing w:line="360" w:lineRule="auto"/>
        <w:rPr>
          <w:rFonts w:ascii="宋体" w:hAnsi="宋体" w:cs="宋体" w:hint="eastAsia"/>
          <w:color w:val="000000"/>
          <w:kern w:val="0"/>
          <w:sz w:val="24"/>
        </w:rPr>
      </w:pPr>
      <w:r w:rsidRPr="00795BE6">
        <w:rPr>
          <w:rFonts w:ascii="宋体" w:hAnsi="宋体" w:cs="宋体" w:hint="eastAsia"/>
          <w:color w:val="000000"/>
          <w:kern w:val="0"/>
          <w:sz w:val="24"/>
        </w:rPr>
        <w:t>　　</w:t>
      </w:r>
      <w:r w:rsidRPr="00795BE6">
        <w:rPr>
          <w:rFonts w:ascii="宋体" w:hAnsi="宋体"/>
          <w:color w:val="000000"/>
          <w:kern w:val="0"/>
          <w:sz w:val="24"/>
        </w:rPr>
        <w:t>2</w:t>
      </w:r>
      <w:r w:rsidRPr="00795BE6">
        <w:rPr>
          <w:rFonts w:ascii="宋体" w:hAnsi="宋体" w:cs="宋体" w:hint="eastAsia"/>
          <w:color w:val="000000"/>
          <w:kern w:val="0"/>
          <w:sz w:val="24"/>
        </w:rPr>
        <w:t>、室内公共部位：</w:t>
      </w:r>
    </w:p>
    <w:p w:rsidR="00795BE6" w:rsidRPr="00795BE6" w:rsidP="00795BE6">
      <w:pPr>
        <w:widowControl/>
        <w:spacing w:line="360" w:lineRule="auto"/>
        <w:ind w:left="420" w:leftChars="200"/>
        <w:rPr>
          <w:rFonts w:ascii="宋体" w:hAnsi="宋体" w:cs="宋体" w:hint="eastAsia"/>
          <w:color w:val="000000"/>
          <w:kern w:val="0"/>
          <w:sz w:val="24"/>
        </w:rPr>
      </w:pPr>
      <w:r w:rsidRPr="00795BE6">
        <w:rPr>
          <w:rFonts w:ascii="宋体" w:hAnsi="宋体" w:cs="宋体" w:hint="eastAsia"/>
          <w:color w:val="000000"/>
          <w:kern w:val="0"/>
          <w:sz w:val="24"/>
        </w:rPr>
        <w:t>(1)入户大堂：</w:t>
      </w:r>
    </w:p>
    <w:p w:rsidR="00795BE6" w:rsidRPr="00795BE6" w:rsidP="00795BE6">
      <w:pPr>
        <w:widowControl/>
        <w:spacing w:line="360" w:lineRule="auto"/>
        <w:ind w:left="420" w:leftChars="200"/>
        <w:rPr>
          <w:rFonts w:ascii="宋体" w:hAnsi="宋体" w:cs="宋体" w:hint="eastAsia"/>
          <w:color w:val="000000"/>
          <w:kern w:val="0"/>
          <w:sz w:val="24"/>
        </w:rPr>
      </w:pPr>
      <w:r w:rsidRPr="00795BE6">
        <w:rPr>
          <w:rFonts w:ascii="宋体" w:hAnsi="宋体" w:cs="宋体" w:hint="eastAsia"/>
          <w:color w:val="000000"/>
          <w:kern w:val="0"/>
          <w:sz w:val="24"/>
        </w:rPr>
        <w:t>地面</w:t>
      </w:r>
      <w:sdt>
        <w:sdtPr>
          <w:id w:val="1173645205"/>
          <w:placeholder>
            <w:docPart w:val="DefaultPlaceholder_22675703"/>
          </w:placeholder>
          <w:richText/>
        </w:sdtPr>
        <w:sdtContent>
          <w:r w:rsidRPr="00795BE6">
            <w:rPr>
              <w:rFonts w:ascii="宋体" w:hAnsi="宋体" w:cs="宋体" w:hint="eastAsia"/>
              <w:color w:val="000000"/>
              <w:kern w:val="0"/>
              <w:sz w:val="24"/>
              <w:u w:val="single"/>
            </w:rPr>
            <w:t xml:space="preserve">   瓷砖          </w:t>
          </w:r>
        </w:sdtContent>
      </w:sdt>
      <w:r w:rsidRPr="00795BE6">
        <w:rPr>
          <w:rFonts w:ascii="宋体" w:hAnsi="宋体" w:cs="宋体" w:hint="eastAsia"/>
          <w:color w:val="000000"/>
          <w:kern w:val="0"/>
          <w:sz w:val="24"/>
        </w:rPr>
        <w:t>；墙面</w:t>
      </w:r>
      <w:sdt>
        <w:sdtPr>
          <w:id w:val="253904266"/>
          <w:placeholder>
            <w:docPart w:val="DefaultPlaceholder_22675703"/>
          </w:placeholder>
          <w:richText/>
        </w:sdtPr>
        <w:sdtContent>
          <w:r w:rsidRPr="00795BE6">
            <w:rPr>
              <w:rFonts w:ascii="宋体" w:hAnsi="宋体" w:cs="宋体" w:hint="eastAsia"/>
              <w:color w:val="000000"/>
              <w:kern w:val="0"/>
              <w:sz w:val="24"/>
              <w:u w:val="single"/>
            </w:rPr>
            <w:t xml:space="preserve">     瓷砖        </w:t>
          </w:r>
        </w:sdtContent>
      </w:sdt>
      <w:r w:rsidRPr="00795BE6">
        <w:rPr>
          <w:rFonts w:ascii="宋体" w:hAnsi="宋体" w:cs="宋体" w:hint="eastAsia"/>
          <w:color w:val="000000"/>
          <w:kern w:val="0"/>
          <w:sz w:val="24"/>
        </w:rPr>
        <w:t>；顶棚</w:t>
      </w:r>
      <w:sdt>
        <w:sdtPr>
          <w:id w:val="584326809"/>
          <w:placeholder>
            <w:docPart w:val="DefaultPlaceholder_22675703"/>
          </w:placeholder>
          <w:richText/>
        </w:sdtPr>
        <w:sdtContent>
          <w:r w:rsidRPr="00795BE6">
            <w:rPr>
              <w:rFonts w:ascii="宋体" w:hAnsi="宋体" w:cs="宋体" w:hint="eastAsia"/>
              <w:color w:val="000000"/>
              <w:kern w:val="0"/>
              <w:sz w:val="24"/>
              <w:u w:val="single"/>
            </w:rPr>
            <w:t xml:space="preserve">      刮白     </w:t>
          </w:r>
        </w:sdtContent>
      </w:sdt>
      <w:r w:rsidRPr="00795BE6">
        <w:rPr>
          <w:rFonts w:ascii="宋体" w:hAnsi="宋体" w:cs="宋体" w:hint="eastAsia"/>
          <w:color w:val="000000"/>
          <w:kern w:val="0"/>
          <w:sz w:val="24"/>
        </w:rPr>
        <w:t>；</w:t>
      </w:r>
    </w:p>
    <w:p w:rsidR="00795BE6" w:rsidRPr="00795BE6" w:rsidP="00795BE6">
      <w:pPr>
        <w:widowControl/>
        <w:spacing w:line="360" w:lineRule="auto"/>
        <w:ind w:left="420" w:leftChars="200"/>
        <w:rPr>
          <w:rFonts w:ascii="宋体" w:hAnsi="宋体" w:cs="宋体" w:hint="eastAsia"/>
          <w:color w:val="000000"/>
          <w:kern w:val="0"/>
          <w:sz w:val="24"/>
        </w:rPr>
      </w:pPr>
      <w:r w:rsidRPr="00795BE6">
        <w:rPr>
          <w:rFonts w:ascii="宋体" w:hAnsi="宋体" w:cs="宋体" w:hint="eastAsia"/>
          <w:color w:val="000000"/>
          <w:kern w:val="0"/>
          <w:sz w:val="24"/>
        </w:rPr>
        <w:t>(2)电梯前室：</w:t>
      </w:r>
    </w:p>
    <w:p w:rsidR="00795BE6" w:rsidRPr="00795BE6" w:rsidP="00795BE6">
      <w:pPr>
        <w:widowControl/>
        <w:spacing w:line="360" w:lineRule="auto"/>
        <w:ind w:left="420" w:leftChars="200"/>
        <w:rPr>
          <w:rFonts w:ascii="宋体" w:hAnsi="宋体" w:cs="宋体" w:hint="eastAsia"/>
          <w:color w:val="000000"/>
          <w:kern w:val="0"/>
          <w:sz w:val="24"/>
        </w:rPr>
      </w:pPr>
      <w:r w:rsidRPr="00795BE6">
        <w:rPr>
          <w:rFonts w:ascii="宋体" w:hAnsi="宋体" w:cs="宋体" w:hint="eastAsia"/>
          <w:color w:val="000000"/>
          <w:kern w:val="0"/>
          <w:sz w:val="24"/>
        </w:rPr>
        <w:t>地面</w:t>
      </w:r>
      <w:sdt>
        <w:sdtPr>
          <w:id w:val="108036132"/>
          <w:placeholder>
            <w:docPart w:val="DefaultPlaceholder_22675703"/>
          </w:placeholder>
          <w:richText/>
        </w:sdtPr>
        <w:sdtContent>
          <w:r w:rsidRPr="00795BE6">
            <w:rPr>
              <w:rFonts w:ascii="宋体" w:hAnsi="宋体" w:cs="宋体" w:hint="eastAsia"/>
              <w:color w:val="000000"/>
              <w:kern w:val="0"/>
              <w:sz w:val="24"/>
              <w:u w:val="single"/>
            </w:rPr>
            <w:t xml:space="preserve">     瓷砖         </w:t>
          </w:r>
        </w:sdtContent>
      </w:sdt>
      <w:r w:rsidRPr="00795BE6">
        <w:rPr>
          <w:rFonts w:ascii="宋体" w:hAnsi="宋体" w:cs="宋体" w:hint="eastAsia"/>
          <w:color w:val="000000"/>
          <w:kern w:val="0"/>
          <w:sz w:val="24"/>
        </w:rPr>
        <w:t>；墙面</w:t>
      </w:r>
      <w:sdt>
        <w:sdtPr>
          <w:id w:val="1904853268"/>
          <w:placeholder>
            <w:docPart w:val="DefaultPlaceholder_22675703"/>
          </w:placeholder>
          <w:richText/>
        </w:sdtPr>
        <w:sdtContent>
          <w:r w:rsidRPr="00795BE6">
            <w:rPr>
              <w:rFonts w:ascii="宋体" w:hAnsi="宋体" w:cs="宋体" w:hint="eastAsia"/>
              <w:color w:val="000000"/>
              <w:kern w:val="0"/>
              <w:sz w:val="24"/>
              <w:u w:val="single"/>
            </w:rPr>
            <w:t xml:space="preserve">    瓷砖          </w:t>
          </w:r>
        </w:sdtContent>
      </w:sdt>
      <w:r w:rsidRPr="00795BE6">
        <w:rPr>
          <w:rFonts w:ascii="宋体" w:hAnsi="宋体" w:cs="宋体" w:hint="eastAsia"/>
          <w:color w:val="000000"/>
          <w:kern w:val="0"/>
          <w:sz w:val="24"/>
        </w:rPr>
        <w:t>；顶棚</w:t>
      </w:r>
      <w:sdt>
        <w:sdtPr>
          <w:id w:val="1915421414"/>
          <w:placeholder>
            <w:docPart w:val="DefaultPlaceholder_22675703"/>
          </w:placeholder>
          <w:richText/>
        </w:sdtPr>
        <w:sdtContent>
          <w:r w:rsidRPr="00795BE6">
            <w:rPr>
              <w:rFonts w:ascii="宋体" w:hAnsi="宋体" w:cs="宋体" w:hint="eastAsia"/>
              <w:color w:val="000000"/>
              <w:kern w:val="0"/>
              <w:sz w:val="24"/>
              <w:u w:val="single"/>
            </w:rPr>
            <w:t xml:space="preserve">     刮白        </w:t>
          </w:r>
        </w:sdtContent>
      </w:sdt>
      <w:r w:rsidRPr="00795BE6">
        <w:rPr>
          <w:rFonts w:ascii="宋体" w:hAnsi="宋体" w:cs="宋体" w:hint="eastAsia"/>
          <w:color w:val="000000"/>
          <w:kern w:val="0"/>
          <w:sz w:val="24"/>
        </w:rPr>
        <w:t>；</w:t>
      </w:r>
    </w:p>
    <w:p w:rsidR="00795BE6" w:rsidRPr="00795BE6" w:rsidP="00795BE6">
      <w:pPr>
        <w:widowControl/>
        <w:spacing w:line="360" w:lineRule="auto"/>
        <w:ind w:left="420" w:leftChars="200"/>
        <w:rPr>
          <w:rFonts w:ascii="宋体" w:hAnsi="宋体" w:cs="宋体" w:hint="eastAsia"/>
          <w:color w:val="000000"/>
          <w:kern w:val="0"/>
          <w:sz w:val="24"/>
        </w:rPr>
      </w:pPr>
      <w:r w:rsidRPr="00795BE6">
        <w:rPr>
          <w:rFonts w:ascii="宋体" w:hAnsi="宋体" w:cs="宋体" w:hint="eastAsia"/>
          <w:color w:val="000000"/>
          <w:kern w:val="0"/>
          <w:sz w:val="24"/>
        </w:rPr>
        <w:t>(3)公共走道：</w:t>
      </w:r>
    </w:p>
    <w:p w:rsidR="00795BE6" w:rsidRPr="00795BE6" w:rsidP="00795BE6">
      <w:pPr>
        <w:widowControl/>
        <w:spacing w:line="360" w:lineRule="auto"/>
        <w:ind w:left="420" w:leftChars="200"/>
        <w:rPr>
          <w:rFonts w:ascii="宋体" w:hAnsi="宋体" w:cs="宋体" w:hint="eastAsia"/>
          <w:color w:val="000000"/>
          <w:kern w:val="0"/>
          <w:sz w:val="24"/>
        </w:rPr>
      </w:pPr>
      <w:r w:rsidRPr="00795BE6">
        <w:rPr>
          <w:rFonts w:ascii="宋体" w:hAnsi="宋体" w:cs="宋体" w:hint="eastAsia"/>
          <w:color w:val="000000"/>
          <w:kern w:val="0"/>
          <w:sz w:val="24"/>
        </w:rPr>
        <w:t>地面</w:t>
      </w:r>
      <w:sdt>
        <w:sdtPr>
          <w:id w:val="792459603"/>
          <w:placeholder>
            <w:docPart w:val="DefaultPlaceholder_22675703"/>
          </w:placeholder>
          <w:richText/>
        </w:sdtPr>
        <w:sdtContent>
          <w:r w:rsidRPr="00795BE6">
            <w:rPr>
              <w:rFonts w:ascii="宋体" w:hAnsi="宋体" w:cs="宋体" w:hint="eastAsia"/>
              <w:color w:val="000000"/>
              <w:kern w:val="0"/>
              <w:sz w:val="24"/>
              <w:u w:val="single"/>
            </w:rPr>
            <w:t xml:space="preserve">       瓷砖      </w:t>
          </w:r>
        </w:sdtContent>
      </w:sdt>
      <w:r w:rsidRPr="00795BE6">
        <w:rPr>
          <w:rFonts w:ascii="宋体" w:hAnsi="宋体" w:cs="宋体" w:hint="eastAsia"/>
          <w:color w:val="000000"/>
          <w:kern w:val="0"/>
          <w:sz w:val="24"/>
        </w:rPr>
        <w:t>；墙面</w:t>
      </w:r>
      <w:sdt>
        <w:sdtPr>
          <w:id w:val="1521607087"/>
          <w:placeholder>
            <w:docPart w:val="DefaultPlaceholder_22675703"/>
          </w:placeholder>
          <w:richText/>
        </w:sdtPr>
        <w:sdtContent>
          <w:r w:rsidRPr="00795BE6">
            <w:rPr>
              <w:rFonts w:ascii="宋体" w:hAnsi="宋体" w:cs="宋体" w:hint="eastAsia"/>
              <w:color w:val="000000"/>
              <w:kern w:val="0"/>
              <w:sz w:val="24"/>
              <w:u w:val="single"/>
            </w:rPr>
            <w:t xml:space="preserve">     </w:t>
          </w:r>
          <w:r w:rsidR="00416666">
            <w:rPr>
              <w:rFonts w:ascii="宋体" w:hAnsi="宋体" w:cs="宋体" w:hint="eastAsia"/>
              <w:color w:val="000000"/>
              <w:kern w:val="0"/>
              <w:sz w:val="24"/>
              <w:u w:val="single"/>
            </w:rPr>
            <w:t>/</w:t>
          </w:r>
          <w:r w:rsidRPr="00795BE6">
            <w:rPr>
              <w:rFonts w:ascii="宋体" w:hAnsi="宋体" w:cs="宋体" w:hint="eastAsia"/>
              <w:color w:val="000000"/>
              <w:kern w:val="0"/>
              <w:sz w:val="24"/>
              <w:u w:val="single"/>
            </w:rPr>
            <w:t xml:space="preserve">        </w:t>
          </w:r>
        </w:sdtContent>
      </w:sdt>
      <w:r w:rsidRPr="00795BE6">
        <w:rPr>
          <w:rFonts w:ascii="宋体" w:hAnsi="宋体" w:cs="宋体" w:hint="eastAsia"/>
          <w:color w:val="000000"/>
          <w:kern w:val="0"/>
          <w:sz w:val="24"/>
        </w:rPr>
        <w:t>；顶棚</w:t>
      </w:r>
      <w:sdt>
        <w:sdtPr>
          <w:id w:val="1393993341"/>
          <w:placeholder>
            <w:docPart w:val="DefaultPlaceholder_22675703"/>
          </w:placeholder>
          <w:richText/>
        </w:sdtPr>
        <w:sdtContent>
          <w:r w:rsidRPr="00795BE6">
            <w:rPr>
              <w:rFonts w:ascii="宋体" w:hAnsi="宋体" w:cs="宋体" w:hint="eastAsia"/>
              <w:color w:val="000000"/>
              <w:kern w:val="0"/>
              <w:sz w:val="24"/>
              <w:u w:val="single"/>
            </w:rPr>
            <w:t xml:space="preserve">      刮白       </w:t>
          </w:r>
        </w:sdtContent>
      </w:sdt>
      <w:r w:rsidRPr="00795BE6">
        <w:rPr>
          <w:rFonts w:ascii="宋体" w:hAnsi="宋体" w:cs="宋体" w:hint="eastAsia"/>
          <w:color w:val="000000"/>
          <w:kern w:val="0"/>
          <w:sz w:val="24"/>
        </w:rPr>
        <w:t>；</w:t>
      </w:r>
    </w:p>
    <w:p w:rsidR="00795BE6" w:rsidRPr="00795BE6" w:rsidP="00795BE6">
      <w:pPr>
        <w:widowControl/>
        <w:spacing w:line="360" w:lineRule="auto"/>
        <w:ind w:left="420" w:leftChars="200"/>
        <w:rPr>
          <w:rFonts w:ascii="宋体" w:hAnsi="宋体" w:cs="宋体" w:hint="eastAsia"/>
          <w:color w:val="000000"/>
          <w:kern w:val="0"/>
          <w:sz w:val="24"/>
        </w:rPr>
      </w:pPr>
      <w:r w:rsidRPr="00795BE6">
        <w:rPr>
          <w:rFonts w:ascii="宋体" w:hAnsi="宋体" w:cs="宋体" w:hint="eastAsia"/>
          <w:color w:val="000000"/>
          <w:kern w:val="0"/>
          <w:sz w:val="24"/>
        </w:rPr>
        <w:t>(4)楼梯间：</w:t>
      </w:r>
    </w:p>
    <w:p w:rsidR="00795BE6" w:rsidRPr="00795BE6" w:rsidP="00795BE6">
      <w:pPr>
        <w:widowControl/>
        <w:spacing w:line="360" w:lineRule="auto"/>
        <w:ind w:left="420" w:leftChars="200"/>
        <w:rPr>
          <w:rFonts w:ascii="宋体" w:hAnsi="宋体" w:cs="宋体" w:hint="eastAsia"/>
          <w:color w:val="000000"/>
          <w:kern w:val="0"/>
          <w:sz w:val="24"/>
        </w:rPr>
      </w:pPr>
      <w:r w:rsidRPr="00795BE6">
        <w:rPr>
          <w:rFonts w:ascii="宋体" w:hAnsi="宋体" w:cs="宋体" w:hint="eastAsia"/>
          <w:color w:val="000000"/>
          <w:kern w:val="0"/>
          <w:sz w:val="24"/>
        </w:rPr>
        <w:t>地面</w:t>
      </w:r>
      <w:sdt>
        <w:sdtPr>
          <w:id w:val="166554367"/>
          <w:placeholder>
            <w:docPart w:val="DefaultPlaceholder_22675703"/>
          </w:placeholder>
          <w:richText/>
        </w:sdtPr>
        <w:sdtContent>
          <w:r w:rsidRPr="00795BE6">
            <w:rPr>
              <w:rFonts w:ascii="宋体" w:hAnsi="宋体" w:cs="宋体" w:hint="eastAsia"/>
              <w:color w:val="000000"/>
              <w:kern w:val="0"/>
              <w:sz w:val="24"/>
              <w:u w:val="single"/>
            </w:rPr>
            <w:t xml:space="preserve">    水泥砂浆找平        </w:t>
          </w:r>
        </w:sdtContent>
      </w:sdt>
      <w:r w:rsidRPr="00795BE6">
        <w:rPr>
          <w:rFonts w:ascii="宋体" w:hAnsi="宋体" w:cs="宋体" w:hint="eastAsia"/>
          <w:color w:val="000000"/>
          <w:kern w:val="0"/>
          <w:sz w:val="24"/>
        </w:rPr>
        <w:t>；墙面</w:t>
      </w:r>
      <w:sdt>
        <w:sdtPr>
          <w:id w:val="211453711"/>
          <w:placeholder>
            <w:docPart w:val="DefaultPlaceholder_22675703"/>
          </w:placeholder>
          <w:richText/>
        </w:sdtPr>
        <w:sdtContent>
          <w:r w:rsidRPr="00795BE6">
            <w:rPr>
              <w:rFonts w:ascii="宋体" w:hAnsi="宋体" w:cs="宋体" w:hint="eastAsia"/>
              <w:color w:val="000000"/>
              <w:kern w:val="0"/>
              <w:sz w:val="24"/>
              <w:u w:val="single"/>
            </w:rPr>
            <w:t xml:space="preserve">   刮白        </w:t>
          </w:r>
        </w:sdtContent>
      </w:sdt>
      <w:r w:rsidRPr="00795BE6">
        <w:rPr>
          <w:rFonts w:ascii="宋体" w:hAnsi="宋体" w:cs="宋体" w:hint="eastAsia"/>
          <w:color w:val="000000"/>
          <w:kern w:val="0"/>
          <w:sz w:val="24"/>
        </w:rPr>
        <w:t>；顶棚</w:t>
      </w:r>
      <w:sdt>
        <w:sdtPr>
          <w:id w:val="299765196"/>
          <w:placeholder>
            <w:docPart w:val="DefaultPlaceholder_22675703"/>
          </w:placeholder>
          <w:richText/>
        </w:sdtPr>
        <w:sdtContent>
          <w:r w:rsidRPr="00795BE6">
            <w:rPr>
              <w:rFonts w:ascii="宋体" w:hAnsi="宋体" w:cs="宋体" w:hint="eastAsia"/>
              <w:color w:val="000000"/>
              <w:kern w:val="0"/>
              <w:sz w:val="24"/>
              <w:u w:val="single"/>
            </w:rPr>
            <w:t xml:space="preserve">     刮白        </w:t>
          </w:r>
        </w:sdtContent>
      </w:sdt>
      <w:r w:rsidRPr="00795BE6">
        <w:rPr>
          <w:rFonts w:ascii="宋体" w:hAnsi="宋体" w:cs="宋体" w:hint="eastAsia"/>
          <w:color w:val="000000"/>
          <w:kern w:val="0"/>
          <w:sz w:val="24"/>
        </w:rPr>
        <w:t>；</w:t>
      </w:r>
    </w:p>
    <w:p w:rsidR="00795BE6" w:rsidRPr="00795BE6" w:rsidP="00795BE6">
      <w:pPr>
        <w:widowControl/>
        <w:spacing w:line="360" w:lineRule="auto"/>
        <w:rPr>
          <w:rFonts w:ascii="宋体" w:hAnsi="宋体" w:cs="宋体" w:hint="eastAsia"/>
          <w:color w:val="000000"/>
          <w:kern w:val="0"/>
          <w:sz w:val="24"/>
        </w:rPr>
      </w:pPr>
      <w:r w:rsidRPr="00795BE6">
        <w:rPr>
          <w:rFonts w:ascii="宋体" w:hAnsi="宋体" w:cs="宋体" w:hint="eastAsia"/>
          <w:color w:val="000000"/>
          <w:kern w:val="0"/>
          <w:sz w:val="24"/>
        </w:rPr>
        <w:t>　　</w:t>
      </w:r>
      <w:r w:rsidRPr="00795BE6">
        <w:rPr>
          <w:rFonts w:ascii="宋体" w:hAnsi="宋体"/>
          <w:color w:val="000000"/>
          <w:kern w:val="0"/>
          <w:sz w:val="24"/>
        </w:rPr>
        <w:t>3</w:t>
      </w:r>
      <w:r w:rsidRPr="00795BE6">
        <w:rPr>
          <w:rFonts w:ascii="宋体" w:hAnsi="宋体" w:cs="宋体" w:hint="eastAsia"/>
          <w:color w:val="000000"/>
          <w:kern w:val="0"/>
          <w:sz w:val="24"/>
        </w:rPr>
        <w:t>、起居室：</w:t>
      </w:r>
    </w:p>
    <w:p w:rsidR="00795BE6" w:rsidRPr="00795BE6" w:rsidP="00795BE6">
      <w:pPr>
        <w:widowControl/>
        <w:spacing w:line="360" w:lineRule="auto"/>
        <w:ind w:left="420" w:leftChars="200"/>
        <w:rPr>
          <w:rFonts w:ascii="宋体" w:hAnsi="宋体" w:cs="宋体" w:hint="eastAsia"/>
          <w:color w:val="000000"/>
          <w:kern w:val="0"/>
          <w:sz w:val="24"/>
        </w:rPr>
      </w:pPr>
      <w:r w:rsidRPr="00795BE6">
        <w:rPr>
          <w:rFonts w:ascii="宋体" w:hAnsi="宋体" w:cs="宋体" w:hint="eastAsia"/>
          <w:color w:val="000000"/>
          <w:kern w:val="0"/>
          <w:sz w:val="24"/>
        </w:rPr>
        <w:t>地面</w:t>
      </w:r>
      <w:sdt>
        <w:sdtPr>
          <w:id w:val="462756169"/>
          <w:placeholder>
            <w:docPart w:val="DefaultPlaceholder_22675703"/>
          </w:placeholder>
          <w:richText/>
        </w:sdtPr>
        <w:sdtContent>
          <w:r w:rsidRPr="00795BE6">
            <w:rPr>
              <w:rFonts w:ascii="宋体" w:hAnsi="宋体" w:cs="宋体" w:hint="eastAsia"/>
              <w:color w:val="000000"/>
              <w:kern w:val="0"/>
              <w:sz w:val="24"/>
              <w:u w:val="single"/>
            </w:rPr>
            <w:t xml:space="preserve">  </w:t>
          </w:r>
          <w:r w:rsidRPr="00795BE6">
            <w:rPr>
              <w:rFonts w:ascii="宋体" w:hAnsi="宋体" w:hint="eastAsia"/>
              <w:color w:val="333333"/>
              <w:kern w:val="0"/>
              <w:sz w:val="24"/>
              <w:u w:val="single"/>
            </w:rPr>
            <w:t xml:space="preserve">  结构板 </w:t>
          </w:r>
          <w:r w:rsidRPr="00795BE6">
            <w:rPr>
              <w:rFonts w:ascii="宋体" w:hAnsi="宋体" w:cs="宋体" w:hint="eastAsia"/>
              <w:color w:val="000000"/>
              <w:kern w:val="0"/>
              <w:sz w:val="24"/>
              <w:u w:val="single"/>
            </w:rPr>
            <w:t xml:space="preserve">   </w:t>
          </w:r>
        </w:sdtContent>
      </w:sdt>
      <w:r w:rsidRPr="00795BE6">
        <w:rPr>
          <w:rFonts w:ascii="宋体" w:hAnsi="宋体" w:cs="宋体" w:hint="eastAsia"/>
          <w:color w:val="000000"/>
          <w:kern w:val="0"/>
          <w:sz w:val="24"/>
        </w:rPr>
        <w:t>；内墙</w:t>
      </w:r>
      <w:sdt>
        <w:sdtPr>
          <w:id w:val="498259807"/>
          <w:placeholder>
            <w:docPart w:val="DefaultPlaceholder_22675703"/>
          </w:placeholder>
          <w:richText/>
        </w:sdtPr>
        <w:sdtContent>
          <w:r w:rsidRPr="00795BE6">
            <w:rPr>
              <w:rFonts w:ascii="宋体" w:hAnsi="宋体" w:cs="宋体" w:hint="eastAsia"/>
              <w:color w:val="000000"/>
              <w:kern w:val="0"/>
              <w:sz w:val="24"/>
              <w:u w:val="single"/>
            </w:rPr>
            <w:t xml:space="preserve">  </w:t>
          </w:r>
          <w:r w:rsidRPr="00795BE6">
            <w:rPr>
              <w:rFonts w:ascii="宋体" w:hAnsi="宋体" w:hint="eastAsia"/>
              <w:color w:val="333333"/>
              <w:kern w:val="0"/>
              <w:sz w:val="24"/>
              <w:u w:val="single"/>
            </w:rPr>
            <w:t>水泥砂浆抹灰</w:t>
          </w:r>
          <w:r w:rsidRPr="00795BE6">
            <w:rPr>
              <w:rFonts w:ascii="宋体" w:hAnsi="宋体" w:cs="宋体" w:hint="eastAsia"/>
              <w:color w:val="000000"/>
              <w:kern w:val="0"/>
              <w:sz w:val="24"/>
              <w:u w:val="single"/>
            </w:rPr>
            <w:t xml:space="preserve">    </w:t>
          </w:r>
        </w:sdtContent>
      </w:sdt>
      <w:r w:rsidRPr="00795BE6">
        <w:rPr>
          <w:rFonts w:ascii="宋体" w:hAnsi="宋体" w:cs="宋体" w:hint="eastAsia"/>
          <w:color w:val="000000"/>
          <w:kern w:val="0"/>
          <w:sz w:val="24"/>
        </w:rPr>
        <w:t>；顶棚</w:t>
      </w:r>
      <w:sdt>
        <w:sdtPr>
          <w:id w:val="853839225"/>
          <w:placeholder>
            <w:docPart w:val="DefaultPlaceholder_22675703"/>
          </w:placeholder>
          <w:richText/>
        </w:sdtPr>
        <w:sdtContent>
          <w:r w:rsidRPr="00795BE6">
            <w:rPr>
              <w:rFonts w:ascii="宋体" w:hAnsi="宋体" w:cs="宋体" w:hint="eastAsia"/>
              <w:color w:val="000000"/>
              <w:kern w:val="0"/>
              <w:sz w:val="24"/>
              <w:u w:val="single"/>
            </w:rPr>
            <w:t xml:space="preserve">    </w:t>
          </w:r>
          <w:r w:rsidRPr="00795BE6">
            <w:rPr>
              <w:rFonts w:ascii="宋体" w:hAnsi="宋体" w:hint="eastAsia"/>
              <w:color w:val="333333"/>
              <w:kern w:val="0"/>
              <w:sz w:val="24"/>
              <w:u w:val="single"/>
            </w:rPr>
            <w:t>结构板</w:t>
          </w:r>
          <w:r w:rsidRPr="00795BE6">
            <w:rPr>
              <w:rFonts w:ascii="宋体" w:hAnsi="宋体" w:cs="宋体" w:hint="eastAsia"/>
              <w:color w:val="000000"/>
              <w:kern w:val="0"/>
              <w:sz w:val="24"/>
              <w:u w:val="single"/>
            </w:rPr>
            <w:t xml:space="preserve">         </w:t>
          </w:r>
        </w:sdtContent>
      </w:sdt>
      <w:r w:rsidRPr="00795BE6">
        <w:rPr>
          <w:rFonts w:ascii="宋体" w:hAnsi="宋体" w:cs="宋体" w:hint="eastAsia"/>
          <w:color w:val="000000"/>
          <w:kern w:val="0"/>
          <w:sz w:val="24"/>
        </w:rPr>
        <w:t>。</w:t>
      </w:r>
    </w:p>
    <w:p w:rsidR="00795BE6" w:rsidRPr="00795BE6" w:rsidP="00795BE6">
      <w:pPr>
        <w:widowControl/>
        <w:spacing w:line="360" w:lineRule="auto"/>
        <w:ind w:firstLine="480"/>
        <w:rPr>
          <w:rFonts w:ascii="宋体" w:hAnsi="宋体" w:cs="宋体" w:hint="eastAsia"/>
          <w:color w:val="000000"/>
          <w:kern w:val="0"/>
          <w:sz w:val="24"/>
        </w:rPr>
      </w:pPr>
      <w:r w:rsidRPr="00795BE6">
        <w:rPr>
          <w:rFonts w:ascii="宋体" w:hAnsi="宋体"/>
          <w:color w:val="000000"/>
          <w:kern w:val="0"/>
          <w:sz w:val="24"/>
        </w:rPr>
        <w:t>4</w:t>
      </w:r>
      <w:r w:rsidRPr="00795BE6">
        <w:rPr>
          <w:rFonts w:ascii="宋体" w:hAnsi="宋体" w:cs="宋体" w:hint="eastAsia"/>
          <w:color w:val="000000"/>
          <w:kern w:val="0"/>
          <w:sz w:val="24"/>
        </w:rPr>
        <w:t>、厨房：</w:t>
      </w:r>
    </w:p>
    <w:p w:rsidR="00795BE6" w:rsidRPr="00795BE6" w:rsidP="00795BE6">
      <w:pPr>
        <w:widowControl/>
        <w:spacing w:line="360" w:lineRule="auto"/>
        <w:ind w:left="420" w:leftChars="200"/>
        <w:rPr>
          <w:rFonts w:ascii="宋体" w:hAnsi="宋体" w:cs="宋体" w:hint="eastAsia"/>
          <w:color w:val="000000"/>
          <w:kern w:val="0"/>
          <w:sz w:val="24"/>
        </w:rPr>
      </w:pPr>
      <w:r w:rsidRPr="00795BE6">
        <w:rPr>
          <w:rFonts w:ascii="宋体" w:hAnsi="宋体" w:cs="宋体" w:hint="eastAsia"/>
          <w:color w:val="000000"/>
          <w:kern w:val="0"/>
          <w:sz w:val="24"/>
        </w:rPr>
        <w:t>地面</w:t>
      </w:r>
      <w:sdt>
        <w:sdtPr>
          <w:id w:val="1518788973"/>
          <w:placeholder>
            <w:docPart w:val="DefaultPlaceholder_22675703"/>
          </w:placeholder>
          <w:richText/>
        </w:sdtPr>
        <w:sdtContent>
          <w:r w:rsidRPr="00795BE6">
            <w:rPr>
              <w:rFonts w:ascii="宋体" w:hAnsi="宋体" w:cs="宋体" w:hint="eastAsia"/>
              <w:color w:val="000000"/>
              <w:kern w:val="0"/>
              <w:sz w:val="24"/>
              <w:u w:val="single"/>
            </w:rPr>
            <w:t xml:space="preserve">   </w:t>
          </w:r>
          <w:r w:rsidRPr="00795BE6">
            <w:rPr>
              <w:rFonts w:ascii="宋体" w:hAnsi="宋体" w:hint="eastAsia"/>
              <w:color w:val="333333"/>
              <w:kern w:val="0"/>
              <w:sz w:val="24"/>
              <w:u w:val="single"/>
            </w:rPr>
            <w:t>结构板</w:t>
          </w:r>
          <w:r w:rsidRPr="00795BE6">
            <w:rPr>
              <w:rFonts w:ascii="宋体" w:hAnsi="宋体" w:cs="宋体" w:hint="eastAsia"/>
              <w:color w:val="000000"/>
              <w:kern w:val="0"/>
              <w:sz w:val="24"/>
              <w:u w:val="single"/>
            </w:rPr>
            <w:t xml:space="preserve">     </w:t>
          </w:r>
        </w:sdtContent>
      </w:sdt>
      <w:r w:rsidRPr="00795BE6">
        <w:rPr>
          <w:rFonts w:ascii="宋体" w:hAnsi="宋体" w:cs="宋体" w:hint="eastAsia"/>
          <w:color w:val="000000"/>
          <w:kern w:val="0"/>
          <w:sz w:val="24"/>
        </w:rPr>
        <w:t>；墙面</w:t>
      </w:r>
      <w:sdt>
        <w:sdtPr>
          <w:id w:val="132121840"/>
          <w:placeholder>
            <w:docPart w:val="DefaultPlaceholder_22675703"/>
          </w:placeholder>
          <w:richText/>
        </w:sdtPr>
        <w:sdtContent>
          <w:r w:rsidRPr="00795BE6">
            <w:rPr>
              <w:rFonts w:ascii="宋体" w:hAnsi="宋体" w:cs="宋体" w:hint="eastAsia"/>
              <w:color w:val="000000"/>
              <w:kern w:val="0"/>
              <w:sz w:val="24"/>
              <w:u w:val="single"/>
            </w:rPr>
            <w:t xml:space="preserve">   </w:t>
          </w:r>
          <w:r w:rsidRPr="00795BE6">
            <w:rPr>
              <w:rFonts w:ascii="宋体" w:hAnsi="宋体" w:hint="eastAsia"/>
              <w:color w:val="333333"/>
              <w:kern w:val="0"/>
              <w:sz w:val="24"/>
              <w:u w:val="single"/>
            </w:rPr>
            <w:t>水泥砂浆抹灰</w:t>
          </w:r>
          <w:r w:rsidRPr="00795BE6">
            <w:rPr>
              <w:rFonts w:ascii="宋体" w:hAnsi="宋体" w:cs="宋体" w:hint="eastAsia"/>
              <w:color w:val="000000"/>
              <w:kern w:val="0"/>
              <w:sz w:val="24"/>
              <w:u w:val="single"/>
            </w:rPr>
            <w:t xml:space="preserve">  </w:t>
          </w:r>
        </w:sdtContent>
      </w:sdt>
      <w:r w:rsidRPr="00795BE6">
        <w:rPr>
          <w:rFonts w:ascii="宋体" w:hAnsi="宋体" w:cs="宋体" w:hint="eastAsia"/>
          <w:color w:val="000000"/>
          <w:kern w:val="0"/>
          <w:sz w:val="24"/>
        </w:rPr>
        <w:t>；顶棚</w:t>
      </w:r>
      <w:sdt>
        <w:sdtPr>
          <w:id w:val="474755485"/>
          <w:placeholder>
            <w:docPart w:val="DefaultPlaceholder_22675703"/>
          </w:placeholder>
          <w:richText/>
        </w:sdtPr>
        <w:sdtContent>
          <w:r w:rsidRPr="00795BE6">
            <w:rPr>
              <w:rFonts w:ascii="宋体" w:hAnsi="宋体" w:cs="宋体" w:hint="eastAsia"/>
              <w:color w:val="000000"/>
              <w:kern w:val="0"/>
              <w:sz w:val="24"/>
              <w:u w:val="single"/>
            </w:rPr>
            <w:t xml:space="preserve">  </w:t>
          </w:r>
          <w:r w:rsidRPr="00795BE6">
            <w:rPr>
              <w:rFonts w:ascii="宋体" w:hAnsi="宋体" w:hint="eastAsia"/>
              <w:color w:val="333333"/>
              <w:kern w:val="0"/>
              <w:sz w:val="24"/>
              <w:u w:val="single"/>
            </w:rPr>
            <w:t>结构板</w:t>
          </w:r>
          <w:r w:rsidRPr="00795BE6">
            <w:rPr>
              <w:rFonts w:ascii="宋体" w:hAnsi="宋体" w:cs="宋体" w:hint="eastAsia"/>
              <w:color w:val="000000"/>
              <w:kern w:val="0"/>
              <w:sz w:val="24"/>
              <w:u w:val="single"/>
            </w:rPr>
            <w:t xml:space="preserve">      </w:t>
          </w:r>
        </w:sdtContent>
      </w:sdt>
      <w:r w:rsidRPr="00795BE6">
        <w:rPr>
          <w:rFonts w:ascii="宋体" w:hAnsi="宋体" w:cs="宋体" w:hint="eastAsia"/>
          <w:color w:val="000000"/>
          <w:kern w:val="0"/>
          <w:sz w:val="24"/>
        </w:rPr>
        <w:t>。</w:t>
      </w:r>
    </w:p>
    <w:p w:rsidR="00795BE6" w:rsidRPr="00795BE6" w:rsidP="00795BE6">
      <w:pPr>
        <w:widowControl/>
        <w:spacing w:line="360" w:lineRule="auto"/>
        <w:rPr>
          <w:rFonts w:ascii="宋体" w:hAnsi="宋体" w:cs="宋体" w:hint="eastAsia"/>
          <w:color w:val="000000"/>
          <w:kern w:val="0"/>
          <w:sz w:val="24"/>
        </w:rPr>
      </w:pPr>
      <w:r w:rsidRPr="00795BE6">
        <w:rPr>
          <w:rFonts w:ascii="宋体" w:hAnsi="宋体" w:cs="宋体" w:hint="eastAsia"/>
          <w:color w:val="000000"/>
          <w:kern w:val="0"/>
          <w:sz w:val="24"/>
        </w:rPr>
        <w:tab/>
        <w:t>厨具：</w:t>
      </w:r>
      <w:sdt>
        <w:sdtPr>
          <w:id w:val="1390521165"/>
          <w:placeholder>
            <w:docPart w:val="DefaultPlaceholder_22675703"/>
          </w:placeholder>
          <w:richText/>
        </w:sdtPr>
        <w:sdtContent>
          <w:r w:rsidRPr="00795BE6">
            <w:rPr>
              <w:rFonts w:ascii="宋体" w:hAnsi="宋体" w:hint="eastAsia"/>
              <w:color w:val="333333"/>
              <w:kern w:val="0"/>
              <w:sz w:val="24"/>
              <w:u w:val="single"/>
            </w:rPr>
            <w:t>无</w:t>
          </w:r>
          <w:r w:rsidRPr="00795BE6">
            <w:rPr>
              <w:rFonts w:ascii="宋体" w:hAnsi="宋体" w:cs="宋体" w:hint="eastAsia"/>
              <w:color w:val="000000"/>
              <w:kern w:val="0"/>
              <w:sz w:val="24"/>
              <w:u w:val="single"/>
            </w:rPr>
            <w:t xml:space="preserve">   </w:t>
          </w:r>
        </w:sdtContent>
      </w:sdt>
    </w:p>
    <w:p w:rsidR="00795BE6" w:rsidRPr="00795BE6" w:rsidP="00795BE6">
      <w:pPr>
        <w:widowControl/>
        <w:spacing w:line="360" w:lineRule="auto"/>
        <w:rPr>
          <w:rFonts w:ascii="宋体" w:hAnsi="宋体" w:cs="宋体" w:hint="eastAsia"/>
          <w:color w:val="000000"/>
          <w:kern w:val="0"/>
          <w:sz w:val="24"/>
        </w:rPr>
      </w:pPr>
      <w:r w:rsidRPr="00795BE6">
        <w:rPr>
          <w:rFonts w:ascii="宋体" w:hAnsi="宋体" w:cs="宋体" w:hint="eastAsia"/>
          <w:color w:val="000000"/>
          <w:kern w:val="0"/>
          <w:sz w:val="24"/>
        </w:rPr>
        <w:t>　　</w:t>
      </w:r>
      <w:r w:rsidRPr="00795BE6">
        <w:rPr>
          <w:rFonts w:ascii="宋体" w:hAnsi="宋体"/>
          <w:color w:val="000000"/>
          <w:kern w:val="0"/>
          <w:sz w:val="24"/>
        </w:rPr>
        <w:t>5</w:t>
      </w:r>
      <w:r w:rsidRPr="00795BE6">
        <w:rPr>
          <w:rFonts w:ascii="宋体" w:hAnsi="宋体" w:cs="宋体" w:hint="eastAsia"/>
          <w:color w:val="000000"/>
          <w:kern w:val="0"/>
          <w:sz w:val="24"/>
        </w:rPr>
        <w:t>、卫生间：</w:t>
      </w:r>
    </w:p>
    <w:p w:rsidR="00795BE6" w:rsidRPr="00795BE6" w:rsidP="00795BE6">
      <w:pPr>
        <w:widowControl/>
        <w:spacing w:line="360" w:lineRule="auto"/>
        <w:ind w:left="420" w:leftChars="200"/>
        <w:rPr>
          <w:rFonts w:ascii="宋体" w:hAnsi="宋体" w:cs="宋体" w:hint="eastAsia"/>
          <w:color w:val="000000"/>
          <w:kern w:val="0"/>
          <w:sz w:val="24"/>
        </w:rPr>
      </w:pPr>
      <w:r w:rsidRPr="00795BE6">
        <w:rPr>
          <w:rFonts w:ascii="宋体" w:hAnsi="宋体" w:cs="宋体" w:hint="eastAsia"/>
          <w:color w:val="000000"/>
          <w:kern w:val="0"/>
          <w:sz w:val="24"/>
        </w:rPr>
        <w:t>地面</w:t>
      </w:r>
      <w:sdt>
        <w:sdtPr>
          <w:id w:val="1075190613"/>
          <w:placeholder>
            <w:docPart w:val="DefaultPlaceholder_22675703"/>
          </w:placeholder>
          <w:richText/>
        </w:sdtPr>
        <w:sdtContent>
          <w:r w:rsidRPr="00795BE6">
            <w:rPr>
              <w:rFonts w:ascii="宋体" w:hAnsi="宋体" w:cs="宋体" w:hint="eastAsia"/>
              <w:color w:val="000000"/>
              <w:kern w:val="0"/>
              <w:sz w:val="24"/>
              <w:u w:val="single"/>
            </w:rPr>
            <w:t xml:space="preserve">   </w:t>
          </w:r>
          <w:r w:rsidRPr="00433CBE" w:rsidR="00416666">
            <w:rPr>
              <w:rFonts w:ascii="宋体" w:hAnsi="宋体" w:cs="宋体" w:hint="eastAsia"/>
              <w:color w:val="000000"/>
              <w:kern w:val="0"/>
              <w:sz w:val="24"/>
              <w:u w:val="single"/>
            </w:rPr>
            <w:t>结构板</w:t>
          </w:r>
          <w:r w:rsidRPr="00433CBE" w:rsidR="00416666">
            <w:rPr>
              <w:rFonts w:ascii="宋体" w:hAnsi="宋体" w:cs="宋体"/>
              <w:color w:val="000000"/>
              <w:kern w:val="0"/>
              <w:sz w:val="24"/>
              <w:u w:val="single"/>
            </w:rPr>
            <w:t xml:space="preserve"> </w:t>
          </w:r>
          <w:r w:rsidRPr="00795BE6">
            <w:rPr>
              <w:rFonts w:ascii="宋体" w:hAnsi="宋体" w:cs="宋体" w:hint="eastAsia"/>
              <w:color w:val="000000"/>
              <w:kern w:val="0"/>
              <w:sz w:val="24"/>
              <w:u w:val="single"/>
            </w:rPr>
            <w:t xml:space="preserve">     </w:t>
          </w:r>
        </w:sdtContent>
      </w:sdt>
      <w:r w:rsidRPr="00795BE6">
        <w:rPr>
          <w:rFonts w:ascii="宋体" w:hAnsi="宋体" w:cs="宋体" w:hint="eastAsia"/>
          <w:color w:val="000000"/>
          <w:kern w:val="0"/>
          <w:sz w:val="24"/>
        </w:rPr>
        <w:t>；墙面</w:t>
      </w:r>
      <w:sdt>
        <w:sdtPr>
          <w:id w:val="1341550752"/>
          <w:placeholder>
            <w:docPart w:val="DefaultPlaceholder_22675703"/>
          </w:placeholder>
          <w:richText/>
        </w:sdtPr>
        <w:sdtContent>
          <w:r w:rsidRPr="00795BE6">
            <w:rPr>
              <w:rFonts w:ascii="宋体" w:hAnsi="宋体" w:cs="宋体" w:hint="eastAsia"/>
              <w:color w:val="000000"/>
              <w:kern w:val="0"/>
              <w:sz w:val="24"/>
              <w:u w:val="single"/>
            </w:rPr>
            <w:t xml:space="preserve">   </w:t>
          </w:r>
          <w:r w:rsidRPr="00795BE6">
            <w:rPr>
              <w:rFonts w:ascii="宋体" w:hAnsi="宋体" w:hint="eastAsia"/>
              <w:color w:val="333333"/>
              <w:kern w:val="0"/>
              <w:sz w:val="24"/>
              <w:u w:val="single"/>
            </w:rPr>
            <w:t>水泥砂浆抹灰</w:t>
          </w:r>
          <w:r w:rsidRPr="00795BE6">
            <w:rPr>
              <w:rFonts w:ascii="宋体" w:hAnsi="宋体" w:cs="宋体" w:hint="eastAsia"/>
              <w:color w:val="000000"/>
              <w:kern w:val="0"/>
              <w:sz w:val="24"/>
              <w:u w:val="single"/>
            </w:rPr>
            <w:t xml:space="preserve">  </w:t>
          </w:r>
        </w:sdtContent>
      </w:sdt>
      <w:r w:rsidRPr="00795BE6">
        <w:rPr>
          <w:rFonts w:ascii="宋体" w:hAnsi="宋体" w:cs="宋体" w:hint="eastAsia"/>
          <w:color w:val="000000"/>
          <w:kern w:val="0"/>
          <w:sz w:val="24"/>
        </w:rPr>
        <w:t>；顶棚</w:t>
      </w:r>
      <w:sdt>
        <w:sdtPr>
          <w:id w:val="561150135"/>
          <w:placeholder>
            <w:docPart w:val="DefaultPlaceholder_22675703"/>
          </w:placeholder>
          <w:richText/>
        </w:sdtPr>
        <w:sdtContent>
          <w:r w:rsidRPr="00795BE6">
            <w:rPr>
              <w:rFonts w:ascii="宋体" w:hAnsi="宋体" w:cs="宋体" w:hint="eastAsia"/>
              <w:color w:val="000000"/>
              <w:kern w:val="0"/>
              <w:sz w:val="24"/>
              <w:u w:val="single"/>
            </w:rPr>
            <w:t xml:space="preserve">    </w:t>
          </w:r>
          <w:r w:rsidRPr="00795BE6">
            <w:rPr>
              <w:rFonts w:ascii="宋体" w:hAnsi="宋体" w:hint="eastAsia"/>
              <w:color w:val="333333"/>
              <w:kern w:val="0"/>
              <w:sz w:val="24"/>
              <w:u w:val="single"/>
            </w:rPr>
            <w:t>结构板</w:t>
          </w:r>
          <w:r w:rsidRPr="00795BE6">
            <w:rPr>
              <w:rFonts w:ascii="宋体" w:hAnsi="宋体" w:cs="宋体" w:hint="eastAsia"/>
              <w:color w:val="000000"/>
              <w:kern w:val="0"/>
              <w:sz w:val="24"/>
              <w:u w:val="single"/>
            </w:rPr>
            <w:t xml:space="preserve">      </w:t>
          </w:r>
        </w:sdtContent>
      </w:sdt>
      <w:r w:rsidRPr="00795BE6">
        <w:rPr>
          <w:rFonts w:ascii="宋体" w:hAnsi="宋体" w:cs="宋体" w:hint="eastAsia"/>
          <w:color w:val="000000"/>
          <w:kern w:val="0"/>
          <w:sz w:val="24"/>
        </w:rPr>
        <w:t>。</w:t>
      </w:r>
    </w:p>
    <w:p w:rsidR="00795BE6" w:rsidRPr="00795BE6" w:rsidP="00795BE6">
      <w:pPr>
        <w:widowControl/>
        <w:spacing w:line="360" w:lineRule="auto"/>
        <w:rPr>
          <w:rFonts w:ascii="宋体" w:hAnsi="宋体" w:cs="宋体" w:hint="eastAsia"/>
          <w:color w:val="000000"/>
          <w:kern w:val="0"/>
          <w:sz w:val="24"/>
        </w:rPr>
      </w:pPr>
      <w:r w:rsidRPr="00795BE6">
        <w:rPr>
          <w:rFonts w:ascii="宋体" w:hAnsi="宋体" w:cs="宋体" w:hint="eastAsia"/>
          <w:color w:val="000000"/>
          <w:kern w:val="0"/>
          <w:sz w:val="24"/>
        </w:rPr>
        <w:tab/>
        <w:t>卫生器具</w:t>
      </w:r>
      <w:sdt>
        <w:sdtPr>
          <w:id w:val="571862774"/>
          <w:placeholder>
            <w:docPart w:val="DefaultPlaceholder_22675703"/>
          </w:placeholder>
          <w:richText/>
        </w:sdtPr>
        <w:sdtContent>
          <w:r w:rsidRPr="00795BE6">
            <w:rPr>
              <w:rFonts w:ascii="宋体" w:hAnsi="宋体" w:hint="eastAsia"/>
              <w:color w:val="333333"/>
              <w:kern w:val="0"/>
              <w:sz w:val="24"/>
              <w:u w:val="single"/>
            </w:rPr>
            <w:t>无</w:t>
          </w:r>
          <w:r w:rsidRPr="00795BE6">
            <w:rPr>
              <w:rFonts w:ascii="宋体" w:hAnsi="宋体" w:hint="eastAsia"/>
              <w:color w:val="000000"/>
              <w:sz w:val="24"/>
              <w:u w:val="single"/>
            </w:rPr>
            <w:t xml:space="preserve">  </w:t>
          </w:r>
        </w:sdtContent>
      </w:sdt>
      <w:r w:rsidRPr="00795BE6">
        <w:rPr>
          <w:rFonts w:ascii="宋体" w:hAnsi="宋体" w:cs="宋体" w:hint="eastAsia"/>
          <w:color w:val="000000"/>
          <w:kern w:val="0"/>
          <w:sz w:val="24"/>
        </w:rPr>
        <w:t>。</w:t>
      </w:r>
    </w:p>
    <w:p w:rsidR="00795BE6" w:rsidRPr="00795BE6" w:rsidP="00795BE6">
      <w:pPr>
        <w:widowControl/>
        <w:spacing w:line="360" w:lineRule="auto"/>
        <w:ind w:left="359" w:firstLine="120" w:leftChars="171" w:firstLineChars="50"/>
        <w:rPr>
          <w:rFonts w:ascii="宋体" w:hAnsi="宋体" w:cs="宋体" w:hint="eastAsia"/>
          <w:color w:val="000000"/>
          <w:kern w:val="0"/>
          <w:sz w:val="24"/>
        </w:rPr>
      </w:pPr>
      <w:r w:rsidRPr="00795BE6">
        <w:rPr>
          <w:rFonts w:ascii="宋体" w:hAnsi="宋体"/>
          <w:color w:val="000000"/>
          <w:kern w:val="0"/>
          <w:sz w:val="24"/>
        </w:rPr>
        <w:t>6</w:t>
      </w:r>
      <w:r w:rsidRPr="00795BE6">
        <w:rPr>
          <w:rFonts w:ascii="宋体" w:hAnsi="宋体" w:cs="宋体" w:hint="eastAsia"/>
          <w:color w:val="000000"/>
          <w:kern w:val="0"/>
          <w:sz w:val="24"/>
        </w:rPr>
        <w:t>、阳台：【</w:t>
      </w:r>
      <w:sdt>
        <w:sdtPr>
          <w:id w:val="374660052"/>
          <w14:checkbox>
            <w14:checked w14:val="0"/>
            <w14:checkedState w14:val="221a" w14:font="宋体"/>
            <w14:uncheckedState w14:val="2610" w14:font="MS Gothic"/>
          </w14:checkbox>
        </w:sdtPr>
        <w:sdtContent>
          <w:r>
            <w:rPr>
              <w:rFonts w:ascii="MS Gothic" w:eastAsia="MS Gothic" w:hAnsi="MS Gothic" w:cs="MS Gothic"/>
            </w:rPr>
            <w:t>☐</w:t>
          </w:r>
        </w:sdtContent>
      </w:sdt>
      <w:r w:rsidRPr="00795BE6">
        <w:rPr>
          <w:rFonts w:ascii="宋体" w:hAnsi="宋体" w:cs="宋体" w:hint="eastAsia"/>
          <w:color w:val="000000"/>
          <w:kern w:val="0"/>
          <w:sz w:val="24"/>
        </w:rPr>
        <w:t>塑钢封闭</w:t>
      </w:r>
      <w:r w:rsidRPr="00795BE6">
        <w:rPr>
          <w:rFonts w:ascii="宋体" w:hAnsi="宋体" w:cs="宋体" w:hint="eastAsia"/>
          <w:color w:val="000000"/>
          <w:kern w:val="0"/>
          <w:sz w:val="24"/>
        </w:rPr>
        <w:t>】【</w:t>
      </w:r>
      <w:sdt>
        <w:sdtPr>
          <w:id w:val="534476270"/>
          <w14:checkbox>
            <w14:checked w14:val="0"/>
            <w14:checkedState w14:val="221a" w14:font="宋体"/>
            <w14:uncheckedState w14:val="2610" w14:font="MS Gothic"/>
          </w14:checkbox>
        </w:sdtPr>
        <w:sdtContent>
          <w:r>
            <w:rPr>
              <w:rFonts w:ascii="MS Gothic" w:eastAsia="MS Gothic" w:hAnsi="MS Gothic" w:cs="MS Gothic"/>
            </w:rPr>
            <w:t>☐</w:t>
          </w:r>
        </w:sdtContent>
      </w:sdt>
      <w:r w:rsidRPr="00795BE6">
        <w:rPr>
          <w:rFonts w:ascii="宋体" w:hAnsi="宋体" w:cs="宋体" w:hint="eastAsia"/>
          <w:color w:val="000000"/>
          <w:kern w:val="0"/>
          <w:sz w:val="24"/>
        </w:rPr>
        <w:t>铝合金封闭</w:t>
      </w:r>
      <w:r w:rsidRPr="00795BE6">
        <w:rPr>
          <w:rFonts w:ascii="宋体" w:hAnsi="宋体" w:cs="宋体" w:hint="eastAsia"/>
          <w:color w:val="000000"/>
          <w:kern w:val="0"/>
          <w:sz w:val="24"/>
        </w:rPr>
        <w:t>】【</w:t>
      </w:r>
      <w:sdt>
        <w:sdtPr>
          <w:id w:val="1591729991"/>
          <w14:checkbox>
            <w14:checked w14:val="0"/>
            <w14:checkedState w14:val="221a" w14:font="宋体"/>
            <w14:uncheckedState w14:val="2610" w14:font="MS Gothic"/>
          </w14:checkbox>
        </w:sdtPr>
        <w:sdtContent>
          <w:r>
            <w:rPr>
              <w:rFonts w:ascii="MS Gothic" w:eastAsia="MS Gothic" w:hAnsi="MS Gothic" w:cs="MS Gothic"/>
            </w:rPr>
            <w:t>☐</w:t>
          </w:r>
        </w:sdtContent>
      </w:sdt>
      <w:r w:rsidRPr="00795BE6">
        <w:rPr>
          <w:rFonts w:ascii="宋体" w:hAnsi="宋体" w:cs="宋体" w:hint="eastAsia"/>
          <w:color w:val="000000"/>
          <w:kern w:val="0"/>
          <w:sz w:val="24"/>
        </w:rPr>
        <w:t>断桥铝合金封闭</w:t>
      </w:r>
      <w:r w:rsidRPr="00795BE6">
        <w:rPr>
          <w:rFonts w:ascii="宋体" w:hAnsi="宋体" w:cs="宋体" w:hint="eastAsia"/>
          <w:color w:val="000000"/>
          <w:kern w:val="0"/>
          <w:sz w:val="24"/>
        </w:rPr>
        <w:t>】 【</w:t>
      </w:r>
      <w:sdt>
        <w:sdtPr>
          <w:id w:val="490060458"/>
          <w14:checkbox>
            <w14:checked w14:val="0"/>
            <w14:checkedState w14:val="221a" w14:font="宋体"/>
            <w14:uncheckedState w14:val="2610" w14:font="MS Gothic"/>
          </w14:checkbox>
        </w:sdtPr>
        <w:sdtContent>
          <w:r>
            <w:rPr>
              <w:rFonts w:ascii="MS Gothic" w:eastAsia="MS Gothic" w:hAnsi="MS Gothic" w:cs="MS Gothic"/>
            </w:rPr>
            <w:t>☐</w:t>
          </w:r>
        </w:sdtContent>
      </w:sdt>
      <w:r w:rsidRPr="00795BE6">
        <w:rPr>
          <w:rFonts w:ascii="宋体" w:hAnsi="宋体" w:cs="宋体" w:hint="eastAsia"/>
          <w:color w:val="000000"/>
          <w:kern w:val="0"/>
          <w:sz w:val="24"/>
        </w:rPr>
        <w:t>不封闭</w:t>
      </w:r>
      <w:r w:rsidRPr="00795BE6">
        <w:rPr>
          <w:rFonts w:ascii="宋体" w:hAnsi="宋体" w:cs="宋体" w:hint="eastAsia"/>
          <w:color w:val="000000"/>
          <w:kern w:val="0"/>
          <w:sz w:val="24"/>
        </w:rPr>
        <w:t>】【</w:t>
      </w:r>
      <w:sdt>
        <w:sdtPr>
          <w:id w:val="168342703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65167840"/>
          <w:placeholder>
            <w:docPart w:val="DefaultPlaceholder_22675703"/>
          </w:placeholder>
          <w:richText/>
        </w:sdtPr>
        <w:sdtContent>
          <w:r w:rsidRPr="00795BE6">
            <w:rPr>
              <w:rFonts w:ascii="宋体" w:hAnsi="宋体" w:hint="eastAsia"/>
              <w:color w:val="000000"/>
              <w:sz w:val="24"/>
              <w:u w:val="single"/>
            </w:rPr>
            <w:t xml:space="preserve">   </w:t>
          </w:r>
        </w:sdtContent>
      </w:sdt>
      <w:r w:rsidRPr="00795BE6">
        <w:rPr>
          <w:rFonts w:ascii="宋体" w:hAnsi="宋体" w:cs="宋体" w:hint="eastAsia"/>
          <w:color w:val="000000"/>
          <w:kern w:val="0"/>
          <w:sz w:val="24"/>
        </w:rPr>
        <w:t>】；</w:t>
      </w:r>
      <w:sdt>
        <w:sdtPr>
          <w:id w:val="1287350698"/>
          <w:placeholder>
            <w:docPart w:val="DefaultPlaceholder_22675703"/>
          </w:placeholder>
          <w:richText/>
        </w:sdtPr>
        <w:sdtContent>
          <w:r w:rsidRPr="00795BE6">
            <w:rPr>
              <w:rFonts w:ascii="宋体" w:hAnsi="宋体" w:hint="eastAsia"/>
              <w:color w:val="000000"/>
              <w:sz w:val="24"/>
              <w:u w:val="single"/>
            </w:rPr>
            <w:t xml:space="preserve">   </w:t>
          </w:r>
        </w:sdtContent>
      </w:sdt>
      <w:r w:rsidRPr="00795BE6">
        <w:rPr>
          <w:rFonts w:ascii="宋体" w:hAnsi="宋体" w:cs="宋体" w:hint="eastAsia"/>
          <w:color w:val="000000"/>
          <w:kern w:val="0"/>
          <w:sz w:val="24"/>
        </w:rPr>
        <w:t>。</w:t>
      </w:r>
    </w:p>
    <w:p w:rsidR="00795BE6" w:rsidRPr="00795BE6" w:rsidP="00795BE6">
      <w:pPr>
        <w:widowControl/>
        <w:spacing w:line="360" w:lineRule="auto"/>
        <w:rPr>
          <w:rFonts w:ascii="宋体" w:hAnsi="宋体" w:cs="宋体" w:hint="eastAsia"/>
          <w:color w:val="000000"/>
          <w:kern w:val="0"/>
          <w:sz w:val="24"/>
        </w:rPr>
      </w:pPr>
      <w:r w:rsidRPr="00795BE6">
        <w:rPr>
          <w:rFonts w:ascii="宋体" w:hAnsi="宋体" w:cs="宋体" w:hint="eastAsia"/>
          <w:color w:val="000000"/>
          <w:kern w:val="0"/>
          <w:sz w:val="24"/>
        </w:rPr>
        <w:t>　　</w:t>
      </w:r>
      <w:r w:rsidRPr="00795BE6">
        <w:rPr>
          <w:rFonts w:ascii="宋体" w:hAnsi="宋体"/>
          <w:color w:val="000000"/>
          <w:kern w:val="0"/>
          <w:sz w:val="24"/>
        </w:rPr>
        <w:t>7</w:t>
      </w:r>
      <w:r w:rsidRPr="00795BE6">
        <w:rPr>
          <w:rFonts w:ascii="宋体" w:hAnsi="宋体" w:cs="宋体" w:hint="eastAsia"/>
          <w:color w:val="000000"/>
          <w:kern w:val="0"/>
          <w:sz w:val="24"/>
        </w:rPr>
        <w:t>、电梯：</w:t>
      </w:r>
    </w:p>
    <w:p w:rsidR="00795BE6" w:rsidRPr="00795BE6" w:rsidP="00795BE6">
      <w:pPr>
        <w:widowControl/>
        <w:spacing w:line="360" w:lineRule="auto"/>
        <w:rPr>
          <w:rFonts w:ascii="宋体" w:hAnsi="宋体" w:cs="宋体" w:hint="eastAsia"/>
          <w:color w:val="000000"/>
          <w:kern w:val="0"/>
          <w:sz w:val="24"/>
        </w:rPr>
      </w:pPr>
      <w:r w:rsidRPr="00795BE6">
        <w:rPr>
          <w:rFonts w:ascii="宋体" w:hAnsi="宋体" w:cs="宋体" w:hint="eastAsia"/>
          <w:color w:val="000000"/>
          <w:kern w:val="0"/>
          <w:sz w:val="24"/>
        </w:rPr>
        <w:t>　　(</w:t>
      </w:r>
      <w:r w:rsidRPr="00795BE6">
        <w:rPr>
          <w:rFonts w:ascii="宋体" w:hAnsi="宋体"/>
          <w:color w:val="000000"/>
          <w:kern w:val="0"/>
          <w:sz w:val="24"/>
        </w:rPr>
        <w:t>1</w:t>
      </w:r>
      <w:r w:rsidRPr="00795BE6">
        <w:rPr>
          <w:rFonts w:ascii="宋体" w:hAnsi="宋体" w:cs="宋体" w:hint="eastAsia"/>
          <w:color w:val="000000"/>
          <w:kern w:val="0"/>
          <w:sz w:val="24"/>
        </w:rPr>
        <w:t>)品牌：</w:t>
      </w:r>
      <w:sdt>
        <w:sdtPr>
          <w:id w:val="623115234"/>
          <w:placeholder>
            <w:docPart w:val="DefaultPlaceholder_22675703"/>
          </w:placeholder>
          <w:richText/>
        </w:sdtPr>
        <w:sdtContent>
          <w:r w:rsidRPr="00795BE6">
            <w:rPr>
              <w:rFonts w:ascii="宋体" w:hAnsi="宋体" w:hint="eastAsia"/>
              <w:color w:val="333333"/>
              <w:kern w:val="0"/>
              <w:sz w:val="24"/>
              <w:u w:val="single"/>
            </w:rPr>
            <w:t>品牌电梯</w:t>
          </w:r>
          <w:r w:rsidRPr="00795BE6">
            <w:rPr>
              <w:rFonts w:ascii="宋体" w:hAnsi="宋体" w:hint="eastAsia"/>
              <w:color w:val="000000"/>
              <w:sz w:val="24"/>
              <w:u w:val="single"/>
            </w:rPr>
            <w:t xml:space="preserve">  </w:t>
          </w:r>
        </w:sdtContent>
      </w:sdt>
      <w:r w:rsidRPr="00795BE6">
        <w:rPr>
          <w:rFonts w:ascii="宋体" w:hAnsi="宋体" w:cs="宋体" w:hint="eastAsia"/>
          <w:color w:val="000000"/>
          <w:kern w:val="0"/>
          <w:sz w:val="24"/>
        </w:rPr>
        <w:t>；</w:t>
      </w:r>
    </w:p>
    <w:p w:rsidR="00795BE6" w:rsidRPr="00795BE6" w:rsidP="00795BE6">
      <w:pPr>
        <w:widowControl/>
        <w:spacing w:line="360" w:lineRule="auto"/>
        <w:rPr>
          <w:rFonts w:ascii="宋体" w:hAnsi="宋体" w:cs="宋体" w:hint="eastAsia"/>
          <w:color w:val="000000"/>
          <w:kern w:val="0"/>
          <w:sz w:val="24"/>
        </w:rPr>
      </w:pPr>
      <w:r w:rsidRPr="00795BE6">
        <w:rPr>
          <w:rFonts w:ascii="宋体" w:hAnsi="宋体" w:cs="宋体" w:hint="eastAsia"/>
          <w:color w:val="000000"/>
          <w:kern w:val="0"/>
          <w:sz w:val="24"/>
        </w:rPr>
        <w:t>　　(</w:t>
      </w:r>
      <w:r w:rsidRPr="00795BE6">
        <w:rPr>
          <w:rFonts w:ascii="宋体" w:hAnsi="宋体"/>
          <w:color w:val="000000"/>
          <w:kern w:val="0"/>
          <w:sz w:val="24"/>
        </w:rPr>
        <w:t>2</w:t>
      </w:r>
      <w:r w:rsidRPr="00795BE6">
        <w:rPr>
          <w:rFonts w:ascii="宋体" w:hAnsi="宋体" w:cs="宋体" w:hint="eastAsia"/>
          <w:color w:val="000000"/>
          <w:kern w:val="0"/>
          <w:sz w:val="24"/>
        </w:rPr>
        <w:t>)型号：</w:t>
      </w:r>
      <w:sdt>
        <w:sdtPr>
          <w:id w:val="1672587745"/>
          <w:placeholder>
            <w:docPart w:val="DefaultPlaceholder_22675703"/>
          </w:placeholder>
          <w:richText/>
        </w:sdtPr>
        <w:sdtContent>
          <w:r w:rsidRPr="00795BE6">
            <w:rPr>
              <w:rFonts w:ascii="宋体" w:hAnsi="宋体" w:hint="eastAsia"/>
              <w:color w:val="000000"/>
              <w:sz w:val="24"/>
              <w:u w:val="single"/>
            </w:rPr>
            <w:t xml:space="preserve"> </w:t>
          </w:r>
          <w:r w:rsidRPr="00795BE6">
            <w:rPr>
              <w:rFonts w:ascii="宋体" w:hAnsi="宋体"/>
              <w:color w:val="333333"/>
              <w:kern w:val="0"/>
              <w:sz w:val="24"/>
              <w:u w:val="single"/>
            </w:rPr>
            <w:t xml:space="preserve"> </w:t>
          </w:r>
          <w:r w:rsidRPr="00795BE6">
            <w:rPr>
              <w:rFonts w:ascii="宋体" w:hAnsi="宋体" w:hint="eastAsia"/>
              <w:color w:val="333333"/>
              <w:kern w:val="0"/>
              <w:sz w:val="24"/>
              <w:u w:val="single"/>
            </w:rPr>
            <w:t>/</w:t>
          </w:r>
          <w:r w:rsidRPr="00795BE6">
            <w:rPr>
              <w:rFonts w:ascii="宋体" w:hAnsi="宋体"/>
              <w:color w:val="333333"/>
              <w:kern w:val="0"/>
              <w:sz w:val="24"/>
              <w:u w:val="single"/>
            </w:rPr>
            <w:t xml:space="preserve"> </w:t>
          </w:r>
          <w:r w:rsidRPr="00795BE6">
            <w:rPr>
              <w:rFonts w:ascii="宋体" w:hAnsi="宋体" w:hint="eastAsia"/>
              <w:color w:val="000000"/>
              <w:sz w:val="24"/>
              <w:u w:val="single"/>
            </w:rPr>
            <w:t xml:space="preserve">  </w:t>
          </w:r>
        </w:sdtContent>
      </w:sdt>
      <w:r w:rsidRPr="00795BE6">
        <w:rPr>
          <w:rFonts w:ascii="宋体" w:hAnsi="宋体" w:cs="宋体" w:hint="eastAsia"/>
          <w:color w:val="000000"/>
          <w:kern w:val="0"/>
          <w:sz w:val="24"/>
        </w:rPr>
        <w:t>。</w:t>
      </w:r>
    </w:p>
    <w:p w:rsidR="00795BE6" w:rsidRPr="00795BE6" w:rsidP="00795BE6">
      <w:pPr>
        <w:widowControl/>
        <w:spacing w:line="360" w:lineRule="auto"/>
        <w:ind w:firstLine="480"/>
        <w:rPr>
          <w:rFonts w:ascii="宋体" w:hAnsi="宋体" w:cs="宋体" w:hint="eastAsia"/>
          <w:color w:val="000000"/>
          <w:kern w:val="0"/>
          <w:sz w:val="24"/>
        </w:rPr>
      </w:pPr>
      <w:r w:rsidRPr="00795BE6">
        <w:rPr>
          <w:rFonts w:ascii="宋体" w:hAnsi="宋体"/>
          <w:color w:val="000000"/>
          <w:kern w:val="0"/>
          <w:sz w:val="24"/>
        </w:rPr>
        <w:t>8</w:t>
      </w:r>
      <w:r w:rsidRPr="00795BE6">
        <w:rPr>
          <w:rFonts w:ascii="宋体" w:hAnsi="宋体" w:cs="宋体" w:hint="eastAsia"/>
          <w:color w:val="000000"/>
          <w:kern w:val="0"/>
          <w:sz w:val="24"/>
        </w:rPr>
        <w:t>、管道：</w:t>
      </w:r>
      <w:sdt>
        <w:sdtPr>
          <w:id w:val="1655292563"/>
          <w:placeholder>
            <w:docPart w:val="DefaultPlaceholder_22675703"/>
          </w:placeholder>
          <w:richText/>
        </w:sdtPr>
        <w:sdtContent>
          <w:r w:rsidRPr="00795BE6">
            <w:rPr>
              <w:rFonts w:ascii="宋体" w:hAnsi="宋体" w:hint="eastAsia"/>
              <w:color w:val="333333"/>
              <w:kern w:val="0"/>
              <w:sz w:val="24"/>
              <w:u w:val="single"/>
            </w:rPr>
            <w:t>知名品牌</w:t>
          </w:r>
          <w:r w:rsidRPr="00795BE6">
            <w:rPr>
              <w:rFonts w:ascii="宋体" w:hAnsi="宋体" w:hint="eastAsia"/>
              <w:color w:val="000000"/>
              <w:sz w:val="24"/>
              <w:u w:val="single"/>
            </w:rPr>
            <w:t xml:space="preserve">  </w:t>
          </w:r>
        </w:sdtContent>
      </w:sdt>
      <w:r w:rsidRPr="00795BE6">
        <w:rPr>
          <w:rFonts w:ascii="宋体" w:hAnsi="宋体" w:cs="宋体" w:hint="eastAsia"/>
          <w:color w:val="000000"/>
          <w:kern w:val="0"/>
          <w:sz w:val="24"/>
        </w:rPr>
        <w:t>。</w:t>
      </w:r>
    </w:p>
    <w:p w:rsidR="00795BE6" w:rsidRPr="00795BE6" w:rsidP="00795BE6">
      <w:pPr>
        <w:widowControl/>
        <w:spacing w:line="360" w:lineRule="auto"/>
        <w:ind w:firstLine="480"/>
        <w:rPr>
          <w:rFonts w:ascii="宋体" w:hAnsi="宋体" w:cs="宋体" w:hint="eastAsia"/>
          <w:color w:val="000000"/>
          <w:kern w:val="0"/>
          <w:sz w:val="24"/>
        </w:rPr>
      </w:pPr>
      <w:r w:rsidRPr="00795BE6">
        <w:rPr>
          <w:rFonts w:ascii="宋体" w:hAnsi="宋体"/>
          <w:color w:val="000000"/>
          <w:kern w:val="0"/>
          <w:sz w:val="24"/>
        </w:rPr>
        <w:t>9</w:t>
      </w:r>
      <w:r w:rsidRPr="00795BE6">
        <w:rPr>
          <w:rFonts w:ascii="宋体" w:hAnsi="宋体" w:cs="宋体" w:hint="eastAsia"/>
          <w:color w:val="000000"/>
          <w:kern w:val="0"/>
          <w:sz w:val="24"/>
        </w:rPr>
        <w:t>、窗户：</w:t>
      </w:r>
      <w:sdt>
        <w:sdtPr>
          <w:id w:val="1882314100"/>
          <w:placeholder>
            <w:docPart w:val="DefaultPlaceholder_22675703"/>
          </w:placeholder>
          <w:richText/>
        </w:sdtPr>
        <w:sdtContent>
          <w:r w:rsidRPr="00433CBE" w:rsidR="00416666">
            <w:rPr>
              <w:rFonts w:hint="eastAsia"/>
              <w:color w:val="333333"/>
              <w:kern w:val="0"/>
              <w:sz w:val="24"/>
              <w:u w:val="single"/>
            </w:rPr>
            <w:t>以实际交付为准</w:t>
          </w:r>
          <w:r w:rsidRPr="00795BE6">
            <w:rPr>
              <w:rFonts w:ascii="宋体" w:hAnsi="宋体" w:hint="eastAsia"/>
              <w:color w:val="000000"/>
              <w:sz w:val="24"/>
              <w:u w:val="single"/>
            </w:rPr>
            <w:t xml:space="preserve">  </w:t>
          </w:r>
        </w:sdtContent>
      </w:sdt>
      <w:r w:rsidRPr="00795BE6">
        <w:rPr>
          <w:rFonts w:ascii="宋体" w:hAnsi="宋体" w:cs="宋体" w:hint="eastAsia"/>
          <w:color w:val="000000"/>
          <w:kern w:val="0"/>
          <w:sz w:val="24"/>
        </w:rPr>
        <w:t>。</w:t>
      </w:r>
    </w:p>
    <w:p w:rsidR="00116D61" w:rsidRPr="0065791D" w:rsidP="00795BE6">
      <w:pPr>
        <w:widowControl/>
        <w:spacing w:line="360" w:lineRule="auto"/>
        <w:rPr>
          <w:rFonts w:ascii="宋体" w:hAnsi="宋体" w:cs="宋体"/>
          <w:b/>
          <w:bCs/>
          <w:kern w:val="0"/>
          <w:sz w:val="24"/>
        </w:rPr>
      </w:pPr>
      <w:r w:rsidRPr="00795BE6" w:rsidR="00795BE6">
        <w:rPr>
          <w:rFonts w:ascii="宋体" w:hAnsi="宋体" w:cs="宋体" w:hint="eastAsia"/>
          <w:color w:val="000000"/>
          <w:kern w:val="0"/>
          <w:sz w:val="24"/>
        </w:rPr>
        <w:t>　　</w:t>
      </w:r>
      <w:r w:rsidRPr="00795BE6" w:rsidR="00795BE6">
        <w:rPr>
          <w:rFonts w:ascii="宋体" w:hAnsi="宋体"/>
          <w:color w:val="000000"/>
          <w:kern w:val="0"/>
          <w:sz w:val="24"/>
        </w:rPr>
        <w:t>10</w:t>
      </w:r>
      <w:r w:rsidRPr="00795BE6" w:rsidR="00795BE6">
        <w:rPr>
          <w:rFonts w:ascii="宋体" w:hAnsi="宋体" w:cs="宋体" w:hint="eastAsia"/>
          <w:color w:val="000000"/>
          <w:kern w:val="0"/>
          <w:sz w:val="24"/>
        </w:rPr>
        <w:t>、</w:t>
      </w:r>
      <w:sdt>
        <w:sdtPr>
          <w:id w:val="612218634"/>
          <w:placeholder>
            <w:docPart w:val="DefaultPlaceholder_22675703"/>
          </w:placeholder>
          <w:richText/>
        </w:sdtPr>
        <w:sdtContent>
          <w:r w:rsidRPr="00795BE6" w:rsidR="00795BE6">
            <w:rPr>
              <w:rFonts w:ascii="宋体" w:hAnsi="宋体" w:hint="eastAsia"/>
              <w:color w:val="333333"/>
              <w:kern w:val="0"/>
              <w:sz w:val="24"/>
              <w:u w:val="single"/>
            </w:rPr>
            <w:t>/</w:t>
          </w:r>
          <w:r w:rsidRPr="00795BE6" w:rsidR="00795BE6">
            <w:rPr>
              <w:rFonts w:ascii="宋体" w:hAnsi="宋体" w:hint="eastAsia"/>
              <w:color w:val="000000"/>
              <w:sz w:val="24"/>
              <w:u w:val="single"/>
            </w:rPr>
            <w:t xml:space="preserve">  </w:t>
          </w:r>
          <w:r w:rsidRPr="00795BE6" w:rsidR="00795BE6">
            <w:rPr>
              <w:rFonts w:ascii="宋体" w:hAnsi="宋体" w:cs="宋体" w:hint="eastAsia"/>
              <w:color w:val="000000"/>
              <w:kern w:val="0"/>
              <w:sz w:val="24"/>
              <w:u w:val="single"/>
            </w:rPr>
            <w:t xml:space="preserve"> </w:t>
          </w:r>
        </w:sdtContent>
      </w:sdt>
      <w:r w:rsidRPr="00795BE6" w:rsidR="00795BE6">
        <w:rPr>
          <w:rFonts w:ascii="宋体" w:hAnsi="宋体" w:cs="宋体" w:hint="eastAsia"/>
          <w:color w:val="000000"/>
          <w:kern w:val="0"/>
          <w:sz w:val="24"/>
        </w:rPr>
        <w:t>。</w:t>
      </w:r>
      <w:r w:rsidR="007B7A9F">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101979952"/>
          <w:placeholder>
            <w:docPart w:val="DefaultPlaceholder_22675703"/>
          </w:placeholder>
          <w:richText/>
        </w:sdtPr>
        <w:sdtContent>
          <w:r w:rsidR="00267CCB">
            <w:rPr>
              <w:rFonts w:ascii="宋体" w:hAnsi="宋体" w:hint="eastAsia"/>
              <w:sz w:val="24"/>
              <w:u w:val="single"/>
            </w:rPr>
            <w:t>50年</w:t>
          </w:r>
        </w:sdtContent>
      </w:sdt>
      <w:r w:rsidRPr="00D2498E">
        <w:rPr>
          <w:rFonts w:ascii="宋体" w:hAnsi="宋体" w:cs="宋体"/>
          <w:kern w:val="0"/>
          <w:sz w:val="24"/>
        </w:rPr>
        <w:t>(不得低于设计文件规定的该工程的合理使用年限)；</w:t>
      </w:r>
      <w:sdt>
        <w:sdtPr>
          <w:id w:val="282504565"/>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479348861"/>
          <w:placeholder>
            <w:docPart w:val="DefaultPlaceholder_22675703"/>
          </w:placeholder>
          <w:richText/>
        </w:sdtPr>
        <w:sdtContent>
          <w:r w:rsidR="00267CCB">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908316014"/>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727863574"/>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2124125178"/>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945281769"/>
          <w:placeholder>
            <w:docPart w:val="DefaultPlaceholder_22675703"/>
          </w:placeholder>
          <w:richText/>
        </w:sdtPr>
        <w:sdtContent>
          <w:r w:rsidR="00267CCB">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1878191616"/>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233548884"/>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126475598"/>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462529825"/>
          <w:placeholder>
            <w:docPart w:val="DefaultPlaceholder_22675703"/>
          </w:placeholder>
          <w:richText/>
        </w:sdtPr>
        <w:sdtContent>
          <w:r w:rsidR="001612B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129846666"/>
          <w:placeholder>
            <w:docPart w:val="DefaultPlaceholder_22675703"/>
          </w:placeholder>
          <w:richText/>
        </w:sdtPr>
        <w:sdtContent>
          <w:r w:rsidR="001612B3">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1006674367"/>
          <w:placeholder>
            <w:docPart w:val="DefaultPlaceholder_22675703"/>
          </w:placeholder>
          <w:richText/>
        </w:sdtPr>
        <w:sdtContent>
          <w:r w:rsidR="001612B3">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sdt>
      <w:sdtPr>
        <w:id w:val="1796717121"/>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Pr>
              <w:rFonts w:hint="eastAsia"/>
              <w:kern w:val="0"/>
              <w:sz w:val="24"/>
            </w:rPr>
            <w:t xml:space="preserve"> </w:t>
          </w:r>
        </w:p>
        <w:p w:rsidR="00116D61" w:rsidRPr="00B45683" w:rsidP="00B54F57">
          <w:pPr>
            <w:widowControl/>
            <w:spacing w:before="156" w:beforeLines="50" w:after="312" w:afterLines="100" w:line="360" w:lineRule="auto"/>
            <w:ind w:firstLine="480" w:firstLineChars="200"/>
            <w:rPr>
              <w:rFonts w:ascii="宋体" w:hAnsi="宋体" w:cs="宋体"/>
              <w:b/>
              <w:bCs/>
              <w:kern w:val="0"/>
              <w:sz w:val="24"/>
            </w:rPr>
          </w:pPr>
          <w:r w:rsidR="00267CCB">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10984064"/>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0E3AB7">
            <w:rPr>
              <w:kern w:val="0"/>
              <w:sz w:val="24"/>
            </w:rPr>
            <w:t>1</w:t>
          </w:r>
          <w:r w:rsidRPr="00D807D1">
            <w:rPr>
              <w:rFonts w:ascii="宋体" w:hAnsi="宋体" w:cs="宋体"/>
              <w:kern w:val="0"/>
              <w:sz w:val="24"/>
            </w:rPr>
            <w:t>、前期物业服务合同</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0E3AB7">
            <w:rPr>
              <w:kern w:val="0"/>
              <w:sz w:val="24"/>
            </w:rPr>
            <w:t>2</w:t>
          </w:r>
          <w:r w:rsidRPr="00D807D1">
            <w:rPr>
              <w:rFonts w:ascii="宋体" w:hAnsi="宋体" w:cs="宋体"/>
              <w:kern w:val="0"/>
              <w:sz w:val="24"/>
            </w:rPr>
            <w:t>、临时管理规约</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Pr>
              <w:rFonts w:hint="eastAsia"/>
              <w:kern w:val="0"/>
              <w:sz w:val="24"/>
            </w:rPr>
            <w:t xml:space="preserve"> </w:t>
          </w:r>
        </w:p>
        <w:p w:rsidR="00116D61" w:rsidRPr="00B54F57" w:rsidP="00B54F57">
          <w:pPr>
            <w:widowControl/>
            <w:spacing w:before="156" w:beforeLines="50" w:after="312" w:afterLines="100" w:line="360" w:lineRule="auto"/>
            <w:ind w:firstLine="480" w:firstLineChars="200"/>
            <w:rPr>
              <w:rFonts w:ascii="宋体" w:hAnsi="宋体" w:cs="宋体"/>
              <w:b/>
              <w:bCs/>
              <w:kern w:val="0"/>
              <w:sz w:val="24"/>
            </w:rPr>
          </w:pPr>
          <w:r w:rsidR="00267CCB">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2126173083"/>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(如：该商品房公共管道检修口、柱子、变电箱等有遮挡或妨碍房屋正常使用的情况)</w:t>
          </w:r>
        </w:p>
        <w:p w:rsidR="00267CCB" w:rsidRPr="00267CCB" w:rsidP="00267CCB">
          <w:pPr>
            <w:widowControl/>
            <w:spacing w:line="360" w:lineRule="auto"/>
            <w:rPr>
              <w:rFonts w:ascii="宋体" w:hAnsi="宋体" w:hint="eastAsia"/>
              <w:sz w:val="24"/>
            </w:rPr>
          </w:pPr>
          <w:r w:rsidRPr="00267CCB">
            <w:rPr>
              <w:rFonts w:ascii="宋体" w:hAnsi="宋体" w:hint="eastAsia"/>
              <w:sz w:val="24"/>
            </w:rPr>
            <w:t>1、</w:t>
            <w:tab/>
            <w:t>过道顶有煤气、消防管道通过。</w:t>
          </w:r>
        </w:p>
        <w:p w:rsidR="00267CCB" w:rsidRPr="00267CCB" w:rsidP="00267CCB">
          <w:pPr>
            <w:widowControl/>
            <w:spacing w:line="360" w:lineRule="auto"/>
            <w:rPr>
              <w:rFonts w:ascii="宋体" w:hAnsi="宋体" w:hint="eastAsia"/>
              <w:sz w:val="24"/>
            </w:rPr>
          </w:pPr>
          <w:r w:rsidRPr="00267CCB">
            <w:rPr>
              <w:rFonts w:ascii="宋体" w:hAnsi="宋体" w:hint="eastAsia"/>
              <w:sz w:val="24"/>
            </w:rPr>
            <w:t>2、</w:t>
            <w:tab/>
            <w:t>电梯前室有公共管道检修口。</w:t>
          </w:r>
        </w:p>
        <w:p w:rsidR="00116D61" w:rsidRPr="001E48B7" w:rsidP="00B54F57">
          <w:pPr>
            <w:widowControl/>
            <w:spacing w:line="360" w:lineRule="auto"/>
            <w:rPr>
              <w:rFonts w:ascii="宋体" w:hAnsi="宋体" w:cs="宋体"/>
              <w:b/>
              <w:bCs/>
              <w:kern w:val="0"/>
              <w:sz w:val="24"/>
            </w:rPr>
          </w:pPr>
          <w:r w:rsidRPr="00267CCB" w:rsidR="00267CCB">
            <w:rPr>
              <w:rFonts w:ascii="宋体" w:hAnsi="宋体" w:hint="eastAsia"/>
              <w:sz w:val="24"/>
            </w:rPr>
            <w:t>3、</w:t>
            <w:tab/>
            <w:t>室外有配电箱箱变等。</w:t>
          </w:r>
        </w:p>
      </w:sdtContent>
    </w:sdt>
    <w:p w:rsidR="000355EF" w:rsidP="00B54F57">
      <w:pPr>
        <w:widowControl/>
        <w:spacing w:line="360" w:lineRule="auto"/>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2104815994"/>
        <w:placeholder>
          <w:docPart w:val="DefaultPlaceholder_22675703"/>
        </w:placeholder>
        <w:richText/>
      </w:sdtPr>
      <w:sdtContent>
        <w:p w:rsidR="00416666" w:rsidRPr="00416666" w:rsidP="00416666">
          <w:pPr>
            <w:spacing w:line="480" w:lineRule="auto"/>
            <w:jc w:val="center"/>
            <w:rPr>
              <w:rFonts w:ascii="Calibri" w:hAnsi="Calibri"/>
              <w:b/>
              <w:sz w:val="24"/>
              <w:szCs w:val="22"/>
            </w:rPr>
          </w:pPr>
          <w:r w:rsidRPr="00416666">
            <w:rPr>
              <w:rFonts w:ascii="Calibri" w:hAnsi="Calibri" w:hint="eastAsia"/>
              <w:b/>
              <w:sz w:val="36"/>
              <w:szCs w:val="22"/>
            </w:rPr>
            <w:t>《商品房买卖合同（预售）》补充条款</w:t>
          </w:r>
        </w:p>
        <w:p w:rsidR="00416666" w:rsidRPr="00416666" w:rsidP="00416666">
          <w:pPr>
            <w:spacing w:line="360" w:lineRule="auto"/>
            <w:ind w:firstLine="440" w:firstLineChars="200"/>
            <w:rPr>
              <w:rFonts w:ascii="Calibri" w:hAnsi="Calibri"/>
              <w:sz w:val="22"/>
              <w:szCs w:val="22"/>
            </w:rPr>
          </w:pP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买受人自愿购买由出卖人开发的</w:t>
          </w:r>
          <w:r w:rsidRPr="00416666">
            <w:rPr>
              <w:rFonts w:ascii="Calibri" w:hAnsi="Calibri" w:hint="eastAsia"/>
              <w:sz w:val="22"/>
              <w:szCs w:val="22"/>
            </w:rPr>
            <w:t>“</w:t>
          </w:r>
          <w:r w:rsidRPr="00416666">
            <w:rPr>
              <w:rFonts w:ascii="Calibri" w:hAnsi="Calibri" w:hint="eastAsia"/>
              <w:sz w:val="22"/>
              <w:szCs w:val="22"/>
            </w:rPr>
            <w:t>逸都花园三期</w:t>
          </w:r>
          <w:r w:rsidRPr="00416666">
            <w:rPr>
              <w:rFonts w:ascii="Calibri" w:hAnsi="Calibri" w:hint="eastAsia"/>
              <w:sz w:val="22"/>
              <w:szCs w:val="22"/>
            </w:rPr>
            <w:t>”</w:t>
          </w:r>
          <w:commentRangeStart w:id="18"/>
          <w:r w:rsidRPr="00416666">
            <w:rPr>
              <w:rFonts w:ascii="Calibri" w:hAnsi="Calibri"/>
              <w:sz w:val="22"/>
              <w:szCs w:val="22"/>
              <w:u w:val="single"/>
            </w:rPr>
            <w:t xml:space="preserve">    </w:t>
          </w:r>
          <w:r w:rsidRPr="00416666">
            <w:rPr>
              <w:rFonts w:ascii="Calibri" w:hAnsi="Calibri" w:hint="eastAsia"/>
              <w:sz w:val="22"/>
              <w:szCs w:val="22"/>
            </w:rPr>
            <w:t>栋</w:t>
          </w:r>
          <w:r w:rsidRPr="00416666">
            <w:rPr>
              <w:rFonts w:ascii="Calibri" w:hAnsi="Calibri"/>
              <w:sz w:val="22"/>
              <w:szCs w:val="22"/>
              <w:u w:val="single"/>
            </w:rPr>
            <w:t xml:space="preserve">    </w:t>
          </w:r>
          <w:commentRangeEnd w:id="18"/>
          <w:r w:rsidRPr="00416666">
            <w:rPr>
              <w:rFonts w:ascii="Calibri" w:hAnsi="Calibri"/>
              <w:szCs w:val="21"/>
            </w:rPr>
            <w:commentReference w:id="18"/>
          </w:r>
          <w:r w:rsidRPr="00416666">
            <w:rPr>
              <w:rFonts w:ascii="Calibri" w:hAnsi="Calibri" w:hint="eastAsia"/>
              <w:sz w:val="22"/>
              <w:szCs w:val="22"/>
            </w:rPr>
            <w:t>号房屋（下简称</w:t>
          </w:r>
          <w:r w:rsidRPr="00416666">
            <w:rPr>
              <w:rFonts w:ascii="Calibri" w:hAnsi="Calibri" w:hint="eastAsia"/>
              <w:sz w:val="22"/>
              <w:szCs w:val="22"/>
            </w:rPr>
            <w:t>“</w:t>
          </w:r>
          <w:r w:rsidRPr="00416666">
            <w:rPr>
              <w:rFonts w:ascii="Calibri" w:hAnsi="Calibri" w:hint="eastAsia"/>
              <w:sz w:val="22"/>
              <w:szCs w:val="22"/>
            </w:rPr>
            <w:t>该房屋</w:t>
          </w:r>
          <w:r w:rsidRPr="00416666">
            <w:rPr>
              <w:rFonts w:ascii="Calibri" w:hAnsi="Calibri" w:hint="eastAsia"/>
              <w:sz w:val="22"/>
              <w:szCs w:val="22"/>
            </w:rPr>
            <w:t>”</w:t>
          </w:r>
          <w:r w:rsidRPr="00416666">
            <w:rPr>
              <w:rFonts w:ascii="Calibri" w:hAnsi="Calibri" w:hint="eastAsia"/>
              <w:sz w:val="22"/>
              <w:szCs w:val="22"/>
            </w:rPr>
            <w:t>），出卖人已向买受人明示了</w:t>
          </w:r>
          <w:r w:rsidRPr="00416666">
            <w:rPr>
              <w:rFonts w:ascii="Calibri" w:hAnsi="Calibri" w:hint="eastAsia"/>
              <w:sz w:val="22"/>
              <w:szCs w:val="22"/>
            </w:rPr>
            <w:t>“</w:t>
          </w:r>
          <w:r w:rsidRPr="00416666">
            <w:rPr>
              <w:rFonts w:ascii="Calibri" w:hAnsi="Calibri" w:hint="eastAsia"/>
              <w:sz w:val="22"/>
              <w:szCs w:val="22"/>
            </w:rPr>
            <w:t>逸都花园三期</w:t>
          </w:r>
          <w:r w:rsidRPr="00416666">
            <w:rPr>
              <w:rFonts w:ascii="Calibri" w:hAnsi="Calibri" w:hint="eastAsia"/>
              <w:sz w:val="22"/>
              <w:szCs w:val="22"/>
            </w:rPr>
            <w:t>”</w:t>
          </w:r>
          <w:r w:rsidRPr="00416666">
            <w:rPr>
              <w:rFonts w:ascii="Calibri" w:hAnsi="Calibri" w:hint="eastAsia"/>
              <w:sz w:val="22"/>
              <w:szCs w:val="22"/>
            </w:rPr>
            <w:t>整体规划方案、规划设计方案（包括总平面图及效果图、各建筑单体平面图及户型图等）、《商品房预售许可证》、《商品房买卖合同（预售）》（下称本合同），告知买受人在商品房买卖合同过程中所享有的各项权利和义务，并向买受人就本合同及本补充条款作出了详细明确解释，对方对各条款的意思表示理解一致，买受人已详细阅读和完全理解并愿意遵守。现就本合同中有关未尽事宜订立本补充条款，以资双方共同信守。</w:t>
          </w:r>
        </w:p>
        <w:p w:rsidR="00416666" w:rsidRPr="00416666" w:rsidP="00416666">
          <w:pPr>
            <w:spacing w:line="360" w:lineRule="auto"/>
            <w:ind w:firstLine="440" w:firstLineChars="200"/>
            <w:rPr>
              <w:rFonts w:ascii="Calibri" w:hAnsi="Calibri"/>
              <w:sz w:val="22"/>
              <w:szCs w:val="22"/>
            </w:rPr>
          </w:pP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一、对商品房基本状况的补充约定</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w:t>
          </w:r>
          <w:r w:rsidRPr="00416666">
            <w:rPr>
              <w:rFonts w:ascii="Calibri" w:hAnsi="Calibri" w:hint="eastAsia"/>
              <w:sz w:val="22"/>
              <w:szCs w:val="22"/>
            </w:rPr>
            <w:t>、主合同第三条第四款第二项所指层高为房屋在毛坯（清水）状态下的设计层高，买卖双方确认基于设计需要且在符合规范的前提下，买受人购买的商品房层高根据所在楼层和位置的不同，局部因架空层、挑高、横梁、反坎、降板等原因或功能区间的不同可能存在层高差异，买受人理解并予以接受，最终以该商品房实际交付现状为准。</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2</w:t>
          </w:r>
          <w:r w:rsidRPr="00416666">
            <w:rPr>
              <w:rFonts w:ascii="Calibri" w:hAnsi="Calibri" w:hint="eastAsia"/>
              <w:sz w:val="22"/>
              <w:szCs w:val="22"/>
            </w:rPr>
            <w:t>、主合同第三条第三款该商品房朝向、阳台的情况最终以该商品房实际交付现状为准。</w:t>
          </w: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二、关于本合同约定的联系方式及文书送达事宜：</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w:t>
          </w:r>
          <w:r w:rsidRPr="00416666">
            <w:rPr>
              <w:rFonts w:ascii="Calibri" w:hAnsi="Calibri" w:hint="eastAsia"/>
              <w:sz w:val="22"/>
              <w:szCs w:val="22"/>
            </w:rPr>
            <w:t>、买受人确认本合同中所填写的买受人的通讯地址、电话均为正确、有效的，在本合同履行期内，如买受人的通讯地址、电话发生变更的，买受人有义务以邮政快递、书面直接送达方式通知出卖人，否则，由此而引起的商品房合同内容项下的通知无法及时送达的责任均归于买受人，由买受人承担由此而造成的所有损失。</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2</w:t>
          </w:r>
          <w:r w:rsidRPr="00416666">
            <w:rPr>
              <w:rFonts w:ascii="Calibri" w:hAnsi="Calibri" w:hint="eastAsia"/>
              <w:sz w:val="22"/>
              <w:szCs w:val="22"/>
            </w:rPr>
            <w:t>、本合同及本补充条款中的出卖人需通知的事项可以电话、短信、挂号信、特快专递等方式送达。出卖人按买受人预留的通讯方式寄送文件后的三天，或发送电子邮件显示成功后，或电话拔通且显示有通话记录后，均视为已成功送达有关通知或文件。</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3</w:t>
          </w:r>
          <w:r w:rsidRPr="00416666">
            <w:rPr>
              <w:rFonts w:ascii="Calibri" w:hAnsi="Calibri" w:hint="eastAsia"/>
              <w:sz w:val="22"/>
              <w:szCs w:val="22"/>
            </w:rPr>
            <w:t>、</w:t>
          </w:r>
          <w:r w:rsidRPr="00416666">
            <w:rPr>
              <w:rFonts w:ascii="宋体" w:hAnsi="宋体" w:cs="宋体" w:hint="eastAsia"/>
              <w:szCs w:val="21"/>
            </w:rPr>
            <w:t>买受人所填写的通讯地址为司法送达地址，双方发生纠纷的，人民法院等司法机关可以将该地址作为送达诉讼文书的确认地址，前述地址如有变更，买受人应在</w:t>
          </w:r>
          <w:r w:rsidRPr="00416666">
            <w:rPr>
              <w:rFonts w:ascii="宋体" w:hAnsi="宋体" w:cs="宋体"/>
              <w:szCs w:val="21"/>
            </w:rPr>
            <w:t>48</w:t>
          </w:r>
          <w:r w:rsidRPr="00416666">
            <w:rPr>
              <w:rFonts w:ascii="宋体" w:hAnsi="宋体" w:cs="宋体" w:hint="eastAsia"/>
              <w:szCs w:val="21"/>
            </w:rPr>
            <w:t>小时内书面通知出卖人。因买受人变更地址未及时通知，造成文书等无法送达，由此造成的不利后果由买受人承担。</w:t>
          </w:r>
        </w:p>
        <w:p w:rsidR="00416666" w:rsidRPr="00416666" w:rsidP="00416666">
          <w:pPr>
            <w:spacing w:line="360" w:lineRule="auto"/>
            <w:ind w:firstLine="440" w:firstLineChars="200"/>
            <w:rPr>
              <w:rFonts w:ascii="Calibri" w:hAnsi="Calibri"/>
              <w:sz w:val="22"/>
              <w:szCs w:val="22"/>
            </w:rPr>
          </w:pP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三、房屋质量等事宜</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w:t>
          </w:r>
          <w:r w:rsidRPr="00416666">
            <w:rPr>
              <w:rFonts w:ascii="Calibri" w:hAnsi="Calibri" w:hint="eastAsia"/>
              <w:sz w:val="22"/>
              <w:szCs w:val="22"/>
            </w:rPr>
            <w:t>、经规划用于停车的地上、地下车库（位）所有权或使用权属出卖人所有，出卖人有权以出售、出租等方式处置地上、地下车库（位）。</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2</w:t>
          </w:r>
          <w:r w:rsidRPr="00416666">
            <w:rPr>
              <w:rFonts w:ascii="Calibri" w:hAnsi="Calibri" w:hint="eastAsia"/>
              <w:sz w:val="22"/>
              <w:szCs w:val="22"/>
            </w:rPr>
            <w:t>、在相邻房屋发生渗漏等质量问题时：买受人有义务无条件配合出卖人、物业管理公司或其他受委托的笫三方及时检修，拒绝或拖延导致损失扩大的责任及引起法律纠纷的责任由买受人承担。</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3</w:t>
          </w:r>
          <w:r w:rsidRPr="00416666">
            <w:rPr>
              <w:rFonts w:ascii="Calibri" w:hAnsi="Calibri" w:hint="eastAsia"/>
              <w:sz w:val="22"/>
              <w:szCs w:val="22"/>
            </w:rPr>
            <w:t>、出卖人按《住宅质量保证书》承诺的内容承担保修责任的，买受人应对出卖人的保修行为提供必要的便利，如因买受人拒绝出卖人入场维修等原因导致出卖人无法履行保修责任的，由此产生的责任与费用由买受人承担。</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4</w:t>
          </w:r>
          <w:r w:rsidRPr="00416666">
            <w:rPr>
              <w:rFonts w:ascii="Calibri" w:hAnsi="Calibri" w:hint="eastAsia"/>
              <w:sz w:val="22"/>
              <w:szCs w:val="22"/>
            </w:rPr>
            <w:t>、就质量争议的解决，补充约定如下：买受人的质量异议，应以书面形式，并亲笔签名。出卖人提议检测而买受人不同意或不积极配合检测的，视为买受人认同出卖人委托的检测结果及出卖人的其它处理方式。</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5</w:t>
          </w:r>
          <w:r w:rsidRPr="00416666">
            <w:rPr>
              <w:rFonts w:ascii="Calibri" w:hAnsi="Calibri" w:hint="eastAsia"/>
              <w:sz w:val="22"/>
              <w:szCs w:val="22"/>
            </w:rPr>
            <w:t>、除主体结构不合格外，其他工程质量如粉刷、墙地面等局部维修，出卖人在第十条约定的时间整改修复，该整改时间，不属于逾期交房，出卖人不承担逾期交房责任。</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6</w:t>
          </w:r>
          <w:r w:rsidRPr="00416666">
            <w:rPr>
              <w:rFonts w:ascii="Calibri" w:hAnsi="Calibri" w:hint="eastAsia"/>
              <w:sz w:val="22"/>
              <w:szCs w:val="22"/>
            </w:rPr>
            <w:t>、买受人同意除地基基础及主体结构质量问题外，其它房屋正常维修或一般的瑕疵不影响房屋正常交付，买受人不得以此为由拒绝收房或索赔，亦承诺不会以延期交付为理由向出卖人索赔或要求出卖人承担任何其它责任。</w:t>
          </w: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四、规划、设计变更相关事宜</w:t>
          </w:r>
        </w:p>
        <w:p w:rsidR="00416666" w:rsidRPr="00416666" w:rsidP="00416666">
          <w:pPr>
            <w:spacing w:line="360" w:lineRule="auto"/>
            <w:ind w:firstLine="440" w:firstLineChars="200"/>
            <w:rPr>
              <w:rFonts w:ascii="Calibri" w:hAnsi="Calibri"/>
              <w:b/>
              <w:bCs/>
              <w:sz w:val="22"/>
              <w:szCs w:val="22"/>
            </w:rPr>
          </w:pPr>
          <w:r w:rsidRPr="00416666">
            <w:rPr>
              <w:rFonts w:ascii="Calibri" w:hAnsi="Calibri"/>
              <w:sz w:val="22"/>
              <w:szCs w:val="22"/>
            </w:rPr>
            <w:t>1.</w:t>
          </w:r>
          <w:commentRangeStart w:id="19"/>
          <w:r w:rsidRPr="00416666">
            <w:rPr>
              <w:rFonts w:ascii="Calibri" w:hAnsi="Calibri" w:hint="eastAsia"/>
              <w:b/>
              <w:bCs/>
              <w:sz w:val="22"/>
              <w:szCs w:val="22"/>
            </w:rPr>
            <w:t>主合同所指的规划、设计变更</w:t>
          </w:r>
          <w:commentRangeEnd w:id="19"/>
          <w:r w:rsidRPr="00416666">
            <w:rPr>
              <w:rFonts w:ascii="Calibri" w:hAnsi="Calibri"/>
              <w:b/>
              <w:bCs/>
              <w:szCs w:val="22"/>
            </w:rPr>
            <w:commentReference w:id="19"/>
          </w:r>
          <w:r w:rsidRPr="00416666">
            <w:rPr>
              <w:rFonts w:ascii="Calibri" w:hAnsi="Calibri" w:hint="eastAsia"/>
              <w:b/>
              <w:bCs/>
              <w:sz w:val="22"/>
              <w:szCs w:val="22"/>
            </w:rPr>
            <w:t>，不包括对商品房之门的开启方向或位置调整、门窗高度调整、空调机位设置调整、商品房内部管道、风道、储藏室隔墙等细节变更；也不包括在工程建设过程中，在不改变规划条件情况下，对小区总平规划和设计进行调整和合理变动。买受人确认，出卖人在实施前述调整和变动时，无须通知买受人，买受人不得由此要求解除合同或要求赔偿、补偿。</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2.</w:t>
          </w:r>
          <w:r w:rsidRPr="00416666">
            <w:rPr>
              <w:rFonts w:ascii="Calibri" w:hAnsi="Calibri" w:hint="eastAsia"/>
              <w:sz w:val="22"/>
              <w:szCs w:val="22"/>
            </w:rPr>
            <w:t>买受人依据主合同第十四条、第十五条约定解除合同的，应当在书面通知出卖人解除合同之日起</w:t>
          </w:r>
          <w:r w:rsidRPr="00416666">
            <w:rPr>
              <w:rFonts w:ascii="Calibri" w:hAnsi="Calibri"/>
              <w:sz w:val="22"/>
              <w:szCs w:val="22"/>
            </w:rPr>
            <w:t>15</w:t>
          </w:r>
          <w:r w:rsidRPr="00416666">
            <w:rPr>
              <w:rFonts w:ascii="Calibri" w:hAnsi="Calibri" w:hint="eastAsia"/>
              <w:sz w:val="22"/>
              <w:szCs w:val="22"/>
            </w:rPr>
            <w:t>日内至出卖人营业场所办理解除合同的相关手续，并在该时限内和出卖人共同办理注销主合同的有关登记备案等手续（包括但不限于撤销主合同所涉及的登记、备案及买受人自行在该商品房上设定的抵押等任何限制），否则，视为买受人同意有关规划、设计变更及由此引起的房价款变更，且买受人不得以相同的理由再次要求解除合同，出卖人不承担任何违约责任，主合同继续履行。</w:t>
          </w:r>
        </w:p>
        <w:p w:rsidR="00416666" w:rsidRPr="00416666" w:rsidP="00416666">
          <w:pPr>
            <w:spacing w:line="360" w:lineRule="auto"/>
            <w:ind w:firstLine="440" w:firstLineChars="200"/>
            <w:rPr>
              <w:rFonts w:ascii="Calibri" w:hAnsi="Calibri"/>
              <w:b/>
              <w:bCs/>
              <w:sz w:val="22"/>
              <w:szCs w:val="22"/>
            </w:rPr>
          </w:pPr>
          <w:r w:rsidRPr="00416666">
            <w:rPr>
              <w:rFonts w:ascii="Calibri" w:hAnsi="Calibri"/>
              <w:b/>
              <w:bCs/>
              <w:sz w:val="22"/>
              <w:szCs w:val="22"/>
            </w:rPr>
            <w:t>3.</w:t>
          </w:r>
          <w:r w:rsidRPr="00416666">
            <w:rPr>
              <w:rFonts w:ascii="Calibri" w:hAnsi="Calibri" w:hint="eastAsia"/>
              <w:b/>
              <w:bCs/>
              <w:sz w:val="22"/>
              <w:szCs w:val="22"/>
            </w:rPr>
            <w:t>买受人购买的商品房所在小区建设规划范围内的配套设施以政府部门最终确定为准，买受人接受小区内配套设施的最终安置情况。因下列原因造成小区总平布局变更的，出卖人可无须告知买受人且不承担违约或者赔偿责任：</w:t>
          </w:r>
        </w:p>
        <w:p w:rsidR="00416666" w:rsidRPr="00416666" w:rsidP="00416666">
          <w:pPr>
            <w:spacing w:line="360" w:lineRule="auto"/>
            <w:ind w:firstLine="440" w:firstLineChars="200"/>
            <w:rPr>
              <w:rFonts w:ascii="Calibri" w:hAnsi="Calibri"/>
              <w:b/>
              <w:bCs/>
              <w:sz w:val="22"/>
              <w:szCs w:val="22"/>
            </w:rPr>
          </w:pPr>
          <w:r w:rsidRPr="00416666">
            <w:rPr>
              <w:rFonts w:ascii="Calibri" w:hAnsi="Calibri" w:hint="eastAsia"/>
              <w:b/>
              <w:bCs/>
              <w:sz w:val="22"/>
              <w:szCs w:val="22"/>
            </w:rPr>
            <w:t>（</w:t>
          </w:r>
          <w:r w:rsidRPr="00416666">
            <w:rPr>
              <w:rFonts w:ascii="Calibri" w:hAnsi="Calibri"/>
              <w:b/>
              <w:bCs/>
              <w:sz w:val="22"/>
              <w:szCs w:val="22"/>
            </w:rPr>
            <w:t>1</w:t>
          </w:r>
          <w:r w:rsidRPr="00416666">
            <w:rPr>
              <w:rFonts w:ascii="Calibri" w:hAnsi="Calibri" w:hint="eastAsia"/>
              <w:b/>
              <w:bCs/>
              <w:sz w:val="22"/>
              <w:szCs w:val="22"/>
            </w:rPr>
            <w:t>）按照政府主管部门有关设计、规划、配套等部门的要求须进行的变更；</w:t>
          </w:r>
        </w:p>
        <w:p w:rsidR="00416666" w:rsidRPr="00416666" w:rsidP="00416666">
          <w:pPr>
            <w:spacing w:line="360" w:lineRule="auto"/>
            <w:ind w:firstLine="440" w:firstLineChars="200"/>
            <w:rPr>
              <w:rFonts w:ascii="Calibri" w:hAnsi="Calibri"/>
              <w:b/>
              <w:bCs/>
              <w:sz w:val="22"/>
              <w:szCs w:val="22"/>
            </w:rPr>
          </w:pPr>
          <w:r w:rsidRPr="00416666">
            <w:rPr>
              <w:rFonts w:ascii="Calibri" w:hAnsi="Calibri" w:hint="eastAsia"/>
              <w:b/>
              <w:bCs/>
              <w:sz w:val="22"/>
              <w:szCs w:val="22"/>
            </w:rPr>
            <w:t>（</w:t>
          </w:r>
          <w:r w:rsidRPr="00416666">
            <w:rPr>
              <w:rFonts w:ascii="Calibri" w:hAnsi="Calibri"/>
              <w:b/>
              <w:bCs/>
              <w:sz w:val="22"/>
              <w:szCs w:val="22"/>
            </w:rPr>
            <w:t>2</w:t>
          </w:r>
          <w:r w:rsidRPr="00416666">
            <w:rPr>
              <w:rFonts w:ascii="Calibri" w:hAnsi="Calibri" w:hint="eastAsia"/>
              <w:b/>
              <w:bCs/>
              <w:sz w:val="22"/>
              <w:szCs w:val="22"/>
            </w:rPr>
            <w:t>）按照新颁布的法律、法规、规范或政府有关规章、制度的规定须进行的变更；</w:t>
          </w:r>
        </w:p>
        <w:p w:rsidR="00416666" w:rsidRPr="00416666" w:rsidP="00416666">
          <w:pPr>
            <w:spacing w:line="360" w:lineRule="auto"/>
            <w:ind w:firstLine="440" w:firstLineChars="200"/>
            <w:rPr>
              <w:rFonts w:ascii="Calibri" w:hAnsi="Calibri"/>
              <w:b/>
              <w:bCs/>
              <w:sz w:val="22"/>
              <w:szCs w:val="22"/>
            </w:rPr>
          </w:pPr>
          <w:r w:rsidRPr="00416666">
            <w:rPr>
              <w:rFonts w:ascii="Calibri" w:hAnsi="Calibri" w:hint="eastAsia"/>
              <w:b/>
              <w:bCs/>
              <w:sz w:val="22"/>
              <w:szCs w:val="22"/>
            </w:rPr>
            <w:t>（</w:t>
          </w:r>
          <w:r w:rsidRPr="00416666">
            <w:rPr>
              <w:rFonts w:ascii="Calibri" w:hAnsi="Calibri"/>
              <w:b/>
              <w:bCs/>
              <w:sz w:val="22"/>
              <w:szCs w:val="22"/>
            </w:rPr>
            <w:t>3</w:t>
          </w:r>
          <w:r w:rsidRPr="00416666">
            <w:rPr>
              <w:rFonts w:ascii="Calibri" w:hAnsi="Calibri" w:hint="eastAsia"/>
              <w:b/>
              <w:bCs/>
              <w:sz w:val="22"/>
              <w:szCs w:val="22"/>
            </w:rPr>
            <w:t>）不影响小区容积率、绿化及使用功能而进行的部分修改；</w:t>
          </w:r>
        </w:p>
        <w:p w:rsidR="00416666" w:rsidRPr="00416666" w:rsidP="00416666">
          <w:pPr>
            <w:spacing w:line="360" w:lineRule="auto"/>
            <w:ind w:firstLine="440" w:firstLineChars="200"/>
            <w:rPr>
              <w:rFonts w:ascii="Calibri" w:hAnsi="Calibri"/>
              <w:b/>
              <w:bCs/>
              <w:sz w:val="22"/>
              <w:szCs w:val="22"/>
            </w:rPr>
          </w:pPr>
          <w:r w:rsidRPr="00416666">
            <w:rPr>
              <w:rFonts w:ascii="Calibri" w:hAnsi="Calibri" w:hint="eastAsia"/>
              <w:b/>
              <w:bCs/>
              <w:sz w:val="22"/>
              <w:szCs w:val="22"/>
            </w:rPr>
            <w:t>（</w:t>
          </w:r>
          <w:r w:rsidRPr="00416666">
            <w:rPr>
              <w:rFonts w:ascii="Calibri" w:hAnsi="Calibri"/>
              <w:b/>
              <w:bCs/>
              <w:sz w:val="22"/>
              <w:szCs w:val="22"/>
            </w:rPr>
            <w:t>4</w:t>
          </w:r>
          <w:r w:rsidRPr="00416666">
            <w:rPr>
              <w:rFonts w:ascii="Calibri" w:hAnsi="Calibri" w:hint="eastAsia"/>
              <w:b/>
              <w:bCs/>
              <w:sz w:val="22"/>
              <w:szCs w:val="22"/>
            </w:rPr>
            <w:t>）经主管部门批准的相应建设方案调整、变更；</w:t>
          </w:r>
        </w:p>
        <w:p w:rsidR="00416666" w:rsidRPr="00416666" w:rsidP="00416666">
          <w:pPr>
            <w:spacing w:line="360" w:lineRule="auto"/>
            <w:ind w:firstLine="440" w:firstLineChars="200"/>
            <w:rPr>
              <w:rFonts w:ascii="Calibri" w:hAnsi="Calibri"/>
              <w:b/>
              <w:bCs/>
              <w:sz w:val="22"/>
              <w:szCs w:val="22"/>
            </w:rPr>
          </w:pPr>
          <w:r w:rsidRPr="00416666">
            <w:rPr>
              <w:rFonts w:ascii="Calibri" w:hAnsi="Calibri" w:hint="eastAsia"/>
              <w:b/>
              <w:bCs/>
              <w:sz w:val="22"/>
              <w:szCs w:val="22"/>
            </w:rPr>
            <w:t>（</w:t>
          </w:r>
          <w:r w:rsidRPr="00416666">
            <w:rPr>
              <w:rFonts w:ascii="Calibri" w:hAnsi="Calibri"/>
              <w:b/>
              <w:bCs/>
              <w:sz w:val="22"/>
              <w:szCs w:val="22"/>
            </w:rPr>
            <w:t>5</w:t>
          </w:r>
          <w:r w:rsidRPr="00416666">
            <w:rPr>
              <w:rFonts w:ascii="Calibri" w:hAnsi="Calibri" w:hint="eastAsia"/>
              <w:b/>
              <w:bCs/>
              <w:sz w:val="22"/>
              <w:szCs w:val="22"/>
            </w:rPr>
            <w:t>）在本合同、附件、补充协议生效之日前发生的规划及设计变更的；</w:t>
          </w:r>
        </w:p>
        <w:p w:rsidR="00416666" w:rsidRPr="00416666" w:rsidP="00416666">
          <w:pPr>
            <w:spacing w:line="360" w:lineRule="auto"/>
            <w:ind w:firstLine="440" w:firstLineChars="200"/>
            <w:rPr>
              <w:rFonts w:ascii="Calibri" w:hAnsi="Calibri"/>
              <w:b/>
              <w:bCs/>
              <w:sz w:val="22"/>
              <w:szCs w:val="22"/>
            </w:rPr>
          </w:pPr>
          <w:r w:rsidRPr="00416666">
            <w:rPr>
              <w:rFonts w:ascii="Calibri" w:hAnsi="Calibri" w:hint="eastAsia"/>
              <w:b/>
              <w:bCs/>
              <w:sz w:val="22"/>
              <w:szCs w:val="22"/>
            </w:rPr>
            <w:t>（</w:t>
          </w:r>
          <w:r w:rsidRPr="00416666">
            <w:rPr>
              <w:rFonts w:ascii="Calibri" w:hAnsi="Calibri"/>
              <w:b/>
              <w:bCs/>
              <w:sz w:val="22"/>
              <w:szCs w:val="22"/>
            </w:rPr>
            <w:t>6</w:t>
          </w:r>
          <w:r w:rsidRPr="00416666">
            <w:rPr>
              <w:rFonts w:ascii="Calibri" w:hAnsi="Calibri" w:hint="eastAsia"/>
              <w:b/>
              <w:bCs/>
              <w:sz w:val="22"/>
              <w:szCs w:val="22"/>
            </w:rPr>
            <w:t>）未严重影响影响所购商品房质量或使用功能的。</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4.</w:t>
          </w:r>
          <w:r w:rsidRPr="00416666">
            <w:rPr>
              <w:rFonts w:ascii="Calibri" w:hAnsi="Calibri" w:hint="eastAsia"/>
              <w:sz w:val="22"/>
              <w:szCs w:val="22"/>
            </w:rPr>
            <w:t>若买受人已对该商品房办理验收交接（或视为交付的情况下），无论何种原因，均视为买受人已接受该商品房及小区的所有规划和设计（包括任何变更</w:t>
          </w:r>
          <w:r w:rsidRPr="00416666">
            <w:rPr>
              <w:rFonts w:ascii="Calibri" w:hAnsi="Calibri"/>
              <w:sz w:val="22"/>
              <w:szCs w:val="22"/>
            </w:rPr>
            <w:t>)</w:t>
          </w:r>
          <w:r w:rsidRPr="00416666">
            <w:rPr>
              <w:rFonts w:ascii="Calibri" w:hAnsi="Calibri" w:hint="eastAsia"/>
              <w:sz w:val="22"/>
              <w:szCs w:val="22"/>
            </w:rPr>
            <w:t>。</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5.</w:t>
          </w:r>
          <w:r w:rsidRPr="00416666">
            <w:rPr>
              <w:rFonts w:ascii="Calibri" w:hAnsi="Calibri" w:hint="eastAsia"/>
              <w:sz w:val="22"/>
              <w:szCs w:val="22"/>
            </w:rPr>
            <w:t>买受人不得附条件地接受变更或附条件地要求退房（解除合同），否则所附条件无效且视为买受人接受变更及由此引起的房价款变更。</w:t>
          </w:r>
        </w:p>
        <w:p w:rsidR="00416666" w:rsidRPr="00416666" w:rsidP="00416666">
          <w:pPr>
            <w:spacing w:line="360" w:lineRule="auto"/>
            <w:ind w:firstLine="440" w:firstLineChars="200"/>
            <w:rPr>
              <w:rFonts w:ascii="Calibri" w:hAnsi="Calibri"/>
              <w:sz w:val="22"/>
              <w:szCs w:val="22"/>
            </w:rPr>
          </w:pP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五、房产交付相关事宜</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w:t>
          </w:r>
          <w:r w:rsidRPr="00416666">
            <w:rPr>
              <w:rFonts w:ascii="Calibri" w:hAnsi="Calibri" w:hint="eastAsia"/>
              <w:sz w:val="22"/>
              <w:szCs w:val="22"/>
            </w:rPr>
            <w:t>、房屋交付的约定：</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w:t>
          </w:r>
          <w:r w:rsidRPr="00416666">
            <w:rPr>
              <w:rFonts w:ascii="Calibri" w:hAnsi="Calibri" w:hint="eastAsia"/>
              <w:sz w:val="22"/>
              <w:szCs w:val="22"/>
            </w:rPr>
            <w:t>买受人未付清本合同约定的全部房款及其他约定款项（包括但不限于维修基金、税费等）的，出卖人有权将约定交房时间（达到交房标准时间）顺延至买受人付清前述全部房款及约定款项之日，相关延期交房的责任由买受人承担。</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(2)</w:t>
          </w:r>
          <w:r w:rsidRPr="00416666">
            <w:rPr>
              <w:rFonts w:ascii="Calibri" w:hAnsi="Calibri" w:hint="eastAsia"/>
              <w:sz w:val="22"/>
              <w:szCs w:val="22"/>
            </w:rPr>
            <w:t>出卖人在房屋达到本合同第九条所约定的交付条件后，可以通过书面或在株洲市级报纸登报通知买受人的方式通知买受人按时前来交接房屋。</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(3)</w:t>
          </w:r>
          <w:r w:rsidRPr="00416666">
            <w:rPr>
              <w:rFonts w:ascii="Calibri" w:hAnsi="Calibri" w:hint="eastAsia"/>
              <w:sz w:val="22"/>
              <w:szCs w:val="22"/>
            </w:rPr>
            <w:t>房屋交付的标志如下：买受人签收《住宅质量保证书》、《住宅使用说明书》；买受人逾期签收的，自约定交房之日视同该房屋己交付。</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2</w:t>
          </w:r>
          <w:r w:rsidRPr="00416666">
            <w:rPr>
              <w:rFonts w:ascii="Calibri" w:hAnsi="Calibri" w:hint="eastAsia"/>
              <w:sz w:val="22"/>
              <w:szCs w:val="22"/>
            </w:rPr>
            <w:t>、买受人须在出卖人发出的书面交房通知或报纸通知注明的收房日期内到出卖人指定的地点办理房屋交接手续，自约定收房之日起，该房屋的风险责任转由买受人承担，且自该日起与该房屋有关的物业管理费等费用由买受人承担。合同约定视为实际交付的，按约定执行。</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3</w:t>
          </w:r>
          <w:r w:rsidRPr="00416666">
            <w:rPr>
              <w:rFonts w:ascii="Calibri" w:hAnsi="Calibri" w:hint="eastAsia"/>
              <w:sz w:val="22"/>
              <w:szCs w:val="22"/>
            </w:rPr>
            <w:t>、买受人需在出卖人通知的交房日期之日前缴纳房屋专项维修基金，并将缴款的票据凭证交出卖人。如买受人未按时缴纳房屋专项维修基金或未将票据交至出卖人，出卖人可拒绝交房，出卖人并不承担由此造成延期交房的违约责任。同时，延期交房期间房屋风险由买受人承担，且买受人须承担延期交房期间的物业管理费等一切费用。买受人逾期缴纳房屋专项维修基金视同逾期付款，按本合同第八条逾期付款约定承担违约责任。</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4</w:t>
          </w:r>
          <w:r w:rsidRPr="00416666">
            <w:rPr>
              <w:rFonts w:ascii="Calibri" w:hAnsi="Calibri" w:hint="eastAsia"/>
              <w:sz w:val="22"/>
              <w:szCs w:val="22"/>
            </w:rPr>
            <w:t>、超过通知办理交房手续时间的最后期限买受人未办理收房手续的，则通知办理交房手续期限截止日即视为实际房屋交接日，且视为买受人验收合格，房屋风险自此由买受人承担，买受人亦自此开始支付物业管理费等一切费用。</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5</w:t>
          </w:r>
          <w:r w:rsidRPr="00416666">
            <w:rPr>
              <w:rFonts w:ascii="Calibri" w:hAnsi="Calibri" w:hint="eastAsia"/>
              <w:sz w:val="22"/>
              <w:szCs w:val="22"/>
            </w:rPr>
            <w:t>、如买受人未能按时办理完毕合同备案、贷款手续，或买受人未付清房款、贷款房款、相关税费、物业维修基金及合同约定的违约金（若有）等，出卖人有权拒绝交付房屋并暂不发放钥匙，出卖人并不承担由此造成延期交房的违约责任。同时，延期交房期间房屋毁损、灭失风险由买受人承担，且买受人须支付延期交房期间的物业管理费等一切费用。</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6</w:t>
          </w:r>
          <w:r w:rsidRPr="00416666">
            <w:rPr>
              <w:rFonts w:ascii="Calibri" w:hAnsi="Calibri" w:hint="eastAsia"/>
              <w:sz w:val="22"/>
              <w:szCs w:val="22"/>
            </w:rPr>
            <w:t>、出卖人在交付房屋达到本合同第九条约定的房屋交付条件时，买受人应当按合同约定接收房屋。除房屋存在地基基础或主体结构质量问题外，买受人不得以其它任何理由拒绝收房或缴纳物业管理费等一切费用。如房屋存在其它瑕疵，按工程质量保修约定执行，由出卖人负责督促相关施工单位进行保修或给予合理解决，买受人不得以此为由该商品房各部分的保修期按《住宅质量保证书》、《住宅使用说明书》中的规定执行，保修期自该商品房竣工验收合格之日起计算。如该商品房及相关设备经买受人装修更改或使用不当造成损坏，则出卖人不再承担保修责任。如因自然灾害等不可抗力的因素，其所造成的损坏均不在保修范围之内。如双方就房屋质量问题发生争议，由双方共同认可或法院指定的鉴定机构依法作出的鉴定结果为准。</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7</w:t>
          </w:r>
          <w:r w:rsidRPr="00416666">
            <w:rPr>
              <w:rFonts w:ascii="Calibri" w:hAnsi="Calibri" w:hint="eastAsia"/>
              <w:sz w:val="22"/>
              <w:szCs w:val="22"/>
            </w:rPr>
            <w:t>、买受人为两人或两人以上联名购房的，收房时其中任何一人的收房行为视为其他联名购房人亦同意收房，任何一人收房行为的效力及于其他联名购房人。出卖人向其中一人发出通知或寄送文件的效力亦及于其它人。</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8</w:t>
          </w:r>
          <w:r w:rsidRPr="00416666">
            <w:rPr>
              <w:rFonts w:ascii="Calibri" w:hAnsi="Calibri" w:hint="eastAsia"/>
              <w:sz w:val="22"/>
              <w:szCs w:val="22"/>
            </w:rPr>
            <w:t>、买受人同意，若发生下列情况之一的，出卖人有权相应顺延交付房屋的期限和办理交接手续，在此情况下出卖人不构成逾期交房责任：</w:t>
          </w:r>
        </w:p>
        <w:p w:rsidR="00416666" w:rsidRPr="00416666" w:rsidP="00416666">
          <w:pPr>
            <w:numPr>
              <w:ilvl w:val="0"/>
              <w:numId w:val="2"/>
            </w:numPr>
            <w:spacing w:after="80" w:line="360" w:lineRule="auto"/>
            <w:rPr>
              <w:rFonts w:ascii="Calibri" w:hAnsi="Calibri"/>
              <w:sz w:val="22"/>
              <w:szCs w:val="22"/>
            </w:rPr>
          </w:pPr>
          <w:r w:rsidRPr="00416666">
            <w:rPr>
              <w:rFonts w:ascii="Calibri" w:hAnsi="Calibri" w:hint="eastAsia"/>
              <w:sz w:val="22"/>
              <w:szCs w:val="22"/>
            </w:rPr>
            <w:t>买受人未能付清本合同项下的全部价款及其他款项：</w:t>
          </w:r>
        </w:p>
        <w:p w:rsidR="00416666" w:rsidRPr="00416666" w:rsidP="00416666">
          <w:pPr>
            <w:numPr>
              <w:ilvl w:val="0"/>
              <w:numId w:val="2"/>
            </w:numPr>
            <w:spacing w:after="80" w:line="360" w:lineRule="auto"/>
            <w:rPr>
              <w:rFonts w:ascii="Calibri" w:hAnsi="Calibri"/>
              <w:sz w:val="22"/>
              <w:szCs w:val="22"/>
            </w:rPr>
          </w:pPr>
          <w:r w:rsidRPr="00416666">
            <w:rPr>
              <w:rFonts w:ascii="Calibri" w:hAnsi="Calibri" w:hint="eastAsia"/>
              <w:sz w:val="22"/>
              <w:szCs w:val="22"/>
            </w:rPr>
            <w:t>因不可抗力或出现下列原因之一的情况下，出卖人可以延期交付该房屋，但出卖人应在事发后</w:t>
          </w:r>
          <w:r w:rsidRPr="00416666">
            <w:rPr>
              <w:rFonts w:ascii="Calibri" w:hAnsi="Calibri"/>
              <w:sz w:val="22"/>
              <w:szCs w:val="22"/>
            </w:rPr>
            <w:t>30</w:t>
          </w:r>
          <w:r w:rsidRPr="00416666">
            <w:rPr>
              <w:rFonts w:ascii="Calibri" w:hAnsi="Calibri" w:hint="eastAsia"/>
              <w:sz w:val="22"/>
              <w:szCs w:val="22"/>
            </w:rPr>
            <w:t>日内书面告知买受人：</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 xml:space="preserve">A. </w:t>
          </w:r>
          <w:r w:rsidRPr="00416666">
            <w:rPr>
              <w:rFonts w:ascii="Calibri" w:hAnsi="Calibri" w:hint="eastAsia"/>
              <w:sz w:val="22"/>
              <w:szCs w:val="22"/>
            </w:rPr>
            <w:t>政府原因（如城市基础设施和市政重大工程建设、文明、卫生创建等）导致该房屋的建设不得不停止或延缓的；</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 xml:space="preserve">B. </w:t>
          </w:r>
          <w:r w:rsidRPr="00416666">
            <w:rPr>
              <w:rFonts w:ascii="Calibri" w:hAnsi="Calibri" w:hint="eastAsia"/>
              <w:sz w:val="22"/>
              <w:szCs w:val="22"/>
            </w:rPr>
            <w:t>本合同签定后，因法律、法规、有关政策及政府行为等发生变化，导致出卖人不能按本合同约定的时间、条件或标准交付该房屋的（包括但不限于国家或本市新颁法律、行政法规、规章和规范性文件，或对原有法律、行政法规、规章和规范性文件进行调整，以及有关政府部门实施的其他管制、征用或规划变更等政府行为等）；</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 xml:space="preserve">C. </w:t>
          </w:r>
          <w:r w:rsidRPr="00416666">
            <w:rPr>
              <w:rFonts w:ascii="Calibri" w:hAnsi="Calibri" w:hint="eastAsia"/>
              <w:sz w:val="22"/>
              <w:szCs w:val="22"/>
            </w:rPr>
            <w:t>发生如</w:t>
          </w:r>
          <w:r w:rsidRPr="00416666">
            <w:rPr>
              <w:rFonts w:ascii="Calibri" w:hAnsi="Calibri" w:hint="eastAsia"/>
              <w:sz w:val="22"/>
              <w:szCs w:val="22"/>
            </w:rPr>
            <w:t>“</w:t>
          </w:r>
          <w:r w:rsidRPr="00416666">
            <w:rPr>
              <w:rFonts w:ascii="Calibri" w:hAnsi="Calibri" w:hint="eastAsia"/>
              <w:sz w:val="22"/>
              <w:szCs w:val="22"/>
            </w:rPr>
            <w:t>非典</w:t>
          </w:r>
          <w:r w:rsidRPr="00416666">
            <w:rPr>
              <w:rFonts w:ascii="Calibri" w:hAnsi="Calibri" w:hint="eastAsia"/>
              <w:sz w:val="22"/>
              <w:szCs w:val="22"/>
            </w:rPr>
            <w:t>”</w:t>
          </w:r>
          <w:r w:rsidRPr="00416666">
            <w:rPr>
              <w:rFonts w:ascii="Calibri" w:hAnsi="Calibri" w:hint="eastAsia"/>
              <w:sz w:val="22"/>
              <w:szCs w:val="22"/>
            </w:rPr>
            <w:t>等重大公共传染性疫情。</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D</w:t>
          </w:r>
          <w:r w:rsidRPr="00416666">
            <w:rPr>
              <w:rFonts w:ascii="Calibri" w:hAnsi="Calibri" w:hint="eastAsia"/>
              <w:sz w:val="22"/>
              <w:szCs w:val="22"/>
            </w:rPr>
            <w:t>、恶劣天气造成的停工：包括高温【</w:t>
          </w:r>
          <w:r w:rsidRPr="00416666">
            <w:rPr>
              <w:rFonts w:ascii="Calibri" w:hAnsi="Calibri"/>
              <w:sz w:val="22"/>
              <w:szCs w:val="22"/>
            </w:rPr>
            <w:t>37</w:t>
          </w:r>
          <w:r w:rsidRPr="00416666">
            <w:rPr>
              <w:rFonts w:ascii="Calibri" w:hAnsi="Calibri" w:hint="eastAsia"/>
              <w:sz w:val="22"/>
              <w:szCs w:val="22"/>
            </w:rPr>
            <w:t>】度以上，低温【</w:t>
          </w:r>
          <w:r w:rsidRPr="00416666">
            <w:rPr>
              <w:rFonts w:ascii="Calibri" w:hAnsi="Calibri"/>
              <w:sz w:val="22"/>
              <w:szCs w:val="22"/>
            </w:rPr>
            <w:t xml:space="preserve">  5 </w:t>
          </w:r>
          <w:r w:rsidRPr="00416666">
            <w:rPr>
              <w:rFonts w:ascii="Calibri" w:hAnsi="Calibri" w:hint="eastAsia"/>
              <w:sz w:val="22"/>
              <w:szCs w:val="22"/>
            </w:rPr>
            <w:t>】度以下，日降水（雪）量达到【</w:t>
          </w:r>
          <w:r w:rsidRPr="00416666">
            <w:rPr>
              <w:rFonts w:ascii="Calibri" w:hAnsi="Calibri"/>
              <w:sz w:val="22"/>
              <w:szCs w:val="22"/>
            </w:rPr>
            <w:t xml:space="preserve">    </w:t>
          </w:r>
          <w:r w:rsidRPr="00416666">
            <w:rPr>
              <w:rFonts w:ascii="Calibri" w:hAnsi="Calibri" w:hint="eastAsia"/>
              <w:sz w:val="22"/>
              <w:szCs w:val="22"/>
            </w:rPr>
            <w:t>】毫升等。</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9</w:t>
          </w:r>
          <w:r w:rsidRPr="00416666">
            <w:rPr>
              <w:rFonts w:ascii="Calibri" w:hAnsi="Calibri" w:hint="eastAsia"/>
              <w:sz w:val="22"/>
              <w:szCs w:val="22"/>
            </w:rPr>
            <w:t>、本合同项下的房产属分期开发建设的，出卖人对小区内公建等设施的配套承诺是指整个全部建成时所应达到的标准，不是分期交付时须达到的配置标准。</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10</w:t>
          </w:r>
          <w:r w:rsidRPr="00416666">
            <w:rPr>
              <w:rFonts w:ascii="Calibri" w:hAnsi="Calibri" w:hint="eastAsia"/>
              <w:sz w:val="22"/>
              <w:szCs w:val="22"/>
            </w:rPr>
            <w:t>、甲、乙双方同意，该房屋交接时如买受人对房屋质量、装修标准等有异议的，按合同约定的方式进行处理，但不影响买受人按照合同约定的期限接收该房屋。买受人若因此拒收房屋或逾期接收房屋的，不视为出卖人逾期交房。由此产生的逾期交房的不利后果由买受人承担。</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11</w:t>
          </w:r>
          <w:r w:rsidRPr="00416666">
            <w:rPr>
              <w:rFonts w:ascii="Calibri" w:hAnsi="Calibri" w:hint="eastAsia"/>
              <w:sz w:val="22"/>
              <w:szCs w:val="22"/>
            </w:rPr>
            <w:t>、在出卖人达到办理产权证条件，通知买受人交齐所需办证资料并缴清相关费用办理产权证后，买受人须从通知之日起</w:t>
          </w:r>
          <w:r w:rsidRPr="00416666">
            <w:rPr>
              <w:rFonts w:ascii="Calibri" w:hAnsi="Calibri"/>
              <w:sz w:val="22"/>
              <w:szCs w:val="22"/>
            </w:rPr>
            <w:t>10</w:t>
          </w:r>
          <w:r w:rsidRPr="00416666">
            <w:rPr>
              <w:rFonts w:ascii="Calibri" w:hAnsi="Calibri" w:hint="eastAsia"/>
              <w:sz w:val="22"/>
              <w:szCs w:val="22"/>
            </w:rPr>
            <w:t>天内交齐所需证件资料并缴清相关费用。如逾期未交齐所需证件资料或未缴清相关费用，导致无法办理房屋所有权证和土地使用证，从逾期之日起买受人按</w:t>
          </w:r>
          <w:r w:rsidRPr="00416666">
            <w:rPr>
              <w:rFonts w:ascii="Calibri" w:hAnsi="Calibri"/>
              <w:sz w:val="22"/>
              <w:szCs w:val="22"/>
            </w:rPr>
            <w:t>200</w:t>
          </w:r>
          <w:r w:rsidRPr="00416666">
            <w:rPr>
              <w:rFonts w:ascii="Calibri" w:hAnsi="Calibri" w:hint="eastAsia"/>
              <w:sz w:val="22"/>
              <w:szCs w:val="22"/>
            </w:rPr>
            <w:t>元／日向出卖人支付违约金。</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12</w:t>
          </w:r>
          <w:r w:rsidRPr="00416666">
            <w:rPr>
              <w:rFonts w:ascii="Calibri" w:hAnsi="Calibri" w:hint="eastAsia"/>
              <w:sz w:val="22"/>
              <w:szCs w:val="22"/>
            </w:rPr>
            <w:t>、当产权登记面积与合同约定面积存在差异，买卖双方根据双方签订的《商品房买卖合同》第八条选择采取多退少补的方式进行处理的，当产权登记面积超出合同约定面积时，买受人应当在出卖人书面通知送达之日起十五日内足额补交超出部分的房款；当产权面积低于合同约定面积时，出卖人应在买受人书面通知送达之日起十五日内足额退还买受人多交的房款。</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13</w:t>
          </w:r>
          <w:r w:rsidRPr="00416666">
            <w:rPr>
              <w:rFonts w:ascii="Calibri" w:hAnsi="Calibri" w:hint="eastAsia"/>
              <w:sz w:val="22"/>
              <w:szCs w:val="22"/>
            </w:rPr>
            <w:t>、因设计变更造成面积差异，双方未解除合同的，应在出卖人书面通知设计变更后</w:t>
          </w:r>
          <w:r w:rsidRPr="00416666">
            <w:rPr>
              <w:rFonts w:ascii="Calibri" w:hAnsi="Calibri"/>
              <w:sz w:val="22"/>
              <w:szCs w:val="22"/>
            </w:rPr>
            <w:t>30</w:t>
          </w:r>
          <w:r w:rsidRPr="00416666">
            <w:rPr>
              <w:rFonts w:ascii="Calibri" w:hAnsi="Calibri" w:hint="eastAsia"/>
              <w:sz w:val="22"/>
              <w:szCs w:val="22"/>
            </w:rPr>
            <w:t>日内签署补充协议，买受人未与出卖人签署补充协议的，本合同第三条中的合同约定建筑面积自动变更为设计变更后的建筑面积，并按变更后的面积按多退少补原则结算房款。</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14</w:t>
          </w:r>
          <w:r w:rsidRPr="00416666">
            <w:rPr>
              <w:rFonts w:ascii="Calibri" w:hAnsi="Calibri" w:hint="eastAsia"/>
              <w:sz w:val="22"/>
              <w:szCs w:val="22"/>
            </w:rPr>
            <w:t>、该房屋的装修标准见《买卖合同》附件五。对约定的装修标准所涉及的建筑材料及相关设备，如在货物采购或市场供应有变化或其他原因导致出卖人未能使用该相关材料、设备时，为保证能按期按质交付该房屋，出卖人有权采用质量或价格相当或以上的材料、设备替代，在此情况下，出卖人无须另行征得买受人同意，且无需承担任何其它责任。</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15.</w:t>
          </w:r>
          <w:r w:rsidRPr="00416666">
            <w:rPr>
              <w:rFonts w:ascii="Calibri" w:hAnsi="Calibri" w:hint="eastAsia"/>
              <w:sz w:val="22"/>
              <w:szCs w:val="22"/>
            </w:rPr>
            <w:t>《买卖合同》第九条中所称</w:t>
          </w:r>
          <w:r w:rsidRPr="00416666">
            <w:rPr>
              <w:rFonts w:ascii="Calibri" w:hAnsi="Calibri"/>
              <w:sz w:val="22"/>
              <w:szCs w:val="22"/>
            </w:rPr>
            <w:t>“</w:t>
          </w:r>
          <w:r w:rsidRPr="00416666">
            <w:rPr>
              <w:rFonts w:ascii="Calibri" w:hAnsi="Calibri" w:hint="eastAsia"/>
              <w:sz w:val="22"/>
              <w:szCs w:val="22"/>
            </w:rPr>
            <w:t>相关部门联合验收合格</w:t>
          </w:r>
          <w:r w:rsidRPr="00416666">
            <w:rPr>
              <w:rFonts w:ascii="Calibri" w:hAnsi="Calibri"/>
              <w:sz w:val="22"/>
              <w:szCs w:val="22"/>
            </w:rPr>
            <w:t>”</w:t>
          </w:r>
          <w:r w:rsidRPr="00416666">
            <w:rPr>
              <w:rFonts w:ascii="Calibri" w:hAnsi="Calibri" w:hint="eastAsia"/>
              <w:sz w:val="22"/>
              <w:szCs w:val="22"/>
            </w:rPr>
            <w:t>及</w:t>
          </w:r>
          <w:r w:rsidRPr="00416666">
            <w:rPr>
              <w:rFonts w:ascii="Calibri" w:hAnsi="Calibri" w:hint="eastAsia"/>
              <w:sz w:val="22"/>
              <w:szCs w:val="22"/>
            </w:rPr>
            <w:t>“</w:t>
          </w:r>
          <w:r w:rsidRPr="00416666">
            <w:rPr>
              <w:rFonts w:ascii="Calibri" w:hAnsi="Calibri" w:hint="eastAsia"/>
              <w:sz w:val="22"/>
              <w:szCs w:val="22"/>
            </w:rPr>
            <w:t>株洲市联合验收合格证明文件</w:t>
          </w:r>
          <w:r w:rsidRPr="00416666">
            <w:rPr>
              <w:rFonts w:ascii="Calibri" w:hAnsi="Calibri" w:hint="eastAsia"/>
              <w:sz w:val="22"/>
              <w:szCs w:val="22"/>
            </w:rPr>
            <w:t>”</w:t>
          </w:r>
          <w:r w:rsidRPr="00416666">
            <w:rPr>
              <w:rFonts w:ascii="Calibri" w:hAnsi="Calibri" w:hint="eastAsia"/>
              <w:sz w:val="22"/>
              <w:szCs w:val="22"/>
            </w:rPr>
            <w:t>均是指：买受人购买商品房所在楼栋取得经建设单位、施工单位、监理单位、勘察单位、设计单位五方联合出具的《竣工验收报告》；</w:t>
          </w:r>
          <w:commentRangeStart w:id="20"/>
          <w:r w:rsidRPr="00416666">
            <w:rPr>
              <w:rFonts w:ascii="Calibri" w:hAnsi="Calibri" w:hint="eastAsia"/>
              <w:sz w:val="22"/>
              <w:szCs w:val="22"/>
            </w:rPr>
            <w:t>若需满足消防、规划、国土、建设、智能化、亮化、绿化等相关政府职能部门的</w:t>
          </w:r>
          <w:r w:rsidRPr="00416666">
            <w:rPr>
              <w:rFonts w:ascii="Calibri" w:hAnsi="Calibri" w:hint="eastAsia"/>
              <w:sz w:val="22"/>
              <w:szCs w:val="22"/>
            </w:rPr>
            <w:t>“</w:t>
          </w:r>
          <w:r w:rsidRPr="00416666">
            <w:rPr>
              <w:rFonts w:ascii="Calibri" w:hAnsi="Calibri" w:hint="eastAsia"/>
              <w:sz w:val="22"/>
              <w:szCs w:val="22"/>
            </w:rPr>
            <w:t>联合验收</w:t>
          </w:r>
          <w:r w:rsidRPr="00416666">
            <w:rPr>
              <w:rFonts w:ascii="Calibri" w:hAnsi="Calibri" w:hint="eastAsia"/>
              <w:sz w:val="22"/>
              <w:szCs w:val="22"/>
            </w:rPr>
            <w:t>”</w:t>
          </w:r>
          <w:r w:rsidRPr="00416666">
            <w:rPr>
              <w:rFonts w:ascii="Calibri" w:hAnsi="Calibri" w:hint="eastAsia"/>
              <w:sz w:val="22"/>
              <w:szCs w:val="22"/>
            </w:rPr>
            <w:t>备案手续，则交房时间为</w:t>
          </w:r>
          <w:r w:rsidRPr="00416666">
            <w:rPr>
              <w:rFonts w:ascii="Calibri" w:hAnsi="Calibri"/>
              <w:sz w:val="22"/>
              <w:szCs w:val="22"/>
            </w:rPr>
            <w:t xml:space="preserve">      </w:t>
          </w:r>
          <w:r w:rsidRPr="00416666">
            <w:rPr>
              <w:rFonts w:ascii="Calibri" w:hAnsi="Calibri" w:hint="eastAsia"/>
              <w:sz w:val="22"/>
              <w:szCs w:val="22"/>
            </w:rPr>
            <w:t>年</w:t>
          </w:r>
          <w:r w:rsidRPr="00416666">
            <w:rPr>
              <w:rFonts w:ascii="Calibri" w:hAnsi="Calibri"/>
              <w:sz w:val="22"/>
              <w:szCs w:val="22"/>
            </w:rPr>
            <w:t xml:space="preserve">    </w:t>
          </w:r>
          <w:r w:rsidRPr="00416666">
            <w:rPr>
              <w:rFonts w:ascii="Calibri" w:hAnsi="Calibri" w:hint="eastAsia"/>
              <w:sz w:val="22"/>
              <w:szCs w:val="22"/>
            </w:rPr>
            <w:t>月</w:t>
          </w:r>
          <w:r w:rsidRPr="00416666">
            <w:rPr>
              <w:rFonts w:ascii="Calibri" w:hAnsi="Calibri"/>
              <w:sz w:val="22"/>
              <w:szCs w:val="22"/>
            </w:rPr>
            <w:t xml:space="preserve">     </w:t>
          </w:r>
          <w:r w:rsidRPr="00416666">
            <w:rPr>
              <w:rFonts w:ascii="Calibri" w:hAnsi="Calibri" w:hint="eastAsia"/>
              <w:sz w:val="22"/>
              <w:szCs w:val="22"/>
            </w:rPr>
            <w:t>日</w:t>
          </w:r>
          <w:commentRangeEnd w:id="20"/>
          <w:r w:rsidRPr="00416666">
            <w:rPr>
              <w:rFonts w:ascii="Calibri" w:hAnsi="Calibri"/>
            </w:rPr>
            <w:commentReference w:id="20"/>
          </w:r>
          <w:commentRangeStart w:id="21"/>
          <w:commentRangeStart w:id="22"/>
          <w:r w:rsidRPr="00416666">
            <w:rPr>
              <w:rFonts w:ascii="Calibri" w:hAnsi="Calibri" w:hint="eastAsia"/>
              <w:sz w:val="22"/>
              <w:szCs w:val="22"/>
            </w:rPr>
            <w:t>。交付时间以书面通知买受人收房，则买受人应在出卖人书面通知买受人的实际收房之日起开始缴纳物业费。</w:t>
          </w:r>
          <w:commentRangeEnd w:id="21"/>
          <w:r w:rsidRPr="00416666">
            <w:rPr>
              <w:rFonts w:ascii="Calibri" w:hAnsi="Calibri"/>
              <w:szCs w:val="22"/>
            </w:rPr>
            <w:commentReference w:id="21"/>
          </w:r>
          <w:commentRangeEnd w:id="22"/>
          <w:r w:rsidRPr="00416666">
            <w:rPr>
              <w:rFonts w:ascii="Calibri" w:hAnsi="Calibri"/>
            </w:rPr>
            <w:commentReference w:id="22"/>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 xml:space="preserve">16. </w:t>
          </w:r>
          <w:r w:rsidRPr="00416666">
            <w:rPr>
              <w:rFonts w:ascii="Calibri" w:hAnsi="Calibri" w:hint="eastAsia"/>
              <w:sz w:val="22"/>
              <w:szCs w:val="22"/>
            </w:rPr>
            <w:t>《买卖合同》第九条第（二）款第</w:t>
          </w:r>
          <w:r w:rsidRPr="00416666">
            <w:rPr>
              <w:rFonts w:ascii="Calibri" w:hAnsi="Calibri"/>
              <w:sz w:val="22"/>
              <w:szCs w:val="22"/>
            </w:rPr>
            <w:t>4</w:t>
          </w:r>
          <w:r w:rsidRPr="00416666">
            <w:rPr>
              <w:rFonts w:ascii="Calibri" w:hAnsi="Calibri" w:hint="eastAsia"/>
              <w:sz w:val="22"/>
              <w:szCs w:val="22"/>
            </w:rPr>
            <w:t>项所约定的</w:t>
          </w:r>
          <w:r w:rsidRPr="00416666">
            <w:rPr>
              <w:rFonts w:ascii="Calibri" w:hAnsi="Calibri" w:hint="eastAsia"/>
              <w:sz w:val="22"/>
              <w:szCs w:val="22"/>
            </w:rPr>
            <w:t>“</w:t>
          </w:r>
          <w:r w:rsidRPr="00416666">
            <w:rPr>
              <w:rFonts w:ascii="Calibri" w:hAnsi="Calibri" w:hint="eastAsia"/>
              <w:sz w:val="22"/>
              <w:szCs w:val="22"/>
            </w:rPr>
            <w:t>电话通信、有线电视、宽带网络</w:t>
          </w:r>
          <w:r w:rsidRPr="00416666">
            <w:rPr>
              <w:rFonts w:ascii="Calibri" w:hAnsi="Calibri" w:hint="eastAsia"/>
              <w:sz w:val="22"/>
              <w:szCs w:val="22"/>
            </w:rPr>
            <w:t>”</w:t>
          </w:r>
          <w:r w:rsidRPr="00416666">
            <w:rPr>
              <w:rFonts w:ascii="Calibri" w:hAnsi="Calibri" w:hint="eastAsia"/>
              <w:sz w:val="22"/>
              <w:szCs w:val="22"/>
            </w:rPr>
            <w:t>中的</w:t>
          </w:r>
          <w:r w:rsidRPr="00416666">
            <w:rPr>
              <w:rFonts w:ascii="Calibri" w:hAnsi="Calibri" w:hint="eastAsia"/>
              <w:sz w:val="22"/>
              <w:szCs w:val="22"/>
            </w:rPr>
            <w:t>“</w:t>
          </w:r>
          <w:r w:rsidRPr="00416666">
            <w:rPr>
              <w:rFonts w:ascii="Calibri" w:hAnsi="Calibri" w:hint="eastAsia"/>
              <w:sz w:val="22"/>
              <w:szCs w:val="22"/>
            </w:rPr>
            <w:t>有线电视</w:t>
          </w:r>
          <w:r w:rsidRPr="00416666">
            <w:rPr>
              <w:rFonts w:ascii="Calibri" w:hAnsi="Calibri" w:hint="eastAsia"/>
              <w:sz w:val="22"/>
              <w:szCs w:val="22"/>
            </w:rPr>
            <w:t>”</w:t>
          </w:r>
          <w:r w:rsidRPr="00416666">
            <w:rPr>
              <w:rFonts w:ascii="Calibri" w:hAnsi="Calibri" w:hint="eastAsia"/>
              <w:sz w:val="22"/>
              <w:szCs w:val="22"/>
            </w:rPr>
            <w:t>也可指网络电视。</w:t>
          </w:r>
        </w:p>
        <w:p w:rsidR="00416666" w:rsidRPr="00416666" w:rsidP="00416666">
          <w:pPr>
            <w:spacing w:line="360" w:lineRule="auto"/>
            <w:ind w:firstLine="440" w:firstLineChars="200"/>
            <w:rPr>
              <w:rFonts w:ascii="Calibri" w:hAnsi="Calibri"/>
              <w:color w:val="333333"/>
              <w:sz w:val="22"/>
              <w:szCs w:val="22"/>
            </w:rPr>
          </w:pPr>
          <w:r w:rsidRPr="00416666">
            <w:rPr>
              <w:rFonts w:ascii="Calibri" w:hAnsi="Calibri" w:hint="eastAsia"/>
              <w:color w:val="333333"/>
              <w:sz w:val="22"/>
              <w:szCs w:val="22"/>
            </w:rPr>
            <w:t>第九条第（二）项约定的</w:t>
          </w:r>
          <w:r w:rsidRPr="00416666">
            <w:rPr>
              <w:rFonts w:ascii="Calibri" w:hAnsi="Calibri" w:hint="eastAsia"/>
              <w:color w:val="333333"/>
              <w:sz w:val="22"/>
              <w:szCs w:val="22"/>
            </w:rPr>
            <w:t>“</w:t>
          </w:r>
          <w:r w:rsidRPr="00416666">
            <w:rPr>
              <w:rFonts w:ascii="Calibri" w:hAnsi="Calibri" w:hint="eastAsia"/>
              <w:color w:val="333333"/>
              <w:sz w:val="22"/>
              <w:szCs w:val="22"/>
            </w:rPr>
            <w:t>以上第</w:t>
          </w:r>
          <w:r w:rsidRPr="00416666">
            <w:rPr>
              <w:rFonts w:ascii="Calibri" w:hAnsi="Calibri"/>
              <w:color w:val="333333"/>
              <w:sz w:val="22"/>
              <w:szCs w:val="22"/>
            </w:rPr>
            <w:t>1</w:t>
          </w:r>
          <w:r w:rsidRPr="00416666">
            <w:rPr>
              <w:rFonts w:ascii="Calibri" w:hAnsi="Calibri" w:hint="eastAsia"/>
              <w:color w:val="333333"/>
              <w:sz w:val="22"/>
              <w:szCs w:val="22"/>
            </w:rPr>
            <w:t>、</w:t>
          </w:r>
          <w:r w:rsidRPr="00416666">
            <w:rPr>
              <w:rFonts w:ascii="Calibri" w:hAnsi="Calibri"/>
              <w:color w:val="333333"/>
              <w:sz w:val="22"/>
              <w:szCs w:val="22"/>
            </w:rPr>
            <w:t>2</w:t>
          </w:r>
          <w:r w:rsidRPr="00416666">
            <w:rPr>
              <w:rFonts w:ascii="Calibri" w:hAnsi="Calibri" w:hint="eastAsia"/>
              <w:color w:val="333333"/>
              <w:sz w:val="22"/>
              <w:szCs w:val="22"/>
            </w:rPr>
            <w:t>项由出卖人负责办理开通手续并承担相关费用</w:t>
          </w:r>
          <w:r w:rsidRPr="00416666">
            <w:rPr>
              <w:rFonts w:ascii="Calibri" w:hAnsi="Calibri" w:hint="eastAsia"/>
              <w:color w:val="333333"/>
              <w:sz w:val="22"/>
              <w:szCs w:val="22"/>
            </w:rPr>
            <w:t>”</w:t>
          </w:r>
          <w:r w:rsidRPr="00416666">
            <w:rPr>
              <w:rFonts w:ascii="Calibri" w:hAnsi="Calibri" w:hint="eastAsia"/>
              <w:color w:val="333333"/>
              <w:sz w:val="22"/>
              <w:szCs w:val="22"/>
            </w:rPr>
            <w:t>是指：出卖人负责为买受人办理好可接通入户的手续及费用，申请开通使用及相关费用由买受人负责。</w:t>
          </w:r>
        </w:p>
        <w:p w:rsidR="00416666" w:rsidRPr="00416666" w:rsidP="00416666">
          <w:pPr>
            <w:spacing w:line="360" w:lineRule="auto"/>
            <w:ind w:firstLine="440" w:firstLineChars="200"/>
            <w:rPr>
              <w:rFonts w:ascii="Calibri" w:hAnsi="Calibri"/>
              <w:color w:val="000000"/>
              <w:sz w:val="22"/>
              <w:szCs w:val="22"/>
            </w:rPr>
          </w:pPr>
          <w:r w:rsidRPr="00416666">
            <w:rPr>
              <w:rFonts w:ascii="Calibri" w:hAnsi="Calibri"/>
              <w:color w:val="333333"/>
              <w:sz w:val="22"/>
              <w:szCs w:val="22"/>
            </w:rPr>
            <w:t>17</w:t>
          </w:r>
          <w:r w:rsidRPr="00416666">
            <w:rPr>
              <w:rFonts w:ascii="MS Mincho" w:eastAsia="MS Mincho" w:hAnsi="MS Mincho" w:cs="MS Mincho" w:hint="eastAsia"/>
              <w:color w:val="333333"/>
              <w:sz w:val="22"/>
              <w:szCs w:val="22"/>
              <w:lang w:eastAsia="ja-JP"/>
            </w:rPr>
            <w:t>､</w:t>
          </w:r>
          <w:r w:rsidRPr="00416666">
            <w:rPr>
              <w:rFonts w:ascii="Calibri" w:hAnsi="Calibri" w:hint="eastAsia"/>
              <w:sz w:val="22"/>
              <w:szCs w:val="22"/>
            </w:rPr>
            <w:t>《买卖合同》第十条第（二）款所约定的</w:t>
          </w:r>
          <w:r w:rsidRPr="00416666">
            <w:rPr>
              <w:rFonts w:ascii="Calibri" w:hAnsi="Calibri" w:hint="eastAsia"/>
              <w:sz w:val="22"/>
              <w:szCs w:val="22"/>
            </w:rPr>
            <w:t>“</w:t>
          </w:r>
          <w:r w:rsidRPr="00416666">
            <w:rPr>
              <w:rFonts w:ascii="Calibri" w:hAnsi="Calibri" w:hint="eastAsia"/>
              <w:color w:val="000000"/>
              <w:sz w:val="22"/>
              <w:szCs w:val="22"/>
            </w:rPr>
            <w:t>买受人查验商品房无异议</w:t>
          </w:r>
          <w:r w:rsidRPr="00416666">
            <w:rPr>
              <w:rFonts w:ascii="Calibri" w:hAnsi="Calibri" w:hint="eastAsia"/>
              <w:color w:val="000000"/>
              <w:sz w:val="22"/>
              <w:szCs w:val="22"/>
            </w:rPr>
            <w:t>”</w:t>
          </w:r>
          <w:r w:rsidRPr="00416666">
            <w:rPr>
              <w:rFonts w:ascii="Calibri" w:hAnsi="Calibri" w:hint="eastAsia"/>
              <w:color w:val="000000"/>
              <w:sz w:val="22"/>
              <w:szCs w:val="22"/>
            </w:rPr>
            <w:t>所指的</w:t>
          </w:r>
          <w:r w:rsidRPr="00416666">
            <w:rPr>
              <w:rFonts w:ascii="Calibri" w:hAnsi="Calibri" w:hint="eastAsia"/>
              <w:color w:val="000000"/>
              <w:sz w:val="22"/>
              <w:szCs w:val="22"/>
            </w:rPr>
            <w:t>“</w:t>
          </w:r>
          <w:r w:rsidRPr="00416666">
            <w:rPr>
              <w:rFonts w:ascii="Calibri" w:hAnsi="Calibri" w:hint="eastAsia"/>
              <w:color w:val="000000"/>
              <w:sz w:val="22"/>
              <w:szCs w:val="22"/>
            </w:rPr>
            <w:t>异议</w:t>
          </w:r>
          <w:r w:rsidRPr="00416666">
            <w:rPr>
              <w:rFonts w:ascii="Calibri" w:hAnsi="Calibri" w:hint="eastAsia"/>
              <w:color w:val="000000"/>
              <w:sz w:val="22"/>
              <w:szCs w:val="22"/>
            </w:rPr>
            <w:t>”</w:t>
          </w:r>
          <w:r w:rsidRPr="00416666">
            <w:rPr>
              <w:rFonts w:ascii="Calibri" w:hAnsi="Calibri" w:hint="eastAsia"/>
              <w:color w:val="000000"/>
              <w:sz w:val="22"/>
              <w:szCs w:val="22"/>
            </w:rPr>
            <w:t>是指商品房不符合第九条约定的交付条件，除此以外，买受人不得以此为</w:t>
          </w:r>
          <w:r w:rsidRPr="00416666">
            <w:rPr>
              <w:rFonts w:ascii="Calibri" w:hAnsi="Calibri" w:hint="eastAsia"/>
              <w:color w:val="000000"/>
              <w:sz w:val="22"/>
              <w:szCs w:val="22"/>
            </w:rPr>
            <w:t>“</w:t>
          </w:r>
          <w:r w:rsidRPr="00416666">
            <w:rPr>
              <w:rFonts w:ascii="Calibri" w:hAnsi="Calibri" w:hint="eastAsia"/>
              <w:color w:val="000000"/>
              <w:sz w:val="22"/>
              <w:szCs w:val="22"/>
            </w:rPr>
            <w:t>异议</w:t>
          </w:r>
          <w:r w:rsidRPr="00416666">
            <w:rPr>
              <w:rFonts w:ascii="Calibri" w:hAnsi="Calibri" w:hint="eastAsia"/>
              <w:color w:val="000000"/>
              <w:sz w:val="22"/>
              <w:szCs w:val="22"/>
            </w:rPr>
            <w:t>”</w:t>
          </w:r>
          <w:r w:rsidRPr="00416666">
            <w:rPr>
              <w:rFonts w:ascii="Calibri" w:hAnsi="Calibri" w:hint="eastAsia"/>
              <w:color w:val="000000"/>
              <w:sz w:val="22"/>
              <w:szCs w:val="22"/>
            </w:rPr>
            <w:t>理由拒绝收房及履行其它义务。</w:t>
          </w: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《买卖合同》第十条第（二）款所约定的</w:t>
          </w:r>
          <w:r w:rsidRPr="00416666">
            <w:rPr>
              <w:rFonts w:ascii="Calibri" w:hAnsi="Calibri" w:hint="eastAsia"/>
              <w:sz w:val="22"/>
              <w:szCs w:val="22"/>
            </w:rPr>
            <w:t>“</w:t>
          </w:r>
          <w:r w:rsidRPr="00416666">
            <w:rPr>
              <w:rFonts w:ascii="Calibri" w:hAnsi="Calibri" w:hint="eastAsia"/>
              <w:sz w:val="22"/>
              <w:szCs w:val="22"/>
            </w:rPr>
            <w:t>证明文件</w:t>
          </w:r>
          <w:r w:rsidRPr="00416666">
            <w:rPr>
              <w:rFonts w:ascii="Calibri" w:hAnsi="Calibri" w:hint="eastAsia"/>
              <w:sz w:val="22"/>
              <w:szCs w:val="22"/>
            </w:rPr>
            <w:t>”</w:t>
          </w:r>
          <w:r w:rsidRPr="00416666">
            <w:rPr>
              <w:rFonts w:ascii="Calibri" w:hAnsi="Calibri" w:hint="eastAsia"/>
              <w:sz w:val="22"/>
              <w:szCs w:val="22"/>
            </w:rPr>
            <w:t>仅指第九条第（一）项交付条件中所对应的证明文件。</w:t>
          </w:r>
        </w:p>
        <w:p w:rsidR="00416666" w:rsidRPr="00416666" w:rsidP="00416666">
          <w:pPr>
            <w:widowControl/>
            <w:spacing w:line="560" w:lineRule="exact"/>
            <w:ind w:firstLine="440" w:firstLineChars="200"/>
            <w:jc w:val="left"/>
            <w:rPr>
              <w:rFonts w:ascii="Calibri" w:hAnsi="Calibri"/>
              <w:color w:val="333333"/>
              <w:sz w:val="22"/>
              <w:szCs w:val="22"/>
            </w:rPr>
          </w:pPr>
          <w:r w:rsidRPr="00416666">
            <w:rPr>
              <w:rFonts w:ascii="Calibri" w:hAnsi="Calibri" w:hint="eastAsia"/>
              <w:sz w:val="22"/>
              <w:szCs w:val="22"/>
            </w:rPr>
            <w:t>《买卖合同》第十条第（三）款第</w:t>
          </w:r>
          <w:r w:rsidRPr="00416666">
            <w:rPr>
              <w:rFonts w:ascii="Calibri" w:hAnsi="Calibri"/>
              <w:sz w:val="22"/>
              <w:szCs w:val="22"/>
            </w:rPr>
            <w:t>3</w:t>
          </w:r>
          <w:r w:rsidRPr="00416666">
            <w:rPr>
              <w:rFonts w:ascii="Calibri" w:hAnsi="Calibri" w:hint="eastAsia"/>
              <w:sz w:val="22"/>
              <w:szCs w:val="22"/>
            </w:rPr>
            <w:t>项</w:t>
          </w:r>
          <w:r w:rsidRPr="00416666">
            <w:rPr>
              <w:rFonts w:ascii="Calibri" w:hAnsi="Calibri" w:hint="eastAsia"/>
              <w:color w:val="333333"/>
              <w:sz w:val="22"/>
              <w:szCs w:val="22"/>
            </w:rPr>
            <w:t>查验该商品房后，双方应当签署商品房交接单。由于买受人原因导致该商品房未能按期交付的，双方同意按照以下方式处理：</w:t>
          </w:r>
          <w:r w:rsidRPr="00416666">
            <w:rPr>
              <w:rFonts w:ascii="Calibri" w:hAnsi="Calibri"/>
              <w:color w:val="333333"/>
              <w:sz w:val="22"/>
              <w:szCs w:val="22"/>
            </w:rPr>
            <w:t xml:space="preserve">(1) </w:t>
          </w:r>
          <w:r w:rsidRPr="00416666">
            <w:rPr>
              <w:rFonts w:ascii="Calibri" w:hAnsi="Calibri" w:hint="eastAsia"/>
              <w:color w:val="333333"/>
              <w:sz w:val="22"/>
              <w:szCs w:val="22"/>
            </w:rPr>
            <w:t>出卖人在合同约定的交付日期届满之前已具备合同约定的交付条件的，可通知买受人提前交付，买受人不得以提前交付或</w:t>
          </w:r>
          <w:r w:rsidRPr="00416666">
            <w:rPr>
              <w:rFonts w:ascii="Calibri" w:hAnsi="Calibri" w:hint="eastAsia"/>
              <w:sz w:val="22"/>
              <w:szCs w:val="22"/>
            </w:rPr>
            <w:t>第九条约定的第</w:t>
          </w:r>
          <w:r w:rsidRPr="00416666">
            <w:rPr>
              <w:rFonts w:ascii="Calibri" w:hAnsi="Calibri"/>
              <w:sz w:val="22"/>
              <w:szCs w:val="22"/>
            </w:rPr>
            <w:t>1</w:t>
          </w:r>
          <w:r w:rsidRPr="00416666">
            <w:rPr>
              <w:rFonts w:ascii="Calibri" w:hAnsi="Calibri" w:hint="eastAsia"/>
              <w:sz w:val="22"/>
              <w:szCs w:val="22"/>
            </w:rPr>
            <w:t>项和第</w:t>
          </w:r>
          <w:r w:rsidRPr="00416666">
            <w:rPr>
              <w:rFonts w:ascii="Calibri" w:hAnsi="Calibri"/>
              <w:sz w:val="22"/>
              <w:szCs w:val="22"/>
            </w:rPr>
            <w:t>2</w:t>
          </w:r>
          <w:r w:rsidRPr="00416666">
            <w:rPr>
              <w:rFonts w:ascii="Calibri" w:hAnsi="Calibri" w:hint="eastAsia"/>
              <w:sz w:val="22"/>
              <w:szCs w:val="22"/>
            </w:rPr>
            <w:t>项交付条件之外的理由拒绝签署交接单，否则</w:t>
          </w:r>
          <w:r w:rsidRPr="00416666">
            <w:rPr>
              <w:rFonts w:ascii="Calibri" w:hAnsi="Calibri" w:hint="eastAsia"/>
              <w:color w:val="333333"/>
              <w:sz w:val="22"/>
              <w:szCs w:val="22"/>
            </w:rPr>
            <w:t>出卖人通知交付日期即为交付日，双方关于房屋交付的的权利义务从交付日起按合同及本补充协议约定执行；</w:t>
          </w:r>
          <w:r w:rsidRPr="00416666">
            <w:rPr>
              <w:rFonts w:ascii="Calibri" w:hAnsi="Calibri"/>
              <w:sz w:val="22"/>
              <w:szCs w:val="22"/>
            </w:rPr>
            <w:t xml:space="preserve"> </w:t>
          </w:r>
          <w:r w:rsidRPr="00416666">
            <w:rPr>
              <w:rFonts w:ascii="Calibri" w:hAnsi="Calibri"/>
              <w:color w:val="333333"/>
              <w:sz w:val="22"/>
              <w:szCs w:val="22"/>
            </w:rPr>
            <w:t>(2)</w:t>
          </w:r>
          <w:r w:rsidRPr="00416666">
            <w:rPr>
              <w:rFonts w:ascii="Calibri" w:hAnsi="Calibri" w:hint="eastAsia"/>
              <w:color w:val="333333"/>
              <w:sz w:val="22"/>
              <w:szCs w:val="22"/>
            </w:rPr>
            <w:t>买受人在交付日期届满时有未付清房款或者违约金的，出卖人有权不予通知买受人办理交付，交付日期顺延至买受人付清全部房款或者违约金为止。届时买受人应自行前往出卖人处办理交付手续。</w:t>
          </w:r>
        </w:p>
        <w:p w:rsidR="00416666" w:rsidRPr="00416666" w:rsidP="00416666">
          <w:pPr>
            <w:spacing w:line="360" w:lineRule="auto"/>
            <w:ind w:firstLine="440" w:firstLineChars="200"/>
            <w:rPr>
              <w:rFonts w:ascii="Calibri" w:hAnsi="Calibri"/>
              <w:sz w:val="22"/>
              <w:szCs w:val="22"/>
            </w:rPr>
          </w:pP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18</w:t>
          </w:r>
          <w:r w:rsidRPr="00416666">
            <w:rPr>
              <w:rFonts w:ascii="MS Mincho" w:eastAsia="MS Mincho" w:hAnsi="MS Mincho" w:cs="MS Mincho" w:hint="eastAsia"/>
              <w:sz w:val="22"/>
              <w:szCs w:val="22"/>
              <w:lang w:eastAsia="ja-JP"/>
            </w:rPr>
            <w:t>､</w:t>
          </w:r>
          <w:r w:rsidRPr="00416666">
            <w:rPr>
              <w:rFonts w:ascii="Calibri" w:hAnsi="Calibri" w:hint="eastAsia"/>
              <w:sz w:val="22"/>
              <w:szCs w:val="22"/>
            </w:rPr>
            <w:t>关于《买卖合同》第十六条第（二）项的补充约定：</w:t>
          </w: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当房屋出现</w:t>
          </w:r>
          <w:r w:rsidRPr="00416666">
            <w:rPr>
              <w:rFonts w:ascii="Calibri" w:hAnsi="Calibri" w:hint="eastAsia"/>
              <w:sz w:val="22"/>
              <w:szCs w:val="22"/>
            </w:rPr>
            <w:t>“</w:t>
          </w:r>
          <w:r w:rsidRPr="00416666">
            <w:rPr>
              <w:rFonts w:ascii="Calibri" w:hAnsi="Calibri" w:hint="eastAsia"/>
              <w:sz w:val="22"/>
              <w:szCs w:val="22"/>
            </w:rPr>
            <w:t>其它质量问题</w:t>
          </w:r>
          <w:r w:rsidRPr="00416666">
            <w:rPr>
              <w:rFonts w:ascii="Calibri" w:hAnsi="Calibri" w:hint="eastAsia"/>
              <w:sz w:val="22"/>
              <w:szCs w:val="22"/>
            </w:rPr>
            <w:t>”</w:t>
          </w:r>
          <w:r w:rsidRPr="00416666">
            <w:rPr>
              <w:rFonts w:ascii="Calibri" w:hAnsi="Calibri" w:hint="eastAsia"/>
              <w:sz w:val="22"/>
              <w:szCs w:val="22"/>
            </w:rPr>
            <w:t>时，除非出卖人及买受人一致同意以更换方式处理，否则，买受人无权单方要求更换，双方应以修理方式解决问题。</w:t>
          </w: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w:t>
          </w:r>
          <w:r w:rsidRPr="00416666">
            <w:rPr>
              <w:rFonts w:ascii="Calibri" w:hAnsi="Calibri" w:hint="eastAsia"/>
              <w:sz w:val="22"/>
              <w:szCs w:val="22"/>
            </w:rPr>
            <w:t>经过更换、修理，仍然严重影响正常使用的</w:t>
          </w:r>
          <w:r w:rsidRPr="00416666">
            <w:rPr>
              <w:rFonts w:ascii="Calibri" w:hAnsi="Calibri" w:hint="eastAsia"/>
              <w:sz w:val="22"/>
              <w:szCs w:val="22"/>
            </w:rPr>
            <w:t>”</w:t>
          </w:r>
          <w:r w:rsidRPr="00416666">
            <w:rPr>
              <w:rFonts w:ascii="Calibri" w:hAnsi="Calibri" w:hint="eastAsia"/>
              <w:sz w:val="22"/>
              <w:szCs w:val="22"/>
            </w:rPr>
            <w:t>是指在双方一致同意</w:t>
          </w:r>
          <w:r w:rsidRPr="00416666">
            <w:rPr>
              <w:rFonts w:ascii="Calibri" w:hAnsi="Calibri" w:hint="eastAsia"/>
              <w:sz w:val="22"/>
              <w:szCs w:val="22"/>
            </w:rPr>
            <w:t>“</w:t>
          </w:r>
          <w:r w:rsidRPr="00416666">
            <w:rPr>
              <w:rFonts w:ascii="Calibri" w:hAnsi="Calibri" w:hint="eastAsia"/>
              <w:sz w:val="22"/>
              <w:szCs w:val="22"/>
            </w:rPr>
            <w:t>更换</w:t>
          </w:r>
          <w:r w:rsidRPr="00416666">
            <w:rPr>
              <w:rFonts w:ascii="Calibri" w:hAnsi="Calibri" w:hint="eastAsia"/>
              <w:sz w:val="22"/>
              <w:szCs w:val="22"/>
            </w:rPr>
            <w:t>”</w:t>
          </w:r>
          <w:r w:rsidRPr="00416666">
            <w:rPr>
              <w:rFonts w:ascii="Calibri" w:hAnsi="Calibri" w:hint="eastAsia"/>
              <w:sz w:val="22"/>
              <w:szCs w:val="22"/>
            </w:rPr>
            <w:t>的情形下，更换后仍然存在无法解决且导致买受人不能使用的质量问题，或</w:t>
          </w:r>
          <w:r w:rsidRPr="00416666">
            <w:rPr>
              <w:rFonts w:ascii="Calibri" w:hAnsi="Calibri" w:hint="eastAsia"/>
              <w:sz w:val="22"/>
              <w:szCs w:val="22"/>
            </w:rPr>
            <w:t>“</w:t>
          </w:r>
          <w:r w:rsidRPr="00416666">
            <w:rPr>
              <w:rFonts w:ascii="Calibri" w:hAnsi="Calibri" w:hint="eastAsia"/>
              <w:sz w:val="22"/>
              <w:szCs w:val="22"/>
            </w:rPr>
            <w:t>修理</w:t>
          </w:r>
          <w:r w:rsidRPr="00416666">
            <w:rPr>
              <w:rFonts w:ascii="Calibri" w:hAnsi="Calibri" w:hint="eastAsia"/>
              <w:sz w:val="22"/>
              <w:szCs w:val="22"/>
            </w:rPr>
            <w:t>”</w:t>
          </w:r>
          <w:r w:rsidRPr="00416666">
            <w:rPr>
              <w:rFonts w:ascii="Calibri" w:hAnsi="Calibri" w:hint="eastAsia"/>
              <w:sz w:val="22"/>
              <w:szCs w:val="22"/>
            </w:rPr>
            <w:t>三次以上仍然存在无法解决且导致买受人不能使用的质量问题的。</w:t>
          </w: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六、关于景观、建筑物外立面及其色彩、相关设施的特别约定</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w:t>
          </w:r>
          <w:r w:rsidRPr="00416666">
            <w:rPr>
              <w:rFonts w:ascii="Calibri" w:hAnsi="Calibri" w:hint="eastAsia"/>
              <w:sz w:val="22"/>
              <w:szCs w:val="22"/>
            </w:rPr>
            <w:t>、出卖人为整体综合需要，有权在楼宇场地中选址建设环境和配套设施，包括但不限于植物、雕塑小品、自行车棚、配电室、管道井、消防栓、通道、垃圾收集点等。沙盘、模型、样板间、户型图册、广告等所展示的上述环境和配套设施仅供参考，最终以实际为准。</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2</w:t>
          </w:r>
          <w:r w:rsidRPr="00416666">
            <w:rPr>
              <w:rFonts w:ascii="Calibri" w:hAnsi="Calibri" w:hint="eastAsia"/>
              <w:sz w:val="22"/>
              <w:szCs w:val="22"/>
            </w:rPr>
            <w:t>、买受人不得擅自改变房屋及其设施设备的结构、外观（含外墙、外门窗等部分的颜色、形状、规格和材料），否则出卖人有权要求买受人限期予以恢复并承担相应的费用。</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3</w:t>
          </w:r>
          <w:r w:rsidRPr="00416666">
            <w:rPr>
              <w:rFonts w:ascii="Calibri" w:hAnsi="Calibri" w:hint="eastAsia"/>
              <w:sz w:val="22"/>
              <w:szCs w:val="22"/>
            </w:rPr>
            <w:t>、为了小区的整体形象风格，广告和其他招牌统一由出卖人或出卖人委托的物业公司组织安排，由出卖人投资并拥有使用和经营权，收益由出卖人享有，买受人不得于外立面设置任何装饰物和发布物。</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4</w:t>
          </w:r>
          <w:r w:rsidRPr="00416666">
            <w:rPr>
              <w:rFonts w:ascii="Calibri" w:hAnsi="Calibri" w:hint="eastAsia"/>
              <w:sz w:val="22"/>
              <w:szCs w:val="22"/>
            </w:rPr>
            <w:t>、出卖人有权对建筑区域及楼栋内建筑物、构造物进行合理改造并使用。</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5</w:t>
          </w:r>
          <w:r w:rsidRPr="00416666">
            <w:rPr>
              <w:rFonts w:ascii="Calibri" w:hAnsi="Calibri" w:hint="eastAsia"/>
              <w:sz w:val="22"/>
              <w:szCs w:val="22"/>
            </w:rPr>
            <w:t>、出卖人有权在小区广场、空地等区域设置、投资形象招牌、广告、其他发布物及组织相关活动并享有收益。</w:t>
          </w: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七、特别提示：</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w:t>
          </w:r>
          <w:r w:rsidRPr="00416666">
            <w:rPr>
              <w:rFonts w:ascii="Calibri" w:hAnsi="Calibri" w:hint="eastAsia"/>
              <w:sz w:val="22"/>
              <w:szCs w:val="22"/>
            </w:rPr>
            <w:t>、本合同一经生效，出卖人概不接受买受人更名、换房、变更付款方式等要求。除本合同及本补充条款有约定外，出卖人概不接受买受人任何退房要求。</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2</w:t>
          </w:r>
          <w:r w:rsidRPr="00416666">
            <w:rPr>
              <w:rFonts w:ascii="Calibri" w:hAnsi="Calibri" w:hint="eastAsia"/>
              <w:sz w:val="22"/>
              <w:szCs w:val="22"/>
            </w:rPr>
            <w:t>、任何一方依据本合同相关条款解除本合同的，自出卖人确认本合同解除之日起，出卖人有权将本合同标的物另售他人。</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3</w:t>
          </w:r>
          <w:r w:rsidRPr="00416666">
            <w:rPr>
              <w:rFonts w:ascii="Calibri" w:hAnsi="Calibri" w:hint="eastAsia"/>
              <w:sz w:val="22"/>
              <w:szCs w:val="22"/>
            </w:rPr>
            <w:t>、若买受人购买的商品房与出卖人的后续开发用地相邻，该开发用地在日后的开发建设过程中可能产生的噪音、景观变化等问题，买受人在购房时对此已知情并表示理解及接受，且就不会就此主张任何权利。本小区下一期工程尚在规划设计过程中，最终的规划设计以政府批准的相关文件内容为准，买受人自愿接受在规划设计施工过程中所可能产生的相关不确定因素。</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4</w:t>
          </w:r>
          <w:r w:rsidRPr="00416666">
            <w:rPr>
              <w:rFonts w:ascii="Calibri" w:hAnsi="Calibri" w:hint="eastAsia"/>
              <w:sz w:val="22"/>
              <w:szCs w:val="22"/>
            </w:rPr>
            <w:t>、除买受人专有部位外，凡未列入本合同附件二所列分摊共有面积的建筑部位，包括但不限于项目所有车库（含地上车位、地下车位、架空层车位）、商务中心、商业用房及其他空间的所有权和使用权均归属出卖人，出卖人有权自由处置该等物业。</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5</w:t>
          </w:r>
          <w:r w:rsidRPr="00416666">
            <w:rPr>
              <w:rFonts w:ascii="Calibri" w:hAnsi="Calibri" w:hint="eastAsia"/>
              <w:sz w:val="22"/>
              <w:szCs w:val="22"/>
            </w:rPr>
            <w:t>、买受人已阅读本合同附件九《前期物业管理服务合同》、《业主临时管理规约》，完全理解及同意遵守所列内容，并愿意承担其责任、义务及一切因违反而导致的后果。且买受人同意若物业管理的法律、法规对空置物业的收费标准有调整的，按照新的标准执行。</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6</w:t>
          </w:r>
          <w:r w:rsidRPr="00416666">
            <w:rPr>
              <w:rFonts w:ascii="Calibri" w:hAnsi="Calibri" w:hint="eastAsia"/>
              <w:sz w:val="22"/>
              <w:szCs w:val="22"/>
            </w:rPr>
            <w:t>、买受人享有该房屋未来增值盈利的权利，同时也承担该房屋减值的风险。买受人不会因房屋减值或可能出现的出卖人后期售价低于买受人的价格而提出任何主张。</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7</w:t>
          </w:r>
          <w:r w:rsidRPr="00416666">
            <w:rPr>
              <w:rFonts w:ascii="Calibri" w:hAnsi="Calibri" w:hint="eastAsia"/>
              <w:sz w:val="22"/>
              <w:szCs w:val="22"/>
            </w:rPr>
            <w:t>、买受人所购物业内的水、电、网络、烟道、排气管等各项设施均由各施工单位按规划设计及相关规范施工，如对买受人物业局部空间的使用产生影响，出卖人不承担责任。</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8</w:t>
          </w:r>
          <w:r w:rsidRPr="00416666">
            <w:rPr>
              <w:rFonts w:ascii="Calibri" w:hAnsi="Calibri" w:hint="eastAsia"/>
              <w:sz w:val="22"/>
              <w:szCs w:val="22"/>
            </w:rPr>
            <w:t>、买受人及该栋其他业主未按时交纳房屋公共维修基金费用的，出卖人办理房屋产权证书的时间相应顺延且不承担相关违约责任。</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9</w:t>
          </w:r>
          <w:r w:rsidRPr="00416666">
            <w:rPr>
              <w:rFonts w:ascii="Calibri" w:hAnsi="Calibri" w:hint="eastAsia"/>
              <w:sz w:val="22"/>
              <w:szCs w:val="22"/>
            </w:rPr>
            <w:t>、出卖人展示的模型、口头表述、广告、楼书、沙盘、效果图、户型平面、房屋外立面、景观绿化、市政设施、样板房等以及其他宣传资料仅供买受人选择楼盘时的参考，不视为出卖人要约或承诺，最终以竣工的房屋和外景实时效果以及本合同具体确定的内容为准。出卖人的一切对外宣传资料，规划总图、市政设施、宣传彩页及相关的各项配套等均以政府有关部门的核定为准，买受人不得以任何理由要求出卖人移改，并不得以此为由提出减价、索赔、退房或拒交物管费等不合理要求。双方签署的商品房买卖合同是双方权利的唯一依据。</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10</w:t>
          </w:r>
          <w:r w:rsidRPr="00416666">
            <w:rPr>
              <w:rFonts w:ascii="Calibri" w:hAnsi="Calibri" w:hint="eastAsia"/>
              <w:sz w:val="22"/>
              <w:szCs w:val="22"/>
            </w:rPr>
            <w:t>、如买受人不按时缴纳房屋公共维修基金，导致出卖人无法按时办理房地产权证，引起出卖人的逾期办证违约责任及损失（包括但不限于其他业主向出卖人的索赔款），全部由买受人承担。</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11</w:t>
          </w:r>
          <w:r w:rsidRPr="00416666">
            <w:rPr>
              <w:rFonts w:ascii="Calibri" w:hAnsi="Calibri" w:hint="eastAsia"/>
              <w:sz w:val="22"/>
              <w:szCs w:val="22"/>
            </w:rPr>
            <w:t>、本合同第二十条中</w:t>
          </w:r>
          <w:r w:rsidRPr="00416666">
            <w:rPr>
              <w:rFonts w:ascii="Calibri" w:hAnsi="Calibri" w:hint="eastAsia"/>
              <w:sz w:val="22"/>
              <w:szCs w:val="22"/>
            </w:rPr>
            <w:t>“</w:t>
          </w:r>
          <w:r w:rsidRPr="00416666">
            <w:rPr>
              <w:rFonts w:ascii="Calibri" w:hAnsi="Calibri" w:hint="eastAsia"/>
              <w:sz w:val="22"/>
              <w:szCs w:val="22"/>
            </w:rPr>
            <w:t>房屋所有权证书</w:t>
          </w:r>
          <w:r w:rsidRPr="00416666">
            <w:rPr>
              <w:rFonts w:ascii="Calibri" w:hAnsi="Calibri" w:hint="eastAsia"/>
              <w:sz w:val="22"/>
              <w:szCs w:val="22"/>
            </w:rPr>
            <w:t>”</w:t>
          </w:r>
          <w:r w:rsidRPr="00416666">
            <w:rPr>
              <w:rFonts w:ascii="Calibri" w:hAnsi="Calibri" w:hint="eastAsia"/>
              <w:sz w:val="22"/>
              <w:szCs w:val="22"/>
            </w:rPr>
            <w:t>如买受人自行办理（双方另有约定除外），出卖人予以配合。如因买受人自身原因不能按时办证的，由此造成的逾期办证后果及引起的费用增加由买受人自行承担。</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12</w:t>
          </w:r>
          <w:r w:rsidRPr="00416666">
            <w:rPr>
              <w:rFonts w:ascii="Calibri" w:hAnsi="Calibri" w:hint="eastAsia"/>
              <w:sz w:val="22"/>
              <w:szCs w:val="22"/>
            </w:rPr>
            <w:t>、买受人同意由出卖人委托的物业管理有限公司与买受人办理房屋钥匙交接手续。</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13</w:t>
          </w:r>
          <w:r w:rsidRPr="00416666">
            <w:rPr>
              <w:rFonts w:ascii="Calibri" w:hAnsi="Calibri" w:hint="eastAsia"/>
              <w:sz w:val="22"/>
              <w:szCs w:val="22"/>
            </w:rPr>
            <w:t>、房款中不含有买受人交纳的办理不动产权证书的契税和其他相关费用。出卖人可代理办理该证，但上述所涉及的相关费用由买受人承担并在房屋交付前一并结清。如买受人不按时交纳办证费用，由此造成的逾期办证后果及引起的费用增加由买受人自行承担。</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14</w:t>
          </w:r>
          <w:r w:rsidRPr="00416666">
            <w:rPr>
              <w:rFonts w:ascii="Calibri" w:hAnsi="Calibri" w:hint="eastAsia"/>
              <w:sz w:val="22"/>
              <w:szCs w:val="22"/>
            </w:rPr>
            <w:t>、对合同中第二十四条</w:t>
          </w:r>
          <w:r w:rsidRPr="00416666">
            <w:rPr>
              <w:rFonts w:ascii="Calibri" w:hAnsi="Calibri" w:hint="eastAsia"/>
              <w:sz w:val="22"/>
              <w:szCs w:val="22"/>
            </w:rPr>
            <w:t>“</w:t>
          </w:r>
          <w:r w:rsidRPr="00416666">
            <w:rPr>
              <w:rFonts w:ascii="Calibri" w:hAnsi="Calibri" w:hint="eastAsia"/>
              <w:sz w:val="22"/>
              <w:szCs w:val="22"/>
            </w:rPr>
            <w:t>销售和使用承诺</w:t>
          </w:r>
          <w:r w:rsidRPr="00416666">
            <w:rPr>
              <w:rFonts w:ascii="Calibri" w:hAnsi="Calibri" w:hint="eastAsia"/>
              <w:sz w:val="22"/>
              <w:szCs w:val="22"/>
            </w:rPr>
            <w:t>”</w:t>
          </w:r>
          <w:r w:rsidRPr="00416666">
            <w:rPr>
              <w:rFonts w:ascii="Calibri" w:hAnsi="Calibri" w:hint="eastAsia"/>
              <w:sz w:val="22"/>
              <w:szCs w:val="22"/>
            </w:rPr>
            <w:t>的修订，出卖人可根据项目需要及市场变化政策调整等实际情况灵活变更商品房销售方式及模式。</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15</w:t>
          </w:r>
          <w:r w:rsidRPr="00416666">
            <w:rPr>
              <w:rFonts w:ascii="Calibri" w:hAnsi="Calibri" w:hint="eastAsia"/>
              <w:sz w:val="22"/>
              <w:szCs w:val="22"/>
            </w:rPr>
            <w:t>、合同中第二十五条中送达方式除</w:t>
          </w:r>
          <w:r w:rsidRPr="00416666">
            <w:rPr>
              <w:rFonts w:hAnsi="宋体" w:hint="eastAsia"/>
              <w:color w:val="333333"/>
              <w:kern w:val="0"/>
              <w:sz w:val="24"/>
              <w:szCs w:val="22"/>
            </w:rPr>
            <w:t>邮</w:t>
          </w:r>
          <w:r w:rsidRPr="00416666">
            <w:rPr>
              <w:rFonts w:ascii="Calibri" w:hAnsi="Calibri" w:hint="eastAsia"/>
              <w:color w:val="333333"/>
              <w:sz w:val="22"/>
              <w:szCs w:val="22"/>
            </w:rPr>
            <w:t>政快递、</w:t>
          </w:r>
          <w:r w:rsidRPr="00416666">
            <w:rPr>
              <w:rFonts w:ascii="Calibri" w:hAnsi="Calibri" w:hint="eastAsia"/>
              <w:color w:val="000000"/>
              <w:sz w:val="22"/>
              <w:szCs w:val="22"/>
            </w:rPr>
            <w:t>寄挂号信</w:t>
          </w:r>
          <w:r w:rsidRPr="00416666">
            <w:rPr>
              <w:rFonts w:ascii="Calibri" w:hAnsi="Calibri" w:hint="eastAsia"/>
              <w:sz w:val="22"/>
              <w:szCs w:val="22"/>
            </w:rPr>
            <w:t>外，</w:t>
          </w:r>
          <w:r w:rsidRPr="00416666">
            <w:rPr>
              <w:rFonts w:ascii="宋体" w:hAnsi="宋体" w:cs="宋体" w:hint="eastAsia"/>
              <w:sz w:val="24"/>
            </w:rPr>
            <w:t>出卖人通知买受人的</w:t>
          </w:r>
          <w:r w:rsidRPr="00416666">
            <w:rPr>
              <w:rFonts w:ascii="宋体" w:hAnsi="宋体" w:cs="黑体" w:hint="eastAsia"/>
              <w:bCs/>
              <w:sz w:val="24"/>
            </w:rPr>
            <w:t>通知方式还包含但不限于其他种类快递、手机短信、本地报纸公告等形式，出卖人可选择上述通知方式的一种或者多种。</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16</w:t>
          </w:r>
          <w:r w:rsidRPr="00416666">
            <w:rPr>
              <w:rFonts w:ascii="Calibri" w:hAnsi="Calibri" w:hint="eastAsia"/>
              <w:sz w:val="22"/>
              <w:szCs w:val="22"/>
            </w:rPr>
            <w:t>、如因买受人违约导致本合同及本补充协议解除的，买后人已经使用了该商品房的，必须于接获出卖人通知后</w:t>
          </w:r>
          <w:r w:rsidRPr="00416666">
            <w:rPr>
              <w:rFonts w:ascii="Calibri" w:hAnsi="Calibri"/>
              <w:sz w:val="22"/>
              <w:szCs w:val="22"/>
            </w:rPr>
            <w:t>30</w:t>
          </w:r>
          <w:r w:rsidRPr="00416666">
            <w:rPr>
              <w:rFonts w:ascii="Calibri" w:hAnsi="Calibri" w:hint="eastAsia"/>
              <w:sz w:val="22"/>
              <w:szCs w:val="22"/>
            </w:rPr>
            <w:t>日内将该商品房完好交回出卖人，该商品房的一切附墙、附天花板、附地板等固定装修归出卖人所有，如有任何损坏，买受人负责修复或承担修复费用，且买受人已支付的包括但不限于该商品房相关设备的初装费、税费等不予退回并付清自办理入住手续之日起至办本合同相关登记注销手续之日止的房屋折旧费（按房屋总价款</w:t>
          </w:r>
          <w:r w:rsidRPr="00416666">
            <w:rPr>
              <w:rFonts w:ascii="Calibri" w:hAnsi="Calibri"/>
              <w:sz w:val="22"/>
              <w:szCs w:val="22"/>
            </w:rPr>
            <w:t>5%</w:t>
          </w:r>
          <w:r w:rsidRPr="00416666">
            <w:rPr>
              <w:rFonts w:ascii="Calibri" w:hAnsi="Calibri" w:hint="eastAsia"/>
              <w:sz w:val="22"/>
              <w:szCs w:val="22"/>
            </w:rPr>
            <w:t>的年折旧率计算），房屋如有损毁，买受人还应另行给予赔偿。买受人未按期办理好本合同相关登记注销手续或迁出该商品房的，买受人每日按总房价款的</w:t>
          </w:r>
          <w:r w:rsidRPr="00416666">
            <w:rPr>
              <w:rFonts w:ascii="Calibri" w:hAnsi="Calibri"/>
              <w:sz w:val="22"/>
              <w:szCs w:val="22"/>
            </w:rPr>
            <w:t>5</w:t>
          </w:r>
          <w:r w:rsidRPr="00416666">
            <w:rPr>
              <w:rFonts w:ascii="Calibri" w:hAnsi="Calibri" w:hint="eastAsia"/>
              <w:sz w:val="22"/>
              <w:szCs w:val="22"/>
            </w:rPr>
            <w:t>‰</w:t>
          </w:r>
          <w:r w:rsidRPr="00416666">
            <w:rPr>
              <w:rFonts w:ascii="Calibri" w:hAnsi="Calibri" w:hint="eastAsia"/>
              <w:sz w:val="22"/>
              <w:szCs w:val="22"/>
            </w:rPr>
            <w:t>向出卖人支付违约金。该条款不影响出卖人依据其他条款约定向买受人追究其他违约责任。</w:t>
          </w:r>
        </w:p>
        <w:p w:rsidR="00416666" w:rsidRPr="00416666" w:rsidP="00416666">
          <w:pPr>
            <w:spacing w:line="360" w:lineRule="auto"/>
            <w:ind w:firstLine="440" w:firstLineChars="200"/>
            <w:rPr>
              <w:rFonts w:ascii="Calibri" w:hAnsi="Calibri"/>
              <w:sz w:val="22"/>
              <w:szCs w:val="22"/>
            </w:rPr>
          </w:pPr>
          <w:r w:rsidRPr="00416666">
            <w:rPr>
              <w:rFonts w:ascii="Calibri" w:hAnsi="Calibri"/>
              <w:sz w:val="22"/>
              <w:szCs w:val="22"/>
            </w:rPr>
            <w:t>17</w:t>
          </w:r>
          <w:r w:rsidRPr="00416666">
            <w:rPr>
              <w:rFonts w:ascii="Calibri" w:hAnsi="Calibri" w:hint="eastAsia"/>
              <w:sz w:val="22"/>
              <w:szCs w:val="22"/>
            </w:rPr>
            <w:t>、买受人行使本合同条款中约定的单方面解除本合同权利时，应书面通知出卖人，若出卖人有异议时，可以请求政府相关部门调解或向法院起诉。若出卖人无异议，则应当在收到买受人所持房地产登记机构注销本合同登记备案的书面通知起壹拾个工作日内将买受人己支付的房款（包括利息）全部退还买受人或买受人授权账号。</w:t>
          </w:r>
        </w:p>
        <w:p w:rsidR="00416666" w:rsidRPr="00416666" w:rsidP="00416666">
          <w:pPr>
            <w:spacing w:line="360" w:lineRule="auto"/>
            <w:ind w:firstLine="440" w:firstLineChars="200"/>
            <w:rPr>
              <w:rFonts w:ascii="宋体" w:hAnsi="Calibri" w:cs="宋体"/>
              <w:sz w:val="22"/>
              <w:szCs w:val="22"/>
            </w:rPr>
          </w:pPr>
          <w:r w:rsidRPr="00416666">
            <w:rPr>
              <w:rFonts w:ascii="Calibri" w:hAnsi="Calibri"/>
              <w:sz w:val="22"/>
              <w:szCs w:val="22"/>
            </w:rPr>
            <w:t>18</w:t>
          </w:r>
          <w:r w:rsidRPr="00416666">
            <w:rPr>
              <w:rFonts w:ascii="MS Mincho" w:eastAsia="MS Mincho" w:hAnsi="MS Mincho" w:cs="MS Mincho" w:hint="eastAsia"/>
              <w:sz w:val="22"/>
              <w:szCs w:val="22"/>
            </w:rPr>
            <w:t>､</w:t>
          </w:r>
          <w:r w:rsidRPr="00416666">
            <w:rPr>
              <w:rFonts w:ascii="宋体" w:hAnsi="宋体" w:cs="宋体" w:hint="eastAsia"/>
              <w:sz w:val="22"/>
              <w:szCs w:val="22"/>
            </w:rPr>
            <w:t>前期物业管理的时间及相关内容具体以出卖人和前期物业服务公司签订的《前期物业服务协议》为准。</w:t>
          </w:r>
        </w:p>
        <w:p w:rsidR="00416666" w:rsidRPr="00416666" w:rsidP="00416666">
          <w:pPr>
            <w:spacing w:line="360" w:lineRule="auto"/>
            <w:ind w:firstLine="440" w:firstLineChars="200"/>
            <w:rPr>
              <w:rFonts w:ascii="宋体" w:hAnsi="Calibri" w:cs="宋体"/>
              <w:sz w:val="22"/>
              <w:szCs w:val="22"/>
            </w:rPr>
          </w:pPr>
          <w:r w:rsidRPr="00416666">
            <w:rPr>
              <w:rFonts w:ascii="宋体" w:hAnsi="宋体" w:cs="宋体"/>
              <w:sz w:val="22"/>
              <w:szCs w:val="22"/>
            </w:rPr>
            <w:t>19</w:t>
          </w:r>
          <w:r w:rsidRPr="00416666">
            <w:rPr>
              <w:rFonts w:ascii="MS Mincho" w:eastAsia="MS Mincho" w:hAnsi="MS Mincho" w:cs="MS Mincho" w:hint="eastAsia"/>
              <w:sz w:val="22"/>
              <w:szCs w:val="22"/>
              <w:lang w:eastAsia="ja-JP"/>
            </w:rPr>
            <w:t>､</w:t>
          </w:r>
          <w:r w:rsidRPr="00416666">
            <w:rPr>
              <w:rFonts w:ascii="宋体" w:hAnsi="宋体" w:cs="宋体" w:hint="eastAsia"/>
              <w:sz w:val="22"/>
              <w:szCs w:val="22"/>
            </w:rPr>
            <w:t>依据《买卖合同》约定，买受人有权解除合同，或有权要求出卖人继续履行合同的，无论买受人做出上述何种选择，皆应于解除合同的情形出现之日起</w:t>
          </w:r>
          <w:r w:rsidRPr="00416666">
            <w:rPr>
              <w:rFonts w:ascii="宋体" w:hAnsi="宋体" w:cs="宋体"/>
              <w:sz w:val="22"/>
              <w:szCs w:val="22"/>
            </w:rPr>
            <w:t>60</w:t>
          </w:r>
          <w:r w:rsidRPr="00416666">
            <w:rPr>
              <w:rFonts w:ascii="宋体" w:hAnsi="宋体" w:cs="宋体" w:hint="eastAsia"/>
              <w:sz w:val="22"/>
              <w:szCs w:val="22"/>
            </w:rPr>
            <w:t>日内行使该项权利，并向出卖人发出是否解除合同的书面要求，逾期，视为买受人自愿放弃行使上述任何一种权利之权利。</w:t>
          </w:r>
        </w:p>
        <w:p w:rsidR="00416666" w:rsidRPr="00416666" w:rsidP="00416666">
          <w:pPr>
            <w:spacing w:line="360" w:lineRule="auto"/>
            <w:ind w:firstLine="440" w:firstLineChars="200"/>
            <w:rPr>
              <w:rFonts w:ascii="宋体" w:hAnsi="Calibri" w:cs="宋体"/>
              <w:sz w:val="22"/>
              <w:szCs w:val="22"/>
            </w:rPr>
          </w:pPr>
          <w:r w:rsidRPr="00416666">
            <w:rPr>
              <w:rFonts w:ascii="宋体" w:hAnsi="宋体" w:cs="宋体"/>
              <w:sz w:val="22"/>
              <w:szCs w:val="22"/>
            </w:rPr>
            <w:t>20</w:t>
          </w:r>
          <w:r w:rsidRPr="00416666">
            <w:rPr>
              <w:rFonts w:ascii="MS Mincho" w:eastAsia="MS Mincho" w:hAnsi="MS Mincho" w:cs="MS Mincho" w:hint="eastAsia"/>
              <w:sz w:val="22"/>
              <w:szCs w:val="22"/>
            </w:rPr>
            <w:t>､</w:t>
          </w:r>
          <w:r w:rsidRPr="00416666">
            <w:rPr>
              <w:rFonts w:ascii="宋体" w:hAnsi="宋体" w:cs="宋体" w:hint="eastAsia"/>
              <w:sz w:val="22"/>
              <w:szCs w:val="22"/>
            </w:rPr>
            <w:t>买受人依《买卖合同》要求出卖人赔偿损失的，所主张损失的范围仅指买受人所受的直接损失部分，即买受人已实际发生的损失，且买受人须对此承担举证责任。未实际发生或可能发生的费用，买受人须在实际发生后方有权主张。同时，该损失不包括间接损失、误工损失、标的房屋减值或市场房屋涨价的损失、未能使用本房屋产生的租金及出租本房屋产生的租金收益、精神抚慰金等。</w:t>
          </w:r>
        </w:p>
        <w:p w:rsidR="00416666" w:rsidRPr="00416666" w:rsidP="00416666">
          <w:pPr>
            <w:spacing w:line="360" w:lineRule="auto"/>
            <w:ind w:firstLine="440" w:firstLineChars="200"/>
            <w:rPr>
              <w:rFonts w:ascii="宋体" w:hAnsi="Calibri" w:cs="宋体"/>
              <w:sz w:val="22"/>
              <w:szCs w:val="22"/>
            </w:rPr>
          </w:pPr>
          <w:r w:rsidRPr="00416666">
            <w:rPr>
              <w:rFonts w:ascii="宋体" w:hAnsi="宋体" w:cs="宋体"/>
              <w:sz w:val="22"/>
              <w:szCs w:val="22"/>
            </w:rPr>
            <w:t>21</w:t>
          </w:r>
          <w:r w:rsidRPr="00416666">
            <w:rPr>
              <w:rFonts w:ascii="宋体" w:hAnsi="宋体" w:cs="宋体" w:hint="eastAsia"/>
              <w:sz w:val="22"/>
              <w:szCs w:val="22"/>
            </w:rPr>
            <w:t>、除《买卖合同》第十四条、第十五条约定的规划变更、设计变更外，如出现其它变化的（包括但不限于绿化布局、公共设施、公共设备的配置与布局等），只要该种变化不违反最终审批通过的规划设计文件，买受人对此表示理解和接受，且出卖人无需征得买受人同意及承担任何其它责任。</w:t>
          </w:r>
        </w:p>
        <w:p w:rsidR="00416666" w:rsidRPr="00416666" w:rsidP="00416666">
          <w:pPr>
            <w:spacing w:line="360" w:lineRule="auto"/>
            <w:ind w:firstLine="480" w:firstLineChars="200"/>
            <w:rPr>
              <w:rFonts w:ascii="Calibri" w:hAnsi="Calibri"/>
              <w:b/>
              <w:i/>
              <w:sz w:val="24"/>
              <w:szCs w:val="22"/>
            </w:rPr>
          </w:pPr>
          <w:r w:rsidRPr="00416666">
            <w:rPr>
              <w:rFonts w:ascii="Calibri" w:hAnsi="Calibri"/>
              <w:b/>
              <w:i/>
              <w:sz w:val="24"/>
              <w:szCs w:val="22"/>
            </w:rPr>
            <w:t>22</w:t>
          </w:r>
          <w:r w:rsidRPr="00416666">
            <w:rPr>
              <w:rFonts w:ascii="Calibri" w:hAnsi="Calibri" w:hint="eastAsia"/>
              <w:b/>
              <w:i/>
              <w:sz w:val="24"/>
              <w:szCs w:val="22"/>
            </w:rPr>
            <w:t>、</w:t>
          </w:r>
          <w:commentRangeStart w:id="23"/>
          <w:r w:rsidRPr="00416666">
            <w:rPr>
              <w:rFonts w:ascii="宋体" w:hAnsi="宋体" w:hint="eastAsia"/>
              <w:b/>
              <w:i/>
              <w:sz w:val="24"/>
              <w:szCs w:val="22"/>
            </w:rPr>
            <w:t>本期建设范围内可能对业主生活产生不利影响的环境因素</w:t>
          </w:r>
          <w:commentRangeEnd w:id="23"/>
          <w:r w:rsidRPr="00416666">
            <w:rPr>
              <w:rFonts w:ascii="Calibri" w:hAnsi="Calibri"/>
              <w:szCs w:val="22"/>
            </w:rPr>
            <w:commentReference w:id="23"/>
          </w:r>
          <w:r w:rsidRPr="00416666">
            <w:rPr>
              <w:rFonts w:ascii="宋体" w:hAnsi="宋体" w:hint="eastAsia"/>
              <w:b/>
              <w:i/>
              <w:sz w:val="24"/>
              <w:szCs w:val="22"/>
            </w:rPr>
            <w:t>，卖方已在本项目销售现场向买方明示法律法规规定应明示的文件、证书及不利因素提示，买方已阅读并理解上述明示的文件，证书（包括但不限于</w:t>
          </w:r>
          <w:r w:rsidRPr="00416666">
            <w:rPr>
              <w:rFonts w:ascii="宋体" w:hAnsi="宋体" w:hint="eastAsia"/>
              <w:b/>
              <w:i/>
              <w:sz w:val="24"/>
              <w:szCs w:val="22"/>
            </w:rPr>
            <w:t>“</w:t>
          </w:r>
          <w:r w:rsidRPr="00416666">
            <w:rPr>
              <w:rFonts w:ascii="宋体" w:hAnsi="宋体" w:hint="eastAsia"/>
              <w:b/>
              <w:i/>
              <w:sz w:val="24"/>
              <w:szCs w:val="22"/>
            </w:rPr>
            <w:t>五证</w:t>
          </w:r>
          <w:r w:rsidRPr="00416666">
            <w:rPr>
              <w:rFonts w:ascii="宋体" w:hAnsi="宋体" w:hint="eastAsia"/>
              <w:b/>
              <w:i/>
              <w:sz w:val="24"/>
              <w:szCs w:val="22"/>
            </w:rPr>
            <w:t>”</w:t>
          </w:r>
          <w:r w:rsidRPr="00416666">
            <w:rPr>
              <w:rFonts w:ascii="宋体" w:hAnsi="宋体" w:hint="eastAsia"/>
              <w:b/>
              <w:i/>
              <w:sz w:val="24"/>
              <w:szCs w:val="22"/>
            </w:rPr>
            <w:t>）及不利因素提示，且无异议，对所认购的物业状况，交易条件，周边环境已有充分了解。</w:t>
          </w: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八、买受人已充分理解商品房买卖合同及其各个附件（含本补充协议）的各个条款，并同意遵照履行。</w:t>
          </w: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九、买受人按照与出卖人签订的购房合同所约定交付日期开始缴纳物业服务费，已办理交付手续但未使用的物业，双方约定物业服务费按照</w:t>
          </w:r>
          <w:r w:rsidRPr="00416666">
            <w:rPr>
              <w:rFonts w:ascii="Calibri" w:hAnsi="Calibri"/>
              <w:sz w:val="22"/>
              <w:szCs w:val="22"/>
            </w:rPr>
            <w:t>100%</w:t>
          </w:r>
          <w:r w:rsidRPr="00416666">
            <w:rPr>
              <w:rFonts w:ascii="Calibri" w:hAnsi="Calibri" w:hint="eastAsia"/>
              <w:sz w:val="22"/>
              <w:szCs w:val="22"/>
            </w:rPr>
            <w:t>交纳。</w:t>
          </w:r>
          <w:r w:rsidRPr="00416666">
            <w:rPr>
              <w:rFonts w:ascii="Calibri" w:hAnsi="Calibri"/>
              <w:sz w:val="22"/>
              <w:szCs w:val="22"/>
            </w:rPr>
            <w:t xml:space="preserve">   </w:t>
          </w: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sz w:val="22"/>
              <w:szCs w:val="22"/>
            </w:rPr>
            <w:t>十、本补充条款与本合同具有同等法律效力，如补充条款与主合同条款存在差异或冲突，以本补充条款为准，本合同及附件自甲乙双方签字或盖章之日起生效。</w:t>
          </w:r>
        </w:p>
        <w:p w:rsidR="00416666" w:rsidRPr="00416666" w:rsidP="00416666">
          <w:pPr>
            <w:spacing w:line="360" w:lineRule="auto"/>
            <w:ind w:firstLine="440" w:firstLineChars="200"/>
            <w:rPr>
              <w:rFonts w:ascii="Calibri" w:hAnsi="Calibri"/>
              <w:sz w:val="22"/>
              <w:szCs w:val="22"/>
            </w:rPr>
          </w:pPr>
          <w:r w:rsidRPr="00416666">
            <w:rPr>
              <w:rFonts w:ascii="Calibri" w:hAnsi="Calibri" w:hint="eastAsia"/>
              <w:b/>
              <w:i/>
              <w:sz w:val="22"/>
              <w:szCs w:val="22"/>
            </w:rPr>
            <w:t>十一、买受人已经对所购房屋结构、位置、朝向不利因素均有全面了解，出卖人亦对相关条款、双方违约责任等重要条款作出详细解释，买受人签本合同表示对合同内容认可并接受。</w:t>
          </w:r>
        </w:p>
        <w:p w:rsidR="00416666" w:rsidRPr="00416666" w:rsidP="00416666">
          <w:pPr>
            <w:spacing w:line="360" w:lineRule="auto"/>
            <w:rPr>
              <w:rFonts w:ascii="Calibri" w:hAnsi="Calibri"/>
              <w:sz w:val="22"/>
              <w:szCs w:val="22"/>
            </w:rPr>
          </w:pPr>
        </w:p>
        <w:p w:rsidR="00416666" w:rsidRPr="00416666" w:rsidP="00416666">
          <w:pPr>
            <w:spacing w:line="360" w:lineRule="auto"/>
            <w:rPr>
              <w:rFonts w:ascii="Calibri" w:hAnsi="Calibri"/>
              <w:sz w:val="22"/>
              <w:szCs w:val="22"/>
            </w:rPr>
          </w:pPr>
        </w:p>
        <w:p w:rsidR="00416666" w:rsidRPr="00416666" w:rsidP="00416666">
          <w:pPr>
            <w:spacing w:line="360" w:lineRule="auto"/>
            <w:rPr>
              <w:rFonts w:ascii="Calibri" w:hAnsi="Calibri"/>
              <w:sz w:val="22"/>
              <w:szCs w:val="22"/>
            </w:rPr>
          </w:pPr>
        </w:p>
        <w:p w:rsidR="00416666" w:rsidRPr="00416666" w:rsidP="00416666">
          <w:pPr>
            <w:rPr>
              <w:rFonts w:ascii="Calibri" w:hAnsi="Calibri"/>
              <w:szCs w:val="22"/>
            </w:rPr>
          </w:pPr>
          <w:r w:rsidRPr="00416666">
            <w:rPr>
              <w:rFonts w:ascii="Calibri" w:hAnsi="Calibri" w:hint="eastAsia"/>
              <w:sz w:val="22"/>
              <w:szCs w:val="22"/>
            </w:rPr>
            <w:t>出卖人：</w:t>
          </w:r>
          <w:r w:rsidRPr="00416666">
            <w:rPr>
              <w:rFonts w:ascii="Calibri" w:hAnsi="Calibri"/>
              <w:sz w:val="22"/>
              <w:szCs w:val="22"/>
            </w:rPr>
            <w:t xml:space="preserve">                                         </w:t>
          </w:r>
          <w:r w:rsidRPr="00416666">
            <w:rPr>
              <w:rFonts w:ascii="Calibri" w:hAnsi="Calibri" w:hint="eastAsia"/>
              <w:sz w:val="22"/>
              <w:szCs w:val="22"/>
            </w:rPr>
            <w:t>买受人：</w:t>
          </w:r>
        </w:p>
      </w:sdtContent>
    </w:sdt>
    <w:p w:rsidR="00795BE6" w:rsidRPr="00795BE6" w:rsidP="00795BE6">
      <w:pPr>
        <w:spacing w:line="420" w:lineRule="exact"/>
        <w:rPr>
          <w:rFonts w:ascii="Calibri" w:hAnsi="Calibri" w:hint="eastAsia"/>
          <w:sz w:val="24"/>
        </w:rPr>
      </w:pPr>
      <w:r w:rsidR="00416666">
        <w:rPr>
          <w:rFonts w:ascii="Calibri" w:hAnsi="Calibri" w:hint="eastAsia"/>
          <w:b/>
          <w:sz w:val="36"/>
          <w:szCs w:val="22"/>
        </w:rPr>
        <w:t xml:space="preserve"> </w:t>
      </w:r>
    </w:p>
    <w:p w:rsidR="00F02E6C" w:rsidP="00795BE6">
      <w:pPr>
        <w:spacing w:line="480" w:lineRule="auto"/>
        <w:jc w:val="center"/>
        <w:rPr>
          <w:rFonts w:hint="eastAsia"/>
          <w:sz w:val="24"/>
        </w:rPr>
      </w:pPr>
    </w:p>
    <w:sectPr w:rsidSect="00B044BE">
      <w:pgSz w:w="11906" w:h="16838"/>
      <w:pgMar w:top="1418" w:right="1474" w:bottom="1134" w:left="1474" w:header="851" w:footer="992"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18" w:author="微软用户" w:date="2022-07-19T17:04:00Z" w:initials="微软用户">
    <w:p w:rsidR="00416666" w:rsidP="00416666">
      <w:pPr>
        <w:pStyle w:val="CommentText"/>
      </w:pPr>
    </w:p>
    <w:p w:rsidR="00416666" w:rsidP="00416666">
      <w:pPr>
        <w:pStyle w:val="CommentText"/>
      </w:pPr>
    </w:p>
    <w:p w:rsidR="00416666" w:rsidP="00416666" w14:paraId="11C731E6">
      <w:pPr>
        <w:pStyle w:val="CommentText"/>
      </w:pPr>
      <w:r>
        <w:rPr>
          <w:rFonts w:hint="eastAsia"/>
        </w:rPr>
        <w:t>手动输入房号</w:t>
      </w:r>
    </w:p>
  </w:comment>
  <w:comment w:id="19" w:author="陈昭1423213974" w:date="2022-07-19T17:04:00Z" w:initials="微软用户">
    <w:p w:rsidR="00416666" w:rsidP="00416666" w14:paraId="7A6652DA">
      <w:pPr>
        <w:pStyle w:val="CommentText"/>
      </w:pPr>
      <w:r>
        <w:rPr>
          <w:rFonts w:hint="eastAsia"/>
          <w:highlight w:val="yellow"/>
        </w:rPr>
        <w:t>请将可能发生的变更情增加在该条的除外情形。</w:t>
      </w:r>
    </w:p>
  </w:comment>
  <w:comment w:id="20" w:author="Canber" w:date="2022-07-19T17:04:00Z" w:initials="o">
    <w:p w:rsidR="00416666" w:rsidP="00416666" w14:paraId="705DE9A8">
      <w:pPr>
        <w:pStyle w:val="CommentText"/>
      </w:pPr>
      <w:r>
        <w:t>1.</w:t>
      </w:r>
      <w:r>
        <w:rPr>
          <w:rFonts w:hint="eastAsia"/>
        </w:rPr>
        <w:t>因为第九条第（一）款第一项是</w:t>
      </w:r>
      <w:r>
        <w:rPr>
          <w:rFonts w:hint="eastAsia"/>
        </w:rPr>
        <w:t>“</w:t>
      </w:r>
      <w:r>
        <w:rPr>
          <w:rFonts w:ascii="Times New Roman" w:hAnsi="宋体" w:hint="eastAsia"/>
          <w:color w:val="333333"/>
          <w:kern w:val="0"/>
          <w:sz w:val="24"/>
        </w:rPr>
        <w:t>该商品房已经取得建设工程竣工验收报告，并经过相关部门联合验收合格</w:t>
      </w:r>
      <w:r>
        <w:rPr>
          <w:rFonts w:hint="eastAsia"/>
        </w:rPr>
        <w:t>”</w:t>
      </w:r>
      <w:r>
        <w:rPr>
          <w:rFonts w:hint="eastAsia"/>
        </w:rPr>
        <w:t>为并的关系，所以联合验收合格也是交付条件之一。所以，如果联合验收是要在</w:t>
      </w:r>
      <w:r>
        <w:t>2021</w:t>
      </w:r>
      <w:r>
        <w:rPr>
          <w:rFonts w:hint="eastAsia"/>
        </w:rPr>
        <w:t>年</w:t>
      </w:r>
      <w:r>
        <w:t>6</w:t>
      </w:r>
      <w:r>
        <w:rPr>
          <w:rFonts w:hint="eastAsia"/>
        </w:rPr>
        <w:t>月</w:t>
      </w:r>
      <w:r>
        <w:t>30</w:t>
      </w:r>
      <w:r>
        <w:rPr>
          <w:rFonts w:hint="eastAsia"/>
        </w:rPr>
        <w:t>日前，那么建议整体交付时间调整为</w:t>
      </w:r>
      <w:r>
        <w:t>2021</w:t>
      </w:r>
      <w:r>
        <w:rPr>
          <w:rFonts w:hint="eastAsia"/>
        </w:rPr>
        <w:t>年</w:t>
      </w:r>
      <w:r>
        <w:t>6</w:t>
      </w:r>
      <w:r>
        <w:rPr>
          <w:rFonts w:hint="eastAsia"/>
        </w:rPr>
        <w:t>月</w:t>
      </w:r>
      <w:r>
        <w:t>31</w:t>
      </w:r>
      <w:r>
        <w:rPr>
          <w:rFonts w:hint="eastAsia"/>
        </w:rPr>
        <w:t>日前。</w:t>
      </w:r>
      <w:r>
        <w:t>2.</w:t>
      </w:r>
      <w:r>
        <w:rPr>
          <w:rFonts w:hint="eastAsia"/>
        </w:rPr>
        <w:t>如果相关部门联合验收不能确定，或没有这个必经程序，那么可以说明</w:t>
      </w:r>
      <w:r>
        <w:rPr>
          <w:rFonts w:hint="eastAsia"/>
        </w:rPr>
        <w:t>“</w:t>
      </w:r>
      <w:r>
        <w:rPr>
          <w:rFonts w:hint="eastAsia"/>
        </w:rPr>
        <w:t>因买受人购买的商品房系住宅项目，双方一致确认在取得建设单位、施工单位、监理单位、勘察单位、设计单位共同出具的《竣工验收报告》即视为达到交付条件。</w:t>
      </w:r>
    </w:p>
  </w:comment>
  <w:comment w:id="21" w:author="hhhhh.." w:date="2022-07-19T17:04:00Z" w:initials="o">
    <w:p w:rsidR="00416666" w:rsidP="00416666" w14:paraId="236F2DC6">
      <w:pPr>
        <w:pStyle w:val="CommentText"/>
      </w:pPr>
      <w:r>
        <w:rPr>
          <w:rFonts w:hint="eastAsia"/>
        </w:rPr>
        <w:t>交房时间改为</w:t>
      </w:r>
      <w:r>
        <w:t>2021</w:t>
      </w:r>
      <w:r>
        <w:rPr>
          <w:rFonts w:hint="eastAsia"/>
        </w:rPr>
        <w:t>年</w:t>
      </w:r>
      <w:r>
        <w:t>3</w:t>
      </w:r>
      <w:r>
        <w:rPr>
          <w:rFonts w:hint="eastAsia"/>
        </w:rPr>
        <w:t>月</w:t>
      </w:r>
      <w:r>
        <w:t>31</w:t>
      </w:r>
      <w:r>
        <w:rPr>
          <w:rFonts w:hint="eastAsia"/>
        </w:rPr>
        <w:t>日，业主物业费从</w:t>
      </w:r>
      <w:r>
        <w:t>2020</w:t>
      </w:r>
      <w:r>
        <w:rPr>
          <w:rFonts w:hint="eastAsia"/>
        </w:rPr>
        <w:t>年</w:t>
      </w:r>
      <w:r>
        <w:t>12</w:t>
      </w:r>
      <w:r>
        <w:rPr>
          <w:rFonts w:hint="eastAsia"/>
        </w:rPr>
        <w:t>月</w:t>
      </w:r>
      <w:r>
        <w:t>31</w:t>
      </w:r>
      <w:r>
        <w:rPr>
          <w:rFonts w:hint="eastAsia"/>
        </w:rPr>
        <w:t>日收取，这样是否有误？</w:t>
      </w:r>
    </w:p>
  </w:comment>
  <w:comment w:id="22" w:author="Canber" w:date="2022-07-19T17:04:00Z" w:initials="o">
    <w:p w:rsidR="00416666" w:rsidP="00416666" w14:paraId="3CCD5D78">
      <w:pPr>
        <w:widowControl/>
        <w:spacing w:line="480" w:lineRule="auto"/>
        <w:ind w:firstLine="480"/>
        <w:jc w:val="left"/>
      </w:pPr>
      <w:r>
        <w:rPr>
          <w:rFonts w:hint="eastAsia"/>
        </w:rPr>
        <w:t>这一句话在合同第十一条第</w:t>
      </w:r>
      <w:r>
        <w:t>2</w:t>
      </w:r>
      <w:r>
        <w:rPr>
          <w:rFonts w:hint="eastAsia"/>
        </w:rPr>
        <w:t>款第（</w:t>
      </w:r>
      <w:r>
        <w:t>3</w:t>
      </w:r>
      <w:r>
        <w:rPr>
          <w:rFonts w:hint="eastAsia"/>
        </w:rPr>
        <w:t>）项</w:t>
      </w:r>
      <w:r>
        <w:rPr>
          <w:rFonts w:hint="eastAsia"/>
        </w:rPr>
        <w:t>“</w:t>
      </w:r>
      <w:r>
        <w:rPr>
          <w:rFonts w:hAnsi="宋体" w:hint="eastAsia"/>
          <w:color w:val="000000"/>
          <w:kern w:val="0"/>
          <w:sz w:val="24"/>
        </w:rPr>
        <w:t>⑶</w:t>
      </w:r>
      <w:r>
        <w:rPr>
          <w:color w:val="333333"/>
          <w:kern w:val="0"/>
          <w:sz w:val="24"/>
          <w:u w:val="single"/>
        </w:rPr>
        <w:t xml:space="preserve">  </w:t>
      </w:r>
      <w:r>
        <w:rPr>
          <w:rFonts w:hint="eastAsia"/>
          <w:color w:val="333333"/>
          <w:kern w:val="0"/>
          <w:sz w:val="24"/>
          <w:u w:val="single"/>
        </w:rPr>
        <w:t>经出卖人书面通知后买受人未接受房屋的，从出卖人通知收房之日视同买受人已接收，该房屋的毁损、灭失、物业费等全部风险及与房屋相关的法律责任从通知收房之日起由买受人承担，保修期从通知收房之次日起计算，物业服务费用从通知收房之次日起开始计收。</w:t>
      </w:r>
      <w:r>
        <w:rPr>
          <w:rFonts w:hint="eastAsia"/>
        </w:rPr>
        <w:t>”</w:t>
      </w:r>
      <w:r>
        <w:rPr>
          <w:rFonts w:hint="eastAsia"/>
        </w:rPr>
        <w:t>已经说了。</w:t>
      </w:r>
    </w:p>
  </w:comment>
  <w:comment w:id="23" w:author="陈昭1423213974" w:date="2022-07-19T17:04:00Z" w:initials="o">
    <w:p w:rsidR="00416666" w:rsidP="00416666" w14:paraId="3494468D">
      <w:pPr>
        <w:pStyle w:val="CommentText"/>
      </w:pPr>
      <w:r>
        <w:rPr>
          <w:rFonts w:hint="eastAsia"/>
          <w:highlight w:val="yellow"/>
        </w:rPr>
        <w:t>请根据不同项目罗列出所有的不利因素，并将不利因素告知书让每位业主签字，保留原件。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11C731E6" w15:done="0"/>
  <w15:commentEx w15:paraId="7A6652DA" w15:done="0"/>
  <w15:commentEx w15:paraId="705DE9A8" w15:done="0"/>
  <w15:commentEx w15:paraId="236F2DC6" w15:done="0"/>
  <w15:commentEx w15:paraId="3CCD5D78" w15:done="0"/>
  <w15:commentEx w15:paraId="349446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Mincho">
    <w:altName w:val="‚l‚r –¾’©"/>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4E29FB"/>
    <w:multiLevelType w:val="hybridMultilevel"/>
    <w:tmpl w:val="56D24BFC"/>
    <w:lvl w:ilvl="0">
      <w:start w:val="1"/>
      <w:numFmt w:val="decimal"/>
      <w:lvlText w:val="%1)"/>
      <w:lvlJc w:val="left"/>
      <w:pPr>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30754"/>
    <w:rsid w:val="000355EF"/>
    <w:rsid w:val="00041135"/>
    <w:rsid w:val="0004175F"/>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22C0"/>
    <w:rsid w:val="0009251C"/>
    <w:rsid w:val="00092A63"/>
    <w:rsid w:val="000944A7"/>
    <w:rsid w:val="000A0F6C"/>
    <w:rsid w:val="000A1C49"/>
    <w:rsid w:val="000A2752"/>
    <w:rsid w:val="000A28E7"/>
    <w:rsid w:val="000B00E5"/>
    <w:rsid w:val="000B4A1B"/>
    <w:rsid w:val="000C4367"/>
    <w:rsid w:val="000D1823"/>
    <w:rsid w:val="000D5B20"/>
    <w:rsid w:val="000D717E"/>
    <w:rsid w:val="000D74A5"/>
    <w:rsid w:val="000D74F1"/>
    <w:rsid w:val="000E110E"/>
    <w:rsid w:val="000E1B5C"/>
    <w:rsid w:val="000E3AB7"/>
    <w:rsid w:val="000E61DF"/>
    <w:rsid w:val="000F1852"/>
    <w:rsid w:val="000F569C"/>
    <w:rsid w:val="00104C31"/>
    <w:rsid w:val="00115D3C"/>
    <w:rsid w:val="00116D61"/>
    <w:rsid w:val="0011712B"/>
    <w:rsid w:val="00120627"/>
    <w:rsid w:val="0012067C"/>
    <w:rsid w:val="001257B2"/>
    <w:rsid w:val="0013445C"/>
    <w:rsid w:val="00140EF7"/>
    <w:rsid w:val="0014119B"/>
    <w:rsid w:val="001432DA"/>
    <w:rsid w:val="00143928"/>
    <w:rsid w:val="00151517"/>
    <w:rsid w:val="0015446A"/>
    <w:rsid w:val="00155A14"/>
    <w:rsid w:val="00157327"/>
    <w:rsid w:val="001612B3"/>
    <w:rsid w:val="001612BD"/>
    <w:rsid w:val="00162FD3"/>
    <w:rsid w:val="001666E2"/>
    <w:rsid w:val="00173403"/>
    <w:rsid w:val="0017409A"/>
    <w:rsid w:val="00180543"/>
    <w:rsid w:val="00181278"/>
    <w:rsid w:val="00182F23"/>
    <w:rsid w:val="001868A2"/>
    <w:rsid w:val="0019346B"/>
    <w:rsid w:val="001962DC"/>
    <w:rsid w:val="00196DC3"/>
    <w:rsid w:val="001A0B5A"/>
    <w:rsid w:val="001A3275"/>
    <w:rsid w:val="001A46E9"/>
    <w:rsid w:val="001A7A47"/>
    <w:rsid w:val="001B156F"/>
    <w:rsid w:val="001B1CD2"/>
    <w:rsid w:val="001D315A"/>
    <w:rsid w:val="001D3539"/>
    <w:rsid w:val="001D61EB"/>
    <w:rsid w:val="001E0788"/>
    <w:rsid w:val="001E2E51"/>
    <w:rsid w:val="001E3A97"/>
    <w:rsid w:val="001E47C4"/>
    <w:rsid w:val="001E48B7"/>
    <w:rsid w:val="001E7AF3"/>
    <w:rsid w:val="001F39D9"/>
    <w:rsid w:val="00204ECB"/>
    <w:rsid w:val="00212733"/>
    <w:rsid w:val="00212DC3"/>
    <w:rsid w:val="00215C1C"/>
    <w:rsid w:val="00215D7A"/>
    <w:rsid w:val="00234077"/>
    <w:rsid w:val="00234756"/>
    <w:rsid w:val="002353BA"/>
    <w:rsid w:val="002457EF"/>
    <w:rsid w:val="00252F30"/>
    <w:rsid w:val="0025676E"/>
    <w:rsid w:val="0026194A"/>
    <w:rsid w:val="002626E8"/>
    <w:rsid w:val="00264F3A"/>
    <w:rsid w:val="00266A83"/>
    <w:rsid w:val="00267CCB"/>
    <w:rsid w:val="00267F7D"/>
    <w:rsid w:val="00270FBA"/>
    <w:rsid w:val="0027512D"/>
    <w:rsid w:val="00276281"/>
    <w:rsid w:val="00285C21"/>
    <w:rsid w:val="00287DEB"/>
    <w:rsid w:val="002943FC"/>
    <w:rsid w:val="0029462A"/>
    <w:rsid w:val="00294EC9"/>
    <w:rsid w:val="00297A1D"/>
    <w:rsid w:val="002A016A"/>
    <w:rsid w:val="002A4097"/>
    <w:rsid w:val="002A56A7"/>
    <w:rsid w:val="002A6AD0"/>
    <w:rsid w:val="002A7753"/>
    <w:rsid w:val="002B2E66"/>
    <w:rsid w:val="002B7CD9"/>
    <w:rsid w:val="002C303F"/>
    <w:rsid w:val="002D311A"/>
    <w:rsid w:val="002D3D4C"/>
    <w:rsid w:val="002D52AF"/>
    <w:rsid w:val="002E1679"/>
    <w:rsid w:val="002E2CC2"/>
    <w:rsid w:val="002E3111"/>
    <w:rsid w:val="002E3C9D"/>
    <w:rsid w:val="002F1287"/>
    <w:rsid w:val="002F2443"/>
    <w:rsid w:val="002F47A8"/>
    <w:rsid w:val="003116E2"/>
    <w:rsid w:val="00312B1C"/>
    <w:rsid w:val="00315877"/>
    <w:rsid w:val="0032055E"/>
    <w:rsid w:val="00320EC8"/>
    <w:rsid w:val="00323A9D"/>
    <w:rsid w:val="003250AA"/>
    <w:rsid w:val="00326149"/>
    <w:rsid w:val="003272EB"/>
    <w:rsid w:val="00327B7F"/>
    <w:rsid w:val="0033688C"/>
    <w:rsid w:val="00341909"/>
    <w:rsid w:val="00341E1C"/>
    <w:rsid w:val="00345ACE"/>
    <w:rsid w:val="00346D6D"/>
    <w:rsid w:val="00352B29"/>
    <w:rsid w:val="00357041"/>
    <w:rsid w:val="00364F2C"/>
    <w:rsid w:val="00371E23"/>
    <w:rsid w:val="00374AE9"/>
    <w:rsid w:val="00381A1E"/>
    <w:rsid w:val="00390C2B"/>
    <w:rsid w:val="003975E4"/>
    <w:rsid w:val="003A6050"/>
    <w:rsid w:val="003B0FF0"/>
    <w:rsid w:val="003B668B"/>
    <w:rsid w:val="003C132F"/>
    <w:rsid w:val="003C64F3"/>
    <w:rsid w:val="003D138B"/>
    <w:rsid w:val="003D330D"/>
    <w:rsid w:val="003D34F8"/>
    <w:rsid w:val="003E041F"/>
    <w:rsid w:val="003E28CD"/>
    <w:rsid w:val="003E3F47"/>
    <w:rsid w:val="003E64AB"/>
    <w:rsid w:val="003F33C0"/>
    <w:rsid w:val="003F4F1E"/>
    <w:rsid w:val="004055A0"/>
    <w:rsid w:val="004115D3"/>
    <w:rsid w:val="00416666"/>
    <w:rsid w:val="004229E4"/>
    <w:rsid w:val="00430044"/>
    <w:rsid w:val="00433007"/>
    <w:rsid w:val="00433C99"/>
    <w:rsid w:val="00433CBE"/>
    <w:rsid w:val="00443542"/>
    <w:rsid w:val="00445285"/>
    <w:rsid w:val="00450F3C"/>
    <w:rsid w:val="00451E62"/>
    <w:rsid w:val="004526B5"/>
    <w:rsid w:val="00472153"/>
    <w:rsid w:val="00473665"/>
    <w:rsid w:val="00474516"/>
    <w:rsid w:val="004756C6"/>
    <w:rsid w:val="00475F48"/>
    <w:rsid w:val="00477CAA"/>
    <w:rsid w:val="004813EB"/>
    <w:rsid w:val="00481489"/>
    <w:rsid w:val="004931FC"/>
    <w:rsid w:val="00496F5A"/>
    <w:rsid w:val="004A71F6"/>
    <w:rsid w:val="004A7531"/>
    <w:rsid w:val="004B23E1"/>
    <w:rsid w:val="004B29A5"/>
    <w:rsid w:val="004C0C42"/>
    <w:rsid w:val="004C1158"/>
    <w:rsid w:val="004C2CE9"/>
    <w:rsid w:val="004C5B05"/>
    <w:rsid w:val="004C763A"/>
    <w:rsid w:val="004D0845"/>
    <w:rsid w:val="004D52EE"/>
    <w:rsid w:val="004E34AF"/>
    <w:rsid w:val="004E7DC8"/>
    <w:rsid w:val="004F012D"/>
    <w:rsid w:val="004F017B"/>
    <w:rsid w:val="004F4143"/>
    <w:rsid w:val="004F4D32"/>
    <w:rsid w:val="004F6FF6"/>
    <w:rsid w:val="005018C1"/>
    <w:rsid w:val="00510828"/>
    <w:rsid w:val="00513A2C"/>
    <w:rsid w:val="0051689A"/>
    <w:rsid w:val="00517070"/>
    <w:rsid w:val="00517CC2"/>
    <w:rsid w:val="005205EC"/>
    <w:rsid w:val="00520D23"/>
    <w:rsid w:val="00521A6F"/>
    <w:rsid w:val="0052396E"/>
    <w:rsid w:val="00527B46"/>
    <w:rsid w:val="00531025"/>
    <w:rsid w:val="005343DF"/>
    <w:rsid w:val="00534791"/>
    <w:rsid w:val="00534D30"/>
    <w:rsid w:val="00536A70"/>
    <w:rsid w:val="00540388"/>
    <w:rsid w:val="00540445"/>
    <w:rsid w:val="00541600"/>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7250"/>
    <w:rsid w:val="00590381"/>
    <w:rsid w:val="00596DF3"/>
    <w:rsid w:val="00597A21"/>
    <w:rsid w:val="005A13F4"/>
    <w:rsid w:val="005A48A8"/>
    <w:rsid w:val="005B0FCA"/>
    <w:rsid w:val="005B1875"/>
    <w:rsid w:val="005B3CF6"/>
    <w:rsid w:val="005B567A"/>
    <w:rsid w:val="005B7191"/>
    <w:rsid w:val="005C3C95"/>
    <w:rsid w:val="005D2126"/>
    <w:rsid w:val="005D3A49"/>
    <w:rsid w:val="005D46A0"/>
    <w:rsid w:val="005D7202"/>
    <w:rsid w:val="005D7ECC"/>
    <w:rsid w:val="005E1808"/>
    <w:rsid w:val="005E5BB0"/>
    <w:rsid w:val="005E5E97"/>
    <w:rsid w:val="005E7B94"/>
    <w:rsid w:val="005F53BC"/>
    <w:rsid w:val="005F77BF"/>
    <w:rsid w:val="00604085"/>
    <w:rsid w:val="0061287B"/>
    <w:rsid w:val="006200A2"/>
    <w:rsid w:val="00621475"/>
    <w:rsid w:val="00622910"/>
    <w:rsid w:val="00624842"/>
    <w:rsid w:val="0062661F"/>
    <w:rsid w:val="0063028E"/>
    <w:rsid w:val="00643303"/>
    <w:rsid w:val="006434AD"/>
    <w:rsid w:val="0064396E"/>
    <w:rsid w:val="006522E8"/>
    <w:rsid w:val="006524F4"/>
    <w:rsid w:val="00652CF3"/>
    <w:rsid w:val="00653EC3"/>
    <w:rsid w:val="00654064"/>
    <w:rsid w:val="006560B7"/>
    <w:rsid w:val="00656DA2"/>
    <w:rsid w:val="0065791D"/>
    <w:rsid w:val="00666FA8"/>
    <w:rsid w:val="0066718E"/>
    <w:rsid w:val="006675B0"/>
    <w:rsid w:val="006837CA"/>
    <w:rsid w:val="00686160"/>
    <w:rsid w:val="00691792"/>
    <w:rsid w:val="00694C24"/>
    <w:rsid w:val="00697D7D"/>
    <w:rsid w:val="006A0B39"/>
    <w:rsid w:val="006B3C9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22151"/>
    <w:rsid w:val="00723C69"/>
    <w:rsid w:val="00731BF8"/>
    <w:rsid w:val="00741CAB"/>
    <w:rsid w:val="0074602C"/>
    <w:rsid w:val="007539CD"/>
    <w:rsid w:val="007541C4"/>
    <w:rsid w:val="00755CA3"/>
    <w:rsid w:val="007575A0"/>
    <w:rsid w:val="007620B3"/>
    <w:rsid w:val="00767B95"/>
    <w:rsid w:val="00770F97"/>
    <w:rsid w:val="007746AF"/>
    <w:rsid w:val="007801D0"/>
    <w:rsid w:val="00781191"/>
    <w:rsid w:val="007833F0"/>
    <w:rsid w:val="00787307"/>
    <w:rsid w:val="0079399E"/>
    <w:rsid w:val="0079513E"/>
    <w:rsid w:val="00795BE6"/>
    <w:rsid w:val="007A4E0B"/>
    <w:rsid w:val="007B5386"/>
    <w:rsid w:val="007B5445"/>
    <w:rsid w:val="007B7A9F"/>
    <w:rsid w:val="007C737A"/>
    <w:rsid w:val="007C74F2"/>
    <w:rsid w:val="007C762C"/>
    <w:rsid w:val="007D16E6"/>
    <w:rsid w:val="007E1DCF"/>
    <w:rsid w:val="007E4044"/>
    <w:rsid w:val="007E5D55"/>
    <w:rsid w:val="007F0F75"/>
    <w:rsid w:val="007F223A"/>
    <w:rsid w:val="007F5782"/>
    <w:rsid w:val="00806A8B"/>
    <w:rsid w:val="00810251"/>
    <w:rsid w:val="008131BC"/>
    <w:rsid w:val="00827A9B"/>
    <w:rsid w:val="00835496"/>
    <w:rsid w:val="00837437"/>
    <w:rsid w:val="00841EAB"/>
    <w:rsid w:val="00850B7B"/>
    <w:rsid w:val="00850CD5"/>
    <w:rsid w:val="008519B4"/>
    <w:rsid w:val="00852351"/>
    <w:rsid w:val="0085350A"/>
    <w:rsid w:val="008539C7"/>
    <w:rsid w:val="00856CE6"/>
    <w:rsid w:val="00857DF6"/>
    <w:rsid w:val="008653C2"/>
    <w:rsid w:val="00866A8E"/>
    <w:rsid w:val="00871BD8"/>
    <w:rsid w:val="008757B7"/>
    <w:rsid w:val="00875FD9"/>
    <w:rsid w:val="0087786E"/>
    <w:rsid w:val="00881CF0"/>
    <w:rsid w:val="00882414"/>
    <w:rsid w:val="0089587D"/>
    <w:rsid w:val="008C0FE7"/>
    <w:rsid w:val="008C3DAB"/>
    <w:rsid w:val="008C6561"/>
    <w:rsid w:val="008C7747"/>
    <w:rsid w:val="008D19BF"/>
    <w:rsid w:val="008D28FA"/>
    <w:rsid w:val="008D2E77"/>
    <w:rsid w:val="008D43FE"/>
    <w:rsid w:val="008D4591"/>
    <w:rsid w:val="008D60F5"/>
    <w:rsid w:val="008D7F45"/>
    <w:rsid w:val="008E3B4D"/>
    <w:rsid w:val="008E743C"/>
    <w:rsid w:val="008E7ADF"/>
    <w:rsid w:val="008F2CF4"/>
    <w:rsid w:val="008F3E95"/>
    <w:rsid w:val="00911878"/>
    <w:rsid w:val="0091663C"/>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4473"/>
    <w:rsid w:val="009620A6"/>
    <w:rsid w:val="00964C56"/>
    <w:rsid w:val="00971987"/>
    <w:rsid w:val="0097217D"/>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1662"/>
    <w:rsid w:val="009C27BB"/>
    <w:rsid w:val="009D0AF1"/>
    <w:rsid w:val="009D10FC"/>
    <w:rsid w:val="009D262F"/>
    <w:rsid w:val="009D2873"/>
    <w:rsid w:val="009D2C91"/>
    <w:rsid w:val="009E5CEC"/>
    <w:rsid w:val="009E6D6C"/>
    <w:rsid w:val="009F2A57"/>
    <w:rsid w:val="009F73F0"/>
    <w:rsid w:val="009F787E"/>
    <w:rsid w:val="00A0177D"/>
    <w:rsid w:val="00A03E06"/>
    <w:rsid w:val="00A04093"/>
    <w:rsid w:val="00A13132"/>
    <w:rsid w:val="00A2003B"/>
    <w:rsid w:val="00A20AE2"/>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8E7"/>
    <w:rsid w:val="00A81332"/>
    <w:rsid w:val="00A82CBF"/>
    <w:rsid w:val="00A86093"/>
    <w:rsid w:val="00A86EAF"/>
    <w:rsid w:val="00AA5A0D"/>
    <w:rsid w:val="00AA5E87"/>
    <w:rsid w:val="00AB2DDC"/>
    <w:rsid w:val="00AB7F98"/>
    <w:rsid w:val="00AD1FCA"/>
    <w:rsid w:val="00AD31F0"/>
    <w:rsid w:val="00AD4747"/>
    <w:rsid w:val="00AD5E5F"/>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54F57"/>
    <w:rsid w:val="00B55BA1"/>
    <w:rsid w:val="00B576AB"/>
    <w:rsid w:val="00B60876"/>
    <w:rsid w:val="00B61E9A"/>
    <w:rsid w:val="00B6379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D48BA"/>
    <w:rsid w:val="00BD7191"/>
    <w:rsid w:val="00BE43D4"/>
    <w:rsid w:val="00BE4C81"/>
    <w:rsid w:val="00BE5ABA"/>
    <w:rsid w:val="00BE6B93"/>
    <w:rsid w:val="00BE6E2C"/>
    <w:rsid w:val="00BF1A88"/>
    <w:rsid w:val="00BF28BD"/>
    <w:rsid w:val="00BF4115"/>
    <w:rsid w:val="00C04431"/>
    <w:rsid w:val="00C12C32"/>
    <w:rsid w:val="00C15EAE"/>
    <w:rsid w:val="00C220DE"/>
    <w:rsid w:val="00C22CDA"/>
    <w:rsid w:val="00C26E0D"/>
    <w:rsid w:val="00C3160C"/>
    <w:rsid w:val="00C404C2"/>
    <w:rsid w:val="00C40938"/>
    <w:rsid w:val="00C42412"/>
    <w:rsid w:val="00C42605"/>
    <w:rsid w:val="00C45619"/>
    <w:rsid w:val="00C4619B"/>
    <w:rsid w:val="00C51718"/>
    <w:rsid w:val="00C614FD"/>
    <w:rsid w:val="00C61D61"/>
    <w:rsid w:val="00C62D00"/>
    <w:rsid w:val="00C700CD"/>
    <w:rsid w:val="00C7335D"/>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D07DF"/>
    <w:rsid w:val="00CD5A78"/>
    <w:rsid w:val="00CE2A74"/>
    <w:rsid w:val="00CE3214"/>
    <w:rsid w:val="00CF0CA9"/>
    <w:rsid w:val="00D026A1"/>
    <w:rsid w:val="00D03240"/>
    <w:rsid w:val="00D0403F"/>
    <w:rsid w:val="00D13DD0"/>
    <w:rsid w:val="00D140E4"/>
    <w:rsid w:val="00D218CD"/>
    <w:rsid w:val="00D2498E"/>
    <w:rsid w:val="00D254C6"/>
    <w:rsid w:val="00D25B5C"/>
    <w:rsid w:val="00D33D16"/>
    <w:rsid w:val="00D44B45"/>
    <w:rsid w:val="00D462D0"/>
    <w:rsid w:val="00D5152D"/>
    <w:rsid w:val="00D53129"/>
    <w:rsid w:val="00D57E14"/>
    <w:rsid w:val="00D61B23"/>
    <w:rsid w:val="00D65C72"/>
    <w:rsid w:val="00D71B24"/>
    <w:rsid w:val="00D75817"/>
    <w:rsid w:val="00D764C9"/>
    <w:rsid w:val="00D807D1"/>
    <w:rsid w:val="00D85FFA"/>
    <w:rsid w:val="00D87B9D"/>
    <w:rsid w:val="00D945C5"/>
    <w:rsid w:val="00D94F6D"/>
    <w:rsid w:val="00D955F9"/>
    <w:rsid w:val="00DA0672"/>
    <w:rsid w:val="00DA3009"/>
    <w:rsid w:val="00DA337F"/>
    <w:rsid w:val="00DA4D8F"/>
    <w:rsid w:val="00DA5C42"/>
    <w:rsid w:val="00DB5859"/>
    <w:rsid w:val="00DB7FA6"/>
    <w:rsid w:val="00DC0B84"/>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80DFB"/>
    <w:rsid w:val="00E82F8F"/>
    <w:rsid w:val="00E90CE2"/>
    <w:rsid w:val="00E92F3B"/>
    <w:rsid w:val="00E95031"/>
    <w:rsid w:val="00E97A63"/>
    <w:rsid w:val="00EA7473"/>
    <w:rsid w:val="00EA7982"/>
    <w:rsid w:val="00EB7E48"/>
    <w:rsid w:val="00EC0F70"/>
    <w:rsid w:val="00EC187E"/>
    <w:rsid w:val="00EC6DBC"/>
    <w:rsid w:val="00ED0945"/>
    <w:rsid w:val="00ED5815"/>
    <w:rsid w:val="00EE1DC8"/>
    <w:rsid w:val="00EF2464"/>
    <w:rsid w:val="00EF60E1"/>
    <w:rsid w:val="00F02E6C"/>
    <w:rsid w:val="00F12965"/>
    <w:rsid w:val="00F141DF"/>
    <w:rsid w:val="00F152CB"/>
    <w:rsid w:val="00F1576C"/>
    <w:rsid w:val="00F259EB"/>
    <w:rsid w:val="00F25BC1"/>
    <w:rsid w:val="00F359DC"/>
    <w:rsid w:val="00F408D2"/>
    <w:rsid w:val="00F43CB5"/>
    <w:rsid w:val="00F50E96"/>
    <w:rsid w:val="00F51783"/>
    <w:rsid w:val="00F52A68"/>
    <w:rsid w:val="00F53748"/>
    <w:rsid w:val="00F53CAB"/>
    <w:rsid w:val="00F549D5"/>
    <w:rsid w:val="00F55EA8"/>
    <w:rsid w:val="00F56330"/>
    <w:rsid w:val="00F605B6"/>
    <w:rsid w:val="00F636A9"/>
    <w:rsid w:val="00F72049"/>
    <w:rsid w:val="00F838F1"/>
    <w:rsid w:val="00F91A73"/>
    <w:rsid w:val="00F95440"/>
    <w:rsid w:val="00F95EAD"/>
    <w:rsid w:val="00F96076"/>
    <w:rsid w:val="00FA0023"/>
    <w:rsid w:val="00FA4CE5"/>
    <w:rsid w:val="00FB0712"/>
    <w:rsid w:val="00FB34DC"/>
    <w:rsid w:val="00FB3D6C"/>
    <w:rsid w:val="00FC19AD"/>
    <w:rsid w:val="00FC44C4"/>
    <w:rsid w:val="00FC455A"/>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nhideWhenUsed="0" w:qFormat="1"/>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nhideWhenUsed="0" w:qFormat="1"/>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CommentText">
    <w:name w:val="annotation text"/>
    <w:basedOn w:val="Normal"/>
    <w:link w:val="Char10"/>
    <w:qFormat/>
    <w:rsid w:val="00267CCB"/>
    <w:pPr>
      <w:jc w:val="left"/>
    </w:pPr>
    <w:rPr>
      <w:rFonts w:ascii="Calibri" w:hAnsi="Calibri"/>
      <w:szCs w:val="22"/>
      <w:lang w:val="x-none" w:eastAsia="x-none"/>
    </w:rPr>
  </w:style>
  <w:style w:type="character" w:customStyle="1" w:styleId="Char3">
    <w:name w:val="批注文字 Char"/>
    <w:rsid w:val="00267CCB"/>
    <w:rPr>
      <w:kern w:val="2"/>
      <w:sz w:val="21"/>
      <w:szCs w:val="24"/>
    </w:rPr>
  </w:style>
  <w:style w:type="character" w:styleId="CommentReference">
    <w:name w:val="annotation reference"/>
    <w:uiPriority w:val="99"/>
    <w:qFormat/>
    <w:rsid w:val="00267CCB"/>
    <w:rPr>
      <w:sz w:val="21"/>
      <w:szCs w:val="21"/>
    </w:rPr>
  </w:style>
  <w:style w:type="character" w:customStyle="1" w:styleId="Char10">
    <w:name w:val="批注文字 Char1"/>
    <w:link w:val="CommentText"/>
    <w:locked/>
    <w:rsid w:val="00267CCB"/>
    <w:rPr>
      <w:rFonts w:ascii="Calibri" w:hAnsi="Calibri"/>
      <w:kern w:val="2"/>
      <w:sz w:val="21"/>
      <w:szCs w:val="22"/>
    </w:rPr>
  </w:style>
  <w:style w:type="paragraph" w:styleId="BalloonText">
    <w:name w:val="Balloon Text"/>
    <w:basedOn w:val="Normal"/>
    <w:link w:val="Char4"/>
    <w:rsid w:val="008131BC"/>
    <w:rPr>
      <w:sz w:val="18"/>
      <w:szCs w:val="18"/>
      <w:lang w:val="x-none" w:eastAsia="x-none"/>
    </w:rPr>
  </w:style>
  <w:style w:type="character" w:customStyle="1" w:styleId="Char4">
    <w:name w:val="批注框文本 Char"/>
    <w:link w:val="BalloonText"/>
    <w:rsid w:val="008131BC"/>
    <w:rPr>
      <w:kern w:val="2"/>
      <w:sz w:val="18"/>
      <w:szCs w:val="18"/>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microsoft.com/office/2011/relationships/commentsExtended" Target="commentsExtended.xml" /><Relationship Id="rId8" Type="http://schemas.openxmlformats.org/officeDocument/2006/relationships/comments" Target="comments.xml" /><Relationship Id="rId9" Type="http://schemas.openxmlformats.org/officeDocument/2006/relationships/glossaryDocument" Target="glossary/document.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0F924ABF-1481-4413-A225-049C17C01560}"/>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AF9A5-95B3-427A-B35A-1C379A9D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50</Pages>
  <Words>16635</Words>
  <Characters>16803</Characters>
  <Application>Microsoft Office Word</Application>
  <DocSecurity>0</DocSecurity>
  <Lines>700</Lines>
  <Paragraphs>643</Paragraphs>
  <ScaleCrop>false</ScaleCrop>
  <Company>Users</Company>
  <LinksUpToDate>false</LinksUpToDate>
  <CharactersWithSpaces>32795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411</cp:revision>
  <cp:lastPrinted>2022-07-19T09:20:00Z</cp:lastPrinted>
  <dcterms:created xsi:type="dcterms:W3CDTF">2014-12-18T12:31:00Z</dcterms:created>
  <dcterms:modified xsi:type="dcterms:W3CDTF">2022-07-19T09:20:00Z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