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170790873"/>
          <w:placeholder>
            <w:docPart w:val="DefaultPlaceholder_22675703"/>
          </w:placeholder>
          <w:richText/>
        </w:sdtPr>
        <w:sdtContent>
          <w:r w:rsidR="004C0A57">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1659924643"/>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309149213"/>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2024645800"/>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974598322"/>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827057023"/>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22777505"/>
          <w:placeholder>
            <w:docPart w:val="DefaultPlaceholder_22675703"/>
          </w:placeholder>
          <w:richText/>
        </w:sdtPr>
        <w:sdtContent>
          <w:r w:rsidR="004C0A57">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074287548"/>
          <w:placeholder>
            <w:docPart w:val="DefaultPlaceholder_22675703"/>
          </w:placeholder>
          <w:richText/>
        </w:sdtPr>
        <w:sdtContent>
          <w:r w:rsidR="004C0A57">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312194037"/>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45218320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26083142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74453656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153579820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86682682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139500183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17551841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42041132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1218700354"/>
          <w:placeholder>
            <w:docPart w:val="DefaultPlaceholder_22675703"/>
          </w:placeholder>
          <w:richText/>
        </w:sdtPr>
        <w:sdtContent>
          <w:r w:rsidR="004C0A57">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1814487738"/>
          <w:placeholder>
            <w:docPart w:val="DefaultPlaceholder_22675703"/>
          </w:placeholder>
          <w:richText/>
        </w:sdtPr>
        <w:sdtContent>
          <w:r w:rsidR="004C0A57">
            <w:rPr>
              <w:rFonts w:ascii="宋体" w:hAnsi="宋体" w:hint="eastAsia"/>
              <w:color w:val="000000"/>
              <w:sz w:val="24"/>
              <w:u w:val="single"/>
            </w:rPr>
            <w:t>/</w:t>
          </w:r>
        </w:sdtContent>
      </w:sdt>
      <w:r w:rsidRPr="008D19BF" w:rsidR="006D57A6">
        <w:rPr>
          <w:rFonts w:hint="eastAsia"/>
          <w:color w:val="000000"/>
        </w:rPr>
        <w:t>年</w:t>
      </w:r>
      <w:sdt>
        <w:sdtPr>
          <w:id w:val="133756744"/>
          <w:placeholder>
            <w:docPart w:val="DefaultPlaceholder_22675703"/>
          </w:placeholder>
          <w:richText/>
        </w:sdtPr>
        <w:sdtContent>
          <w:r w:rsidR="004C0A57">
            <w:rPr>
              <w:rFonts w:ascii="宋体" w:hAnsi="宋体" w:hint="eastAsia"/>
              <w:color w:val="000000"/>
              <w:sz w:val="24"/>
              <w:u w:val="single"/>
            </w:rPr>
            <w:t>/</w:t>
          </w:r>
        </w:sdtContent>
      </w:sdt>
      <w:r w:rsidRPr="008D19BF" w:rsidR="006D57A6">
        <w:rPr>
          <w:rFonts w:hint="eastAsia"/>
          <w:color w:val="000000"/>
        </w:rPr>
        <w:t>月</w:t>
      </w:r>
      <w:sdt>
        <w:sdtPr>
          <w:id w:val="72728032"/>
          <w:placeholder>
            <w:docPart w:val="DefaultPlaceholder_22675703"/>
          </w:placeholder>
          <w:richText/>
        </w:sdtPr>
        <w:sdtContent>
          <w:r w:rsidR="004C0A57">
            <w:rPr>
              <w:rFonts w:ascii="宋体" w:hAnsi="宋体" w:hint="eastAsia"/>
              <w:color w:val="000000"/>
              <w:sz w:val="24"/>
              <w:u w:val="single"/>
            </w:rPr>
            <w:t>/</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r_proj_pdes</w:instrText>
      </w:r>
      <w:r w:rsidRPr="008D19BF" w:rsidR="002E2CC2">
        <w:rPr>
          <w:rFonts w:ascii="宋体" w:hAnsi="宋体" w:hint="eastAsia"/>
          <w:color w:val="000000"/>
          <w:sz w:val="24"/>
          <w:u w:val="single"/>
        </w:rPr>
        <w:instrText xml:space="preserve">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r_pre_licence  \</w:instrText>
      </w:r>
      <w:r w:rsidRPr="008D19BF" w:rsidR="00DA337F">
        <w:rPr>
          <w:rFonts w:ascii="宋体" w:hAnsi="宋体" w:hint="eastAsia"/>
          <w:color w:val="000000"/>
          <w:sz w:val="24"/>
          <w:u w:val="single"/>
        </w:rPr>
        <w:instrText xml:space="preserve">*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w:instrText>
      </w:r>
      <w:r w:rsidRPr="008D19BF" w:rsidR="00120627">
        <w:rPr>
          <w:rFonts w:ascii="宋体" w:hAnsi="宋体" w:hint="eastAsia"/>
          <w:color w:val="000000"/>
          <w:sz w:val="24"/>
          <w:u w:val="single"/>
        </w:rPr>
        <w:instrText xml:space="preserve">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386553553"/>
          <w:placeholder>
            <w:docPart w:val="DefaultPlaceholder_22675703"/>
          </w:placeholder>
          <w:richText/>
        </w:sdtPr>
        <w:sdtContent>
          <w:r w:rsidR="002D1507">
            <w:rPr>
              <w:rFonts w:ascii="宋体" w:hAnsi="宋体" w:hint="eastAsia"/>
              <w:sz w:val="24"/>
              <w:u w:val="single"/>
            </w:rPr>
            <w:t>株洲市房地产测绘管理所</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w:instrText>
      </w:r>
      <w:r w:rsidRPr="008D19BF" w:rsidR="003F4F1E">
        <w:rPr>
          <w:rFonts w:ascii="宋体" w:hAnsi="宋体" w:hint="eastAsia"/>
          <w:color w:val="000000"/>
          <w:sz w:val="24"/>
          <w:u w:val="single"/>
        </w:rPr>
        <w:instrText xml:space="preserv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117592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米，有</w:t>
      </w:r>
      <w:sdt>
        <w:sdtPr>
          <w:id w:val="1723012844"/>
          <w:placeholder>
            <w:docPart w:val="DefaultPlaceholder_22675703"/>
          </w:placeholder>
          <w:richText/>
        </w:sdtPr>
        <w:sdtContent>
          <w:r w:rsidR="004C0A57">
            <w:rPr>
              <w:rFonts w:ascii="宋体" w:hAnsi="宋体"/>
              <w:color w:val="000000"/>
              <w:sz w:val="24"/>
              <w:u w:val="single"/>
            </w:rPr>
            <w:t>/</w:t>
          </w:r>
        </w:sdtContent>
      </w:sdt>
      <w:r w:rsidRPr="008D19BF">
        <w:rPr>
          <w:rFonts w:ascii="宋体" w:hAnsi="宋体" w:cs="宋体"/>
          <w:color w:val="000000"/>
          <w:kern w:val="0"/>
          <w:sz w:val="24"/>
        </w:rPr>
        <w:t>个阳台，其中</w:t>
      </w:r>
      <w:sdt>
        <w:sdtPr>
          <w:id w:val="1610084575"/>
          <w:placeholder>
            <w:docPart w:val="DefaultPlaceholder_22675703"/>
          </w:placeholder>
          <w:richText/>
        </w:sdtPr>
        <w:sdtContent>
          <w:r w:rsidR="004C0A57">
            <w:rPr>
              <w:rFonts w:ascii="宋体" w:hAnsi="宋体"/>
              <w:color w:val="000000"/>
              <w:sz w:val="24"/>
              <w:u w:val="single"/>
            </w:rPr>
            <w:t>/</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317849060"/>
          <w:placeholder>
            <w:docPart w:val="DefaultPlaceholder_22675703"/>
          </w:placeholder>
          <w:richText/>
        </w:sdtPr>
        <w:sdtContent>
          <w:r w:rsidR="004C0A57">
            <w:rPr>
              <w:rFonts w:ascii="宋体" w:hAnsi="宋体"/>
              <w:color w:val="000000"/>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33647880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09223742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916342026"/>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color w:val="000000"/>
              <w:kern w:val="0"/>
              <w:sz w:val="24"/>
              <w:u w:val="single"/>
            </w:rPr>
            <w:t xml:space="preserve"> </w:t>
          </w:r>
        </w:sdtContent>
      </w:sdt>
      <w:r w:rsidRPr="008D19BF">
        <w:rPr>
          <w:rFonts w:ascii="宋体" w:hAnsi="宋体" w:cs="宋体"/>
          <w:color w:val="000000"/>
          <w:kern w:val="0"/>
          <w:sz w:val="24"/>
        </w:rPr>
        <w:t>，抵押人：</w:t>
      </w:r>
      <w:sdt>
        <w:sdtPr>
          <w:id w:val="742529899"/>
          <w:placeholder>
            <w:docPart w:val="DefaultPlaceholder_22675703"/>
          </w:placeholder>
          <w:richText/>
        </w:sdtPr>
        <w:sdtContent>
          <w:r w:rsidR="004C0A57">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39667836"/>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color w:val="000000"/>
              <w:kern w:val="0"/>
              <w:sz w:val="24"/>
              <w:u w:val="single"/>
            </w:rPr>
            <w:t xml:space="preserve"> </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2002175401"/>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1168785153"/>
          <w:placeholder>
            <w:docPart w:val="DefaultPlaceholder_22675703"/>
          </w:placeholder>
          <w:richText/>
        </w:sdtPr>
        <w:sdtContent>
          <w:r w:rsidR="004C0A57">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1030076671"/>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930488019"/>
          <w:placeholder>
            <w:docPart w:val="DefaultPlaceholder_22675703"/>
          </w:placeholder>
          <w:richText/>
        </w:sdtPr>
        <w:sdtContent>
          <w:r w:rsidR="004C0A57">
            <w:rPr>
              <w:rFonts w:ascii="宋体" w:hAnsi="宋体" w:cs="宋体" w:hint="eastAsia"/>
              <w:color w:val="000000"/>
              <w:kern w:val="0"/>
              <w:sz w:val="24"/>
              <w:u w:val="single"/>
            </w:rPr>
            <w:t>/</w:t>
          </w:r>
          <w:r w:rsidRPr="008D19BF" w:rsidR="00481489">
            <w:rPr>
              <w:rFonts w:ascii="宋体" w:hAnsi="宋体" w:cs="宋体"/>
              <w:color w:val="000000"/>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823341460"/>
          <w:placeholder>
            <w:docPart w:val="DefaultPlaceholder_22675703"/>
          </w:placeholder>
          <w:richText/>
        </w:sdtPr>
        <w:sdtContent>
          <w:r w:rsidR="004C0A57">
            <w:rPr>
              <w:rFonts w:ascii="宋体" w:hAnsi="宋体" w:cs="宋体" w:hint="eastAsia"/>
              <w:color w:val="000000"/>
              <w:kern w:val="0"/>
              <w:sz w:val="24"/>
              <w:u w:val="single"/>
            </w:rPr>
            <w:t>/</w:t>
          </w:r>
          <w:r w:rsidRPr="008D19BF" w:rsidR="00481489">
            <w:rPr>
              <w:rFonts w:ascii="宋体" w:hAnsi="宋体" w:cs="宋体"/>
              <w:color w:val="000000"/>
              <w:kern w:val="0"/>
              <w:sz w:val="24"/>
              <w:u w:val="single"/>
            </w:rPr>
            <w:t xml:space="preserve"> </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2022301727"/>
          <w:placeholder>
            <w:docPart w:val="DefaultPlaceholder_22675703"/>
          </w:placeholder>
          <w:richText/>
        </w:sdtPr>
        <w:sdtContent>
          <w:r w:rsidR="002D1507">
            <w:rPr>
              <w:rFonts w:ascii="宋体" w:hAnsi="宋体" w:cs="宋体" w:hint="eastAsia"/>
              <w:kern w:val="0"/>
              <w:sz w:val="24"/>
              <w:u w:val="single"/>
            </w:rPr>
            <w:t>中国人民银行公布的半年期同期贷款基准年利率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42141945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384698297"/>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 xml:space="preserve">DOCPROPERTY  r_jj_tnmjmpzj  </w:instrText>
      </w:r>
      <w:r w:rsidRPr="008D19BF" w:rsidR="00D61B23">
        <w:rPr>
          <w:rFonts w:ascii="宋体" w:hAnsi="宋体" w:cs="宋体" w:hint="eastAsia"/>
          <w:color w:val="000000"/>
          <w:kern w:val="0"/>
          <w:sz w:val="24"/>
          <w:u w:val="single"/>
        </w:rPr>
        <w:instrText>\*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w:instrText>
      </w:r>
      <w:r w:rsidRPr="008D19BF" w:rsidR="0089587D">
        <w:rPr>
          <w:rFonts w:ascii="宋体" w:hAnsi="宋体" w:cs="宋体" w:hint="eastAsia"/>
          <w:color w:val="000000"/>
          <w:kern w:val="0"/>
          <w:sz w:val="24"/>
          <w:u w:val="single"/>
        </w:rPr>
        <w:instrText xml:space="preserve"> r_jj_tnmjzjdx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w:instrText>
      </w:r>
      <w:r w:rsidRPr="008D19BF" w:rsidR="0089587D">
        <w:rPr>
          <w:rFonts w:ascii="宋体" w:hAnsi="宋体" w:cs="宋体" w:hint="eastAsia"/>
          <w:color w:val="000000"/>
          <w:kern w:val="0"/>
          <w:sz w:val="24"/>
          <w:u w:val="single"/>
        </w:rPr>
        <w:instrText>jj_jzmjzxzj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w:instrText>
      </w:r>
      <w:r w:rsidRPr="008D19BF" w:rsidR="006E0C26">
        <w:rPr>
          <w:rFonts w:ascii="宋体" w:hAnsi="宋体" w:cs="宋体" w:hint="eastAsia"/>
          <w:color w:val="000000"/>
          <w:kern w:val="0"/>
          <w:sz w:val="24"/>
          <w:u w:val="single"/>
        </w:rPr>
        <w:instrText xml:space="preserve">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2032667428"/>
          <w:placeholder>
            <w:docPart w:val="DefaultPlaceholder_22675703"/>
          </w:placeholder>
          <w:richText/>
        </w:sdtPr>
        <w:sdtContent>
          <w:r w:rsidR="002D1507">
            <w:rPr>
              <w:rFonts w:ascii="仿宋_GB2312" w:hint="eastAsia"/>
              <w:sz w:val="24"/>
              <w:u w:val="single"/>
            </w:rPr>
            <w:t>人民币</w:t>
          </w:r>
        </w:sdtContent>
      </w:sdt>
      <w:r w:rsidRPr="008D19BF">
        <w:rPr>
          <w:rFonts w:ascii="宋体" w:hAnsi="宋体" w:cs="宋体"/>
          <w:color w:val="000000"/>
          <w:kern w:val="0"/>
          <w:sz w:val="24"/>
        </w:rPr>
        <w:t>(币种)</w:t>
      </w:r>
      <w:sdt>
        <w:sdtPr>
          <w:id w:val="232257418"/>
          <w:placeholder>
            <w:docPart w:val="DefaultPlaceholder_22675703"/>
          </w:placeholder>
          <w:richText/>
        </w:sdtPr>
        <w:sdtContent>
          <w:r w:rsidR="002D1507">
            <w:rPr>
              <w:rFonts w:ascii="仿宋_GB2312" w:hint="eastAsia"/>
              <w:color w:val="000000"/>
              <w:sz w:val="24"/>
              <w:u w:val="single"/>
            </w:rPr>
            <w:t xml:space="preserve">  </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249938891"/>
          <w:placeholder>
            <w:docPart w:val="DefaultPlaceholder_22675703"/>
          </w:placeholder>
          <w:richText/>
        </w:sdtPr>
        <w:sdtContent>
          <w:r w:rsidR="002D1507">
            <w:rPr>
              <w:rFonts w:ascii="宋体" w:hAnsi="宋体" w:cs="宋体" w:hint="eastAsia"/>
              <w:color w:val="000000"/>
              <w:kern w:val="0"/>
              <w:sz w:val="24"/>
              <w:u w:val="single"/>
            </w:rPr>
            <w:t xml:space="preserve">  </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198291606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950937459"/>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187367726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38592091"/>
          <w:placeholder>
            <w:docPart w:val="DefaultPlaceholder_22675703"/>
          </w:placeholder>
          <w:richText/>
        </w:sdtPr>
        <w:sdtContent>
          <w:r w:rsidR="004C0A57">
            <w:rPr>
              <w:rFonts w:ascii="宋体" w:hAnsi="宋体" w:cs="宋体" w:hint="eastAsia"/>
              <w:color w:val="000000"/>
              <w:kern w:val="0"/>
              <w:sz w:val="24"/>
              <w:u w:val="single"/>
            </w:rPr>
            <w:t>/</w:t>
          </w:r>
          <w:r w:rsidRPr="008D19BF" w:rsidR="00DD3492">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】时【</w:t>
      </w:r>
      <w:sdt>
        <w:sdtPr>
          <w:id w:val="122315731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17611446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6399242"/>
          <w:placeholder>
            <w:docPart w:val="DefaultPlaceholder_22675703"/>
          </w:placeholder>
          <w:richText/>
        </w:sdtPr>
        <w:sdtContent>
          <w:r w:rsidR="004C0A57">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2056719211"/>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208430761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28450080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57861775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154571183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185353083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日前分</w:t>
      </w:r>
      <w:sdt>
        <w:sdtPr>
          <w:id w:val="2867218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59855524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w:instrText>
      </w:r>
      <w:r w:rsidRPr="008D19BF" w:rsidR="00942C42">
        <w:rPr>
          <w:rFonts w:ascii="宋体" w:hAnsi="宋体" w:cs="宋体"/>
          <w:color w:val="000000"/>
          <w:kern w:val="0"/>
          <w:sz w:val="24"/>
          <w:u w:val="single"/>
        </w:rPr>
        <w:instrText xml:space="preserve">CPROPERTY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31109424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114130346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14678518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102280755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7773396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45545014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2500081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91245328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150852181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157681473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312438944"/>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42428757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w:instrText>
      </w:r>
      <w:r w:rsidRPr="008D19BF" w:rsidR="0058480C">
        <w:rPr>
          <w:rFonts w:ascii="宋体" w:hAnsi="宋体" w:cs="宋体"/>
          <w:color w:val="000000"/>
          <w:kern w:val="0"/>
          <w:sz w:val="24"/>
          <w:u w:val="single"/>
        </w:rPr>
        <w:instrText xml:space="preserv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994810087"/>
          <w:placeholder>
            <w:docPart w:val="DefaultPlaceholder_22675703"/>
          </w:placeholder>
          <w:richText/>
        </w:sdtPr>
        <w:sdtContent>
          <w:r w:rsidR="002D1507">
            <w:rPr>
              <w:rFonts w:ascii="宋体" w:hAnsi="宋体" w:hint="eastAsia"/>
              <w:sz w:val="24"/>
              <w:u w:val="single"/>
            </w:rPr>
            <w:t>买受人自愿采取附件四规定的付款方式</w:t>
          </w:r>
        </w:sdtContent>
      </w:sdt>
      <w:r w:rsidRPr="008D19BF">
        <w:rPr>
          <w:rFonts w:ascii="宋体" w:hAnsi="宋体" w:cs="宋体"/>
          <w:color w:val="000000"/>
          <w:kern w:val="0"/>
          <w:sz w:val="24"/>
        </w:rPr>
        <w:t>。</w:t>
      </w:r>
    </w:p>
    <w:p w:rsidR="00986280" w:rsidRPr="00986280" w:rsidP="00986280">
      <w:pPr>
        <w:widowControl/>
        <w:spacing w:line="480" w:lineRule="auto"/>
        <w:jc w:val="left"/>
        <w:rPr>
          <w:rFonts w:ascii="宋体" w:hAnsi="宋体" w:cs="宋体"/>
          <w:color w:val="000000"/>
          <w:kern w:val="0"/>
          <w:sz w:val="24"/>
        </w:rPr>
      </w:pPr>
      <w:r w:rsidRPr="00986280">
        <w:rPr>
          <w:rFonts w:ascii="宋体" w:hAnsi="宋体" w:cs="宋体"/>
          <w:color w:val="000000"/>
          <w:kern w:val="0"/>
          <w:sz w:val="24"/>
        </w:rPr>
        <w:t>　　(三)出售该商品房的全部房价款应当存入预售资金监管账户，用于本工程建设。</w:t>
      </w:r>
    </w:p>
    <w:p w:rsidR="00986280" w:rsidRPr="00986280" w:rsidP="00986280">
      <w:pPr>
        <w:widowControl/>
        <w:spacing w:line="480" w:lineRule="auto"/>
        <w:jc w:val="left"/>
        <w:rPr>
          <w:rFonts w:ascii="宋体" w:hAnsi="宋体" w:cs="宋体"/>
          <w:color w:val="000000"/>
          <w:kern w:val="0"/>
          <w:sz w:val="24"/>
        </w:rPr>
      </w:pPr>
      <w:r w:rsidRPr="00986280">
        <w:rPr>
          <w:rFonts w:ascii="宋体" w:hAnsi="宋体" w:cs="宋体"/>
          <w:color w:val="000000"/>
          <w:kern w:val="0"/>
          <w:sz w:val="24"/>
        </w:rPr>
        <w:t>　　该商品房的预售资金监管机构为</w:t>
      </w:r>
      <w:r w:rsidRPr="00986280">
        <w:rPr>
          <w:rFonts w:ascii="宋体" w:hAnsi="宋体" w:cs="宋体" w:hint="eastAsia"/>
          <w:color w:val="000000"/>
          <w:kern w:val="0"/>
          <w:sz w:val="24"/>
          <w:u w:val="single"/>
        </w:rPr>
        <w:t xml:space="preserve"> </w:t>
      </w:r>
      <w:r w:rsidRPr="00986280">
        <w:rPr>
          <w:rFonts w:ascii="宋体" w:hAnsi="宋体" w:cs="宋体"/>
          <w:color w:val="000000"/>
          <w:kern w:val="0"/>
          <w:sz w:val="24"/>
          <w:u w:val="single"/>
        </w:rPr>
        <w:fldChar w:fldCharType="begin"/>
      </w:r>
      <w:r w:rsidRPr="00986280">
        <w:rPr>
          <w:rFonts w:ascii="宋体" w:hAnsi="宋体" w:cs="宋体"/>
          <w:color w:val="000000"/>
          <w:kern w:val="0"/>
          <w:sz w:val="24"/>
          <w:u w:val="single"/>
        </w:rPr>
        <w:instrText xml:space="preserve"> DOCPROPERTY  r_jj_jgjgmc  \* MERGEFORMAT </w:instrText>
      </w:r>
      <w:r w:rsidRPr="00986280">
        <w:rPr>
          <w:rFonts w:ascii="宋体" w:hAnsi="宋体" w:cs="宋体"/>
          <w:color w:val="000000"/>
          <w:kern w:val="0"/>
          <w:sz w:val="24"/>
          <w:u w:val="single"/>
        </w:rPr>
        <w:fldChar w:fldCharType="separate"/>
      </w:r>
      <w:r w:rsidRPr="00986280">
        <w:rPr>
          <w:rFonts w:ascii="宋体" w:hAnsi="宋体" w:cs="宋体"/>
          <w:color w:val="000000"/>
          <w:kern w:val="0"/>
          <w:sz w:val="24"/>
          <w:u w:val="single"/>
        </w:rPr>
        <w:t>{</w:t>
      </w:r>
      <w:r w:rsidRPr="00986280">
        <w:rPr>
          <w:rFonts w:ascii="宋体" w:hAnsi="宋体" w:cs="宋体"/>
          <w:color w:val="000000"/>
          <w:kern w:val="0"/>
          <w:sz w:val="24"/>
          <w:u w:val="single"/>
        </w:rPr>
        <w:t>{jj_jgjgmc}}</w:t>
      </w:r>
      <w:r w:rsidRPr="00986280">
        <w:rPr>
          <w:rFonts w:ascii="宋体" w:hAnsi="宋体" w:cs="宋体"/>
          <w:color w:val="000000"/>
          <w:kern w:val="0"/>
          <w:sz w:val="24"/>
          <w:u w:val="single"/>
        </w:rPr>
        <w:fldChar w:fldCharType="end"/>
      </w:r>
      <w:r w:rsidRPr="00986280">
        <w:rPr>
          <w:rFonts w:ascii="宋体" w:hAnsi="宋体" w:cs="宋体" w:hint="eastAsia"/>
          <w:color w:val="000000"/>
          <w:kern w:val="0"/>
          <w:sz w:val="24"/>
          <w:u w:val="single"/>
        </w:rPr>
        <w:t xml:space="preserve"> </w:t>
      </w:r>
      <w:r w:rsidRPr="00986280">
        <w:rPr>
          <w:rFonts w:ascii="宋体" w:hAnsi="宋体" w:cs="宋体"/>
          <w:color w:val="000000"/>
          <w:kern w:val="0"/>
          <w:sz w:val="24"/>
        </w:rPr>
        <w:t>，预售资金监管银行为</w:t>
      </w:r>
      <w:r w:rsidRPr="00986280">
        <w:rPr>
          <w:rFonts w:ascii="宋体" w:hAnsi="宋体" w:cs="宋体" w:hint="eastAsia"/>
          <w:color w:val="000000"/>
          <w:kern w:val="0"/>
          <w:sz w:val="24"/>
          <w:u w:val="single"/>
        </w:rPr>
        <w:t>_</w:t>
      </w:r>
      <w:r w:rsidRPr="00986280">
        <w:rPr>
          <w:rFonts w:ascii="宋体" w:hAnsi="宋体" w:cs="宋体"/>
          <w:color w:val="000000"/>
          <w:kern w:val="0"/>
          <w:sz w:val="24"/>
          <w:u w:val="single"/>
        </w:rPr>
        <w:fldChar w:fldCharType="begin"/>
      </w:r>
      <w:r w:rsidRPr="00986280">
        <w:rPr>
          <w:rFonts w:ascii="宋体" w:hAnsi="宋体" w:cs="宋体"/>
          <w:color w:val="000000"/>
          <w:kern w:val="0"/>
          <w:sz w:val="24"/>
          <w:u w:val="single"/>
        </w:rPr>
        <w:instrText xml:space="preserve"> DOCPROPERTY  r_jgjg  \* MERGEFORMAT </w:instrText>
      </w:r>
      <w:r w:rsidRPr="00986280">
        <w:rPr>
          <w:rFonts w:ascii="宋体" w:hAnsi="宋体" w:cs="宋体"/>
          <w:color w:val="000000"/>
          <w:kern w:val="0"/>
          <w:sz w:val="24"/>
          <w:u w:val="single"/>
        </w:rPr>
        <w:fldChar w:fldCharType="separate"/>
      </w:r>
      <w:r w:rsidRPr="00986280">
        <w:rPr>
          <w:rFonts w:ascii="宋体" w:hAnsi="宋体" w:cs="宋体"/>
          <w:color w:val="000000"/>
          <w:kern w:val="0"/>
          <w:sz w:val="24"/>
          <w:u w:val="single"/>
        </w:rPr>
        <w:t>{</w:t>
      </w:r>
      <w:r w:rsidRPr="00986280">
        <w:rPr>
          <w:rFonts w:ascii="宋体" w:hAnsi="宋体" w:cs="宋体"/>
          <w:color w:val="000000"/>
          <w:kern w:val="0"/>
          <w:sz w:val="24"/>
          <w:u w:val="single"/>
        </w:rPr>
        <w:t>{jg_yh}}</w:t>
      </w:r>
      <w:r w:rsidRPr="00986280">
        <w:rPr>
          <w:rFonts w:ascii="宋体" w:hAnsi="宋体" w:cs="宋体"/>
          <w:color w:val="000000"/>
          <w:kern w:val="0"/>
          <w:sz w:val="24"/>
          <w:u w:val="single"/>
        </w:rPr>
        <w:fldChar w:fldCharType="end"/>
      </w:r>
      <w:r w:rsidRPr="00986280">
        <w:rPr>
          <w:rFonts w:ascii="宋体" w:hAnsi="宋体" w:cs="宋体" w:hint="eastAsia"/>
          <w:color w:val="000000"/>
          <w:kern w:val="0"/>
          <w:sz w:val="24"/>
          <w:u w:val="single"/>
        </w:rPr>
        <w:t xml:space="preserve"> </w:t>
      </w:r>
      <w:r w:rsidRPr="00986280">
        <w:rPr>
          <w:rFonts w:ascii="宋体" w:hAnsi="宋体" w:cs="宋体"/>
          <w:color w:val="000000"/>
          <w:kern w:val="0"/>
          <w:sz w:val="24"/>
        </w:rPr>
        <w:t>，预售资金监管账户名称为</w:t>
      </w:r>
      <w:r w:rsidRPr="00986280">
        <w:rPr>
          <w:rFonts w:ascii="宋体" w:hAnsi="宋体" w:cs="宋体" w:hint="eastAsia"/>
          <w:color w:val="000000"/>
          <w:kern w:val="0"/>
          <w:sz w:val="24"/>
          <w:u w:val="single"/>
        </w:rPr>
        <w:t>_</w:t>
      </w:r>
      <w:r w:rsidRPr="00986280">
        <w:rPr>
          <w:rFonts w:ascii="宋体" w:hAnsi="宋体" w:cs="宋体"/>
          <w:color w:val="000000"/>
          <w:kern w:val="0"/>
          <w:sz w:val="24"/>
          <w:u w:val="single"/>
        </w:rPr>
        <w:fldChar w:fldCharType="begin"/>
      </w:r>
      <w:r w:rsidRPr="00986280">
        <w:rPr>
          <w:rFonts w:ascii="宋体" w:hAnsi="宋体" w:cs="宋体"/>
          <w:color w:val="000000"/>
          <w:kern w:val="0"/>
          <w:sz w:val="24"/>
          <w:u w:val="single"/>
        </w:rPr>
        <w:instrText xml:space="preserve"> DOCPROPERTY  r_jgzhmc  \* ME</w:instrText>
      </w:r>
      <w:r w:rsidRPr="00986280">
        <w:rPr>
          <w:rFonts w:ascii="宋体" w:hAnsi="宋体" w:cs="宋体"/>
          <w:color w:val="000000"/>
          <w:kern w:val="0"/>
          <w:sz w:val="24"/>
          <w:u w:val="single"/>
        </w:rPr>
        <w:instrText xml:space="preserve">RGEFORMAT </w:instrText>
      </w:r>
      <w:r w:rsidRPr="00986280">
        <w:rPr>
          <w:rFonts w:ascii="宋体" w:hAnsi="宋体" w:cs="宋体"/>
          <w:color w:val="000000"/>
          <w:kern w:val="0"/>
          <w:sz w:val="24"/>
          <w:u w:val="single"/>
        </w:rPr>
        <w:fldChar w:fldCharType="separate"/>
      </w:r>
      <w:r w:rsidRPr="00986280">
        <w:rPr>
          <w:rFonts w:ascii="宋体" w:hAnsi="宋体" w:cs="宋体"/>
          <w:color w:val="000000"/>
          <w:kern w:val="0"/>
          <w:sz w:val="24"/>
          <w:u w:val="single"/>
        </w:rPr>
        <w:t>{</w:t>
      </w:r>
      <w:r w:rsidRPr="00986280">
        <w:rPr>
          <w:rFonts w:ascii="宋体" w:hAnsi="宋体" w:cs="宋体"/>
          <w:color w:val="000000"/>
          <w:kern w:val="0"/>
          <w:sz w:val="24"/>
          <w:u w:val="single"/>
        </w:rPr>
        <w:t>{jg_hm}}</w:t>
      </w:r>
      <w:r w:rsidRPr="00986280">
        <w:rPr>
          <w:rFonts w:ascii="宋体" w:hAnsi="宋体" w:cs="宋体"/>
          <w:color w:val="000000"/>
          <w:kern w:val="0"/>
          <w:sz w:val="24"/>
          <w:u w:val="single"/>
        </w:rPr>
        <w:fldChar w:fldCharType="end"/>
      </w:r>
      <w:r w:rsidRPr="00986280">
        <w:rPr>
          <w:rFonts w:ascii="宋体" w:hAnsi="宋体" w:cs="宋体" w:hint="eastAsia"/>
          <w:color w:val="000000"/>
          <w:kern w:val="0"/>
          <w:sz w:val="24"/>
          <w:u w:val="single"/>
        </w:rPr>
        <w:t xml:space="preserve"> </w:t>
      </w:r>
      <w:r w:rsidRPr="00986280">
        <w:rPr>
          <w:rFonts w:ascii="宋体" w:hAnsi="宋体" w:cs="宋体"/>
          <w:color w:val="000000"/>
          <w:kern w:val="0"/>
          <w:sz w:val="24"/>
        </w:rPr>
        <w:t>，账号为</w:t>
      </w:r>
      <w:r w:rsidRPr="00986280">
        <w:rPr>
          <w:rFonts w:ascii="宋体" w:hAnsi="宋体" w:cs="宋体"/>
          <w:color w:val="000000"/>
          <w:kern w:val="0"/>
          <w:sz w:val="24"/>
          <w:u w:val="single"/>
        </w:rPr>
        <w:fldChar w:fldCharType="begin"/>
      </w:r>
      <w:r w:rsidRPr="00986280">
        <w:rPr>
          <w:rFonts w:ascii="宋体" w:hAnsi="宋体" w:cs="宋体"/>
          <w:color w:val="000000"/>
          <w:kern w:val="0"/>
          <w:sz w:val="24"/>
          <w:u w:val="single"/>
        </w:rPr>
        <w:instrText xml:space="preserve"> DOCPROPERTY  r_jgyhzh  \* MERGEFORMAT </w:instrText>
      </w:r>
      <w:r w:rsidRPr="00986280">
        <w:rPr>
          <w:rFonts w:ascii="宋体" w:hAnsi="宋体" w:cs="宋体"/>
          <w:color w:val="000000"/>
          <w:kern w:val="0"/>
          <w:sz w:val="24"/>
          <w:u w:val="single"/>
        </w:rPr>
        <w:fldChar w:fldCharType="separate"/>
      </w:r>
      <w:r w:rsidRPr="00986280">
        <w:rPr>
          <w:rFonts w:ascii="宋体" w:hAnsi="宋体" w:cs="宋体"/>
          <w:color w:val="000000"/>
          <w:kern w:val="0"/>
          <w:sz w:val="24"/>
          <w:u w:val="single"/>
        </w:rPr>
        <w:t>{</w:t>
      </w:r>
      <w:r w:rsidRPr="00986280">
        <w:rPr>
          <w:rFonts w:ascii="宋体" w:hAnsi="宋体" w:cs="宋体"/>
          <w:color w:val="000000"/>
          <w:kern w:val="0"/>
          <w:sz w:val="24"/>
          <w:u w:val="single"/>
        </w:rPr>
        <w:t>{jg_zh}}</w:t>
      </w:r>
      <w:r w:rsidRPr="00986280">
        <w:rPr>
          <w:rFonts w:ascii="宋体" w:hAnsi="宋体" w:cs="宋体"/>
          <w:color w:val="000000"/>
          <w:kern w:val="0"/>
          <w:sz w:val="24"/>
          <w:u w:val="single"/>
        </w:rPr>
        <w:fldChar w:fldCharType="end"/>
      </w:r>
      <w:r w:rsidRPr="00986280">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595942852"/>
          <w:placeholder>
            <w:docPart w:val="DefaultPlaceholder_22675703"/>
          </w:placeholder>
          <w:richText/>
        </w:sdtPr>
        <w:sdtContent>
          <w:r w:rsidR="002D1507">
            <w:rPr>
              <w:rFonts w:ascii="宋体" w:hAnsi="宋体" w:hint="eastAsia"/>
              <w:color w:val="000000"/>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147777192"/>
          <w:placeholder>
            <w:docPart w:val="DefaultPlaceholder_22675703"/>
          </w:placeholder>
          <w:richText/>
        </w:sdtPr>
        <w:sdtContent>
          <w:r w:rsidR="002D1507">
            <w:rPr>
              <w:rFonts w:ascii="宋体" w:hAnsi="宋体" w:hint="eastAsia"/>
              <w:color w:val="000000"/>
              <w:u w:val="single"/>
            </w:rPr>
            <w:t>180</w:t>
          </w:r>
        </w:sdtContent>
      </w:sdt>
      <w:r w:rsidRPr="008D19BF">
        <w:rPr>
          <w:rFonts w:ascii="宋体" w:hAnsi="宋体" w:cs="宋体"/>
          <w:color w:val="000000"/>
          <w:kern w:val="0"/>
          <w:sz w:val="24"/>
        </w:rPr>
        <w:t>日之内，买受人按日计算向出卖人支付逾期应付款万分之</w:t>
      </w:r>
      <w:sdt>
        <w:sdtPr>
          <w:id w:val="1596414987"/>
          <w:placeholder>
            <w:docPart w:val="DefaultPlaceholder_22675703"/>
          </w:placeholder>
          <w:richText/>
        </w:sdtPr>
        <w:sdtContent>
          <w:r w:rsidR="002D1507">
            <w:rPr>
              <w:rFonts w:ascii="宋体" w:hAnsi="宋体" w:hint="eastAsia"/>
              <w:color w:val="000000"/>
              <w:sz w:val="24"/>
              <w:u w:val="single"/>
            </w:rPr>
            <w:t>一</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647881449"/>
          <w:placeholder>
            <w:docPart w:val="DefaultPlaceholder_22675703"/>
          </w:placeholder>
          <w:richText/>
        </w:sdtPr>
        <w:sdtContent>
          <w:r w:rsidR="002D1507">
            <w:rPr>
              <w:rFonts w:ascii="宋体" w:hAnsi="宋体" w:hint="eastAsia"/>
              <w:color w:val="000000"/>
              <w:sz w:val="24"/>
              <w:u w:val="single"/>
            </w:rPr>
            <w:t>180</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977497023"/>
          <w:placeholder>
            <w:docPart w:val="DefaultPlaceholder_22675703"/>
          </w:placeholder>
          <w:richText/>
        </w:sdtPr>
        <w:sdtContent>
          <w:r w:rsidR="002D1507">
            <w:rPr>
              <w:rFonts w:ascii="宋体" w:hAnsi="宋体" w:hint="eastAsia"/>
              <w:color w:val="000000"/>
              <w:sz w:val="24"/>
              <w:u w:val="single"/>
            </w:rPr>
            <w:t>15</w:t>
          </w:r>
        </w:sdtContent>
      </w:sdt>
      <w:r w:rsidRPr="008D19BF">
        <w:rPr>
          <w:rFonts w:ascii="宋体" w:hAnsi="宋体" w:cs="宋体"/>
          <w:color w:val="000000"/>
          <w:kern w:val="0"/>
          <w:sz w:val="24"/>
        </w:rPr>
        <w:t>日内按照累计应付款的</w:t>
      </w:r>
      <w:sdt>
        <w:sdtPr>
          <w:id w:val="357235045"/>
          <w:placeholder>
            <w:docPart w:val="DefaultPlaceholder_22675703"/>
          </w:placeholder>
          <w:richText/>
        </w:sdtPr>
        <w:sdtContent>
          <w:r w:rsidR="002D1507">
            <w:rPr>
              <w:rFonts w:ascii="宋体" w:hAnsi="宋体" w:hint="eastAsia"/>
              <w:color w:val="000000"/>
              <w:sz w:val="24"/>
              <w:u w:val="single"/>
            </w:rPr>
            <w:t>1</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70881389"/>
          <w:placeholder>
            <w:docPart w:val="DefaultPlaceholder_22675703"/>
          </w:placeholder>
          <w:richText/>
        </w:sdtPr>
        <w:sdtContent>
          <w:r w:rsidR="002D1507">
            <w:rPr>
              <w:rFonts w:ascii="宋体" w:hAnsi="宋体" w:hint="eastAsia"/>
              <w:color w:val="000000"/>
              <w:u w:val="single"/>
            </w:rPr>
            <w:t>一</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31359367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337580891"/>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21362545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954655403"/>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467001331"/>
          <w:placeholder>
            <w:docPart w:val="DefaultPlaceholder_22675703"/>
          </w:placeholder>
          <w:richText/>
        </w:sdtPr>
        <w:sdtContent>
          <w:r w:rsidR="004C0A57">
            <w:rPr>
              <w:rFonts w:ascii="宋体" w:hAnsi="宋体" w:hint="eastAsia"/>
              <w:color w:val="000000"/>
              <w:sz w:val="24"/>
              <w:u w:val="single"/>
            </w:rPr>
            <w:t>/</w:t>
          </w:r>
          <w:r w:rsidRPr="008D19BF" w:rsidR="004F4143">
            <w:rPr>
              <w:rFonts w:ascii="宋体" w:hAnsi="宋体" w:hint="eastAsia"/>
              <w:color w:val="000000"/>
              <w:sz w:val="24"/>
              <w:u w:val="single"/>
            </w:rPr>
            <w:t xml:space="preserve"> </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556681114"/>
          <w:placeholder>
            <w:docPart w:val="DefaultPlaceholder_22675703"/>
          </w:placeholder>
          <w:richText/>
        </w:sdtPr>
        <w:sdtContent>
          <w:r w:rsidR="002D1507">
            <w:rPr>
              <w:rFonts w:ascii="宋体" w:hAnsi="宋体" w:hint="eastAsia"/>
              <w:sz w:val="24"/>
              <w:u w:val="single"/>
            </w:rPr>
            <w:t>买受人同意供水、排水由上述交付条件变更为：供水、排水按设计要求施工，交付时达到使用条件</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848550100"/>
          <w:placeholder>
            <w:docPart w:val="DefaultPlaceholder_22675703"/>
          </w:placeholder>
          <w:richText/>
        </w:sdtPr>
        <w:sdtContent>
          <w:r w:rsidR="002D1507">
            <w:rPr>
              <w:rFonts w:ascii="宋体" w:hAnsi="宋体" w:hint="eastAsia"/>
              <w:sz w:val="24"/>
              <w:u w:val="single"/>
            </w:rPr>
            <w:t>使用自建设施供电的，供电按设计要求施工，交付时达到使用条件</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754311459"/>
          <w:placeholder>
            <w:docPart w:val="DefaultPlaceholder_22675703"/>
          </w:placeholder>
          <w:richText/>
        </w:sdtPr>
        <w:sdtContent>
          <w:r w:rsidR="002D1507">
            <w:rPr>
              <w:rFonts w:ascii="宋体" w:hAnsi="宋体" w:hint="eastAsia"/>
              <w:sz w:val="24"/>
              <w:u w:val="single"/>
            </w:rPr>
            <w:t>该商品房无供暖设计</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828044171"/>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309123307"/>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1570524429"/>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sidR="00D2252F">
        <w:rPr>
          <w:rFonts w:ascii="宋体" w:hAnsi="宋体" w:cs="宋体"/>
          <w:color w:val="000000"/>
          <w:kern w:val="0"/>
          <w:sz w:val="24"/>
        </w:rPr>
        <w:t>日前向买受人交付该商品房【</w:t>
      </w:r>
      <w:sdt>
        <w:sdtPr>
          <w:id w:val="190584934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498143277"/>
          <w:placeholder>
            <w:docPart w:val="DefaultPlaceholder_22675703"/>
          </w:placeholder>
          <w:richText/>
        </w:sdtPr>
        <w:sdtContent>
          <w:r w:rsidR="002D1507">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163773917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798037304"/>
          <w:placeholder>
            <w:docPart w:val="DefaultPlaceholder_22675703"/>
          </w:placeholder>
          <w:richText/>
        </w:sdtPr>
        <w:sdtContent>
          <w:r w:rsidR="002D1507">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37259804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46906878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883466954"/>
          <w:placeholder>
            <w:docPart w:val="DefaultPlaceholder_22675703"/>
          </w:placeholder>
          <w:richText/>
        </w:sdtPr>
        <w:sdtContent>
          <w:r w:rsidR="002D1507">
            <w:rPr>
              <w:rFonts w:ascii="宋体" w:hAnsi="宋体" w:hint="eastAsia"/>
              <w:color w:val="000000"/>
              <w:sz w:val="24"/>
              <w:u w:val="single"/>
            </w:rPr>
            <w:t>2、3</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20769106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60988510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749554623"/>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68553850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838696053"/>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1854523724"/>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sdt>
      <w:sdtPr>
        <w:id w:val="1728086057"/>
        <w:placeholder>
          <w:docPart w:val="DefaultPlaceholder_22675703"/>
        </w:placeholder>
        <w:richText/>
      </w:sdtPr>
      <w:sdtContent>
        <w:p w:rsidR="002D1507" w:rsidP="00E55777">
          <w:pPr>
            <w:divId w:val="258293424"/>
            <w:spacing w:line="500" w:lineRule="exact"/>
            <w:ind w:firstLine="480" w:firstLineChars="200"/>
            <w:rPr>
              <w:rFonts w:hAnsi="宋体"/>
              <w:kern w:val="0"/>
              <w:sz w:val="24"/>
              <w:highlight w:val="green"/>
              <w:u w:val="single"/>
            </w:rPr>
          </w:pPr>
          <w:r w:rsidRPr="008D19BF" w:rsidR="003504A3">
            <w:rPr>
              <w:rFonts w:hAnsi="宋体" w:hint="eastAsia"/>
              <w:color w:val="000000"/>
              <w:kern w:val="0"/>
              <w:sz w:val="24"/>
            </w:rPr>
            <w:t>　　</w:t>
          </w:r>
          <w:r w:rsidRPr="008D19BF" w:rsidR="003504A3">
            <w:rPr>
              <w:color w:val="000000"/>
              <w:kern w:val="0"/>
              <w:sz w:val="24"/>
            </w:rPr>
            <w:t xml:space="preserve">(1) </w:t>
          </w:r>
          <w:r>
            <w:rPr>
              <w:rFonts w:hAnsi="宋体"/>
              <w:kern w:val="0"/>
              <w:sz w:val="24"/>
              <w:highlight w:val="green"/>
              <w:u w:val="single"/>
            </w:rPr>
            <w:t>a</w:t>
          </w:r>
          <w:r>
            <w:rPr>
              <w:rFonts w:hAnsi="宋体" w:hint="eastAsia"/>
              <w:kern w:val="0"/>
              <w:sz w:val="24"/>
              <w:highlight w:val="green"/>
              <w:u w:val="single"/>
            </w:rPr>
            <w:t>、逾期未超过</w:t>
          </w:r>
          <w:r>
            <w:rPr>
              <w:rFonts w:hAnsi="宋体"/>
              <w:kern w:val="0"/>
              <w:sz w:val="24"/>
              <w:highlight w:val="green"/>
              <w:u w:val="single"/>
            </w:rPr>
            <w:t xml:space="preserve">  180  </w:t>
          </w:r>
          <w:r>
            <w:rPr>
              <w:rFonts w:hAnsi="宋体" w:hint="eastAsia"/>
              <w:kern w:val="0"/>
              <w:sz w:val="24"/>
              <w:highlight w:val="green"/>
              <w:u w:val="single"/>
            </w:rPr>
            <w:t>日，自本合同第十条规定的最后交付期限的第二天起至实际交付之日止，出卖人按日向买受人支付已交付房价款万分之</w:t>
          </w:r>
          <w:r>
            <w:rPr>
              <w:rFonts w:hAnsi="宋体"/>
              <w:kern w:val="0"/>
              <w:sz w:val="24"/>
              <w:highlight w:val="green"/>
              <w:u w:val="single"/>
            </w:rPr>
            <w:t xml:space="preserve">  </w:t>
          </w:r>
          <w:r>
            <w:rPr>
              <w:rFonts w:hAnsi="宋体" w:hint="eastAsia"/>
              <w:kern w:val="0"/>
              <w:sz w:val="24"/>
              <w:highlight w:val="green"/>
              <w:u w:val="single"/>
            </w:rPr>
            <w:t>一</w:t>
          </w:r>
          <w:r>
            <w:rPr>
              <w:rFonts w:hAnsi="宋体"/>
              <w:kern w:val="0"/>
              <w:sz w:val="24"/>
              <w:highlight w:val="green"/>
              <w:u w:val="single"/>
            </w:rPr>
            <w:t xml:space="preserve">  </w:t>
          </w:r>
          <w:r>
            <w:rPr>
              <w:rFonts w:hAnsi="宋体" w:hint="eastAsia"/>
              <w:kern w:val="0"/>
              <w:sz w:val="24"/>
              <w:highlight w:val="green"/>
              <w:u w:val="single"/>
            </w:rPr>
            <w:t>的违约金，合同继续履行。</w:t>
          </w:r>
        </w:p>
        <w:p w:rsidR="003504A3" w:rsidRPr="008D19BF" w:rsidP="003504A3">
          <w:pPr>
            <w:widowControl/>
            <w:spacing w:line="480" w:lineRule="auto"/>
            <w:jc w:val="left"/>
            <w:rPr>
              <w:color w:val="000000"/>
              <w:kern w:val="0"/>
              <w:sz w:val="24"/>
            </w:rPr>
          </w:pPr>
          <w:r w:rsidR="002D1507">
            <w:rPr>
              <w:rFonts w:hAnsi="宋体"/>
              <w:kern w:val="0"/>
              <w:sz w:val="24"/>
              <w:highlight w:val="green"/>
              <w:u w:val="single"/>
            </w:rPr>
            <w:t>b</w:t>
          </w:r>
          <w:r w:rsidR="002D1507">
            <w:rPr>
              <w:rFonts w:hAnsi="宋体" w:hint="eastAsia"/>
              <w:kern w:val="0"/>
              <w:sz w:val="24"/>
              <w:highlight w:val="green"/>
              <w:u w:val="single"/>
            </w:rPr>
            <w:t>、逾期超过</w:t>
          </w:r>
          <w:r w:rsidR="002D1507">
            <w:rPr>
              <w:rFonts w:hAnsi="宋体"/>
              <w:kern w:val="0"/>
              <w:sz w:val="24"/>
              <w:highlight w:val="green"/>
              <w:u w:val="single"/>
            </w:rPr>
            <w:t xml:space="preserve">   180   </w:t>
          </w:r>
          <w:r w:rsidR="002D1507">
            <w:rPr>
              <w:rFonts w:hAnsi="宋体" w:hint="eastAsia"/>
              <w:kern w:val="0"/>
              <w:sz w:val="24"/>
              <w:highlight w:val="green"/>
              <w:u w:val="single"/>
            </w:rPr>
            <w:t>日，买受人有权解除合同。买受人解除合同的，出卖人应当自买受人解除合同通知到达之日起</w:t>
          </w:r>
          <w:r w:rsidR="002D1507">
            <w:rPr>
              <w:rFonts w:hAnsi="宋体"/>
              <w:kern w:val="0"/>
              <w:sz w:val="24"/>
              <w:highlight w:val="green"/>
              <w:u w:val="single"/>
            </w:rPr>
            <w:t xml:space="preserve">  60  </w:t>
          </w:r>
          <w:r w:rsidR="002D1507">
            <w:rPr>
              <w:rFonts w:hAnsi="宋体" w:hint="eastAsia"/>
              <w:kern w:val="0"/>
              <w:sz w:val="24"/>
              <w:highlight w:val="green"/>
              <w:u w:val="single"/>
            </w:rPr>
            <w:t>天内退还全部已付款，并按累计已付款</w:t>
          </w:r>
          <w:r w:rsidR="002D1507">
            <w:rPr>
              <w:rFonts w:hAnsi="宋体"/>
              <w:kern w:val="0"/>
              <w:sz w:val="24"/>
              <w:highlight w:val="green"/>
              <w:u w:val="single"/>
            </w:rPr>
            <w:t xml:space="preserve">  </w:t>
          </w:r>
          <w:r w:rsidR="002D1507">
            <w:rPr>
              <w:rFonts w:hAnsi="宋体" w:hint="eastAsia"/>
              <w:kern w:val="0"/>
              <w:sz w:val="24"/>
              <w:highlight w:val="green"/>
              <w:u w:val="single"/>
            </w:rPr>
            <w:t>中国人民银行公布的半年期同期贷款基准年利率％向买受人支付违约金。买受人要求继续履行合同的，合同继续履行，自本合同第十条规定的最后交付期限的第二天起至实际交付之日止，出卖人按日向买受人支付已交付房价款万分之</w:t>
          </w:r>
          <w:r w:rsidR="002D1507">
            <w:rPr>
              <w:rFonts w:hAnsi="宋体"/>
              <w:kern w:val="0"/>
              <w:sz w:val="24"/>
              <w:highlight w:val="green"/>
              <w:u w:val="single"/>
            </w:rPr>
            <w:t xml:space="preserve">  </w:t>
          </w:r>
          <w:r w:rsidR="002D1507">
            <w:rPr>
              <w:rFonts w:hAnsi="宋体" w:hint="eastAsia"/>
              <w:kern w:val="0"/>
              <w:sz w:val="24"/>
              <w:highlight w:val="green"/>
              <w:u w:val="single"/>
            </w:rPr>
            <w:t>一</w:t>
          </w:r>
          <w:r w:rsidR="002D1507">
            <w:rPr>
              <w:rFonts w:hAnsi="宋体"/>
              <w:kern w:val="0"/>
              <w:sz w:val="24"/>
              <w:highlight w:val="green"/>
              <w:u w:val="single"/>
            </w:rPr>
            <w:t xml:space="preserve"> </w:t>
          </w:r>
          <w:r w:rsidR="002D1507">
            <w:rPr>
              <w:rFonts w:hAnsi="宋体" w:hint="eastAsia"/>
              <w:kern w:val="0"/>
              <w:sz w:val="24"/>
              <w:highlight w:val="green"/>
              <w:u w:val="single"/>
            </w:rPr>
            <w:t>（该比率应不小于第（</w:t>
          </w:r>
          <w:r w:rsidR="002D1507">
            <w:rPr>
              <w:rFonts w:hAnsi="宋体"/>
              <w:kern w:val="0"/>
              <w:sz w:val="24"/>
              <w:highlight w:val="green"/>
              <w:u w:val="single"/>
            </w:rPr>
            <w:t>1</w:t>
          </w:r>
          <w:r w:rsidR="002D1507">
            <w:rPr>
              <w:rFonts w:hAnsi="宋体" w:hint="eastAsia"/>
              <w:kern w:val="0"/>
              <w:sz w:val="24"/>
              <w:highlight w:val="green"/>
              <w:u w:val="single"/>
            </w:rPr>
            <w:t>）项中的比率）的违约金</w:t>
          </w:r>
          <w:r w:rsidRPr="008D19BF">
            <w:rPr>
              <w:rFonts w:hAnsi="宋体" w:hint="eastAsia"/>
              <w:color w:val="000000"/>
              <w:kern w:val="0"/>
              <w:sz w:val="24"/>
            </w:rPr>
            <w:t>；</w:t>
          </w:r>
        </w:p>
      </w:sdtContent>
    </w:sdt>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580382162"/>
          <w:placeholder>
            <w:docPart w:val="DefaultPlaceholder_22675703"/>
          </w:placeholder>
          <w:richText/>
        </w:sdtPr>
        <w:sdtContent>
          <w:r w:rsidRPr="008D19BF">
            <w:rPr>
              <w:color w:val="000000"/>
              <w:kern w:val="0"/>
              <w:sz w:val="24"/>
              <w:u w:val="single"/>
            </w:rPr>
            <w:t xml:space="preserve"> </w:t>
          </w:r>
          <w:r w:rsidR="004C0A57">
            <w:rPr>
              <w:color w:val="000000"/>
              <w:kern w:val="0"/>
              <w:sz w:val="24"/>
              <w:u w:val="single"/>
            </w:rPr>
            <w:t>/</w:t>
          </w:r>
          <w:r w:rsidRPr="008D19BF">
            <w:rPr>
              <w:color w:val="000000"/>
              <w:kern w:val="0"/>
              <w:sz w:val="24"/>
              <w:u w:val="single"/>
            </w:rPr>
            <w:t xml:space="preserve"> </w:t>
          </w:r>
        </w:sdtContent>
      </w:sdt>
      <w:r w:rsidRPr="008D19BF">
        <w:rPr>
          <w:rFonts w:hAnsi="宋体" w:hint="eastAsia"/>
          <w:color w:val="000000"/>
          <w:kern w:val="0"/>
          <w:sz w:val="24"/>
        </w:rPr>
        <w:t>。</w:t>
      </w:r>
    </w:p>
    <w:sdt>
      <w:sdtPr>
        <w:id w:val="1221478263"/>
        <w:placeholder>
          <w:docPart w:val="DefaultPlaceholder_22675703"/>
        </w:placeholder>
        <w:richText/>
      </w:sdtPr>
      <w:sdtContent>
        <w:p w:rsidR="002D1507" w:rsidP="00E55777">
          <w:pPr>
            <w:divId w:val="1219975587"/>
            <w:spacing w:line="500" w:lineRule="exact"/>
            <w:ind w:firstLine="480" w:firstLineChars="200"/>
            <w:rPr>
              <w:rFonts w:hAnsi="宋体"/>
              <w:kern w:val="0"/>
              <w:sz w:val="24"/>
              <w:highlight w:val="green"/>
              <w:u w:val="single"/>
            </w:rPr>
          </w:pPr>
          <w:r w:rsidRPr="008D19BF" w:rsidR="001257B2">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r>
            <w:rPr>
              <w:rFonts w:hAnsi="宋体" w:hint="eastAsia"/>
              <w:kern w:val="0"/>
              <w:sz w:val="24"/>
              <w:highlight w:val="green"/>
              <w:u w:val="single"/>
            </w:rPr>
            <w:t>查验该商品房后，双方应当签署商品房交接单。由于买受人原因导致该商品房未能按期交付的，双方同意按照以下方式处理：</w:t>
          </w:r>
        </w:p>
        <w:p w:rsidR="002D1507">
          <w:pPr>
            <w:divId w:val="1219975587"/>
            <w:spacing w:line="500" w:lineRule="exact"/>
            <w:ind w:firstLine="480" w:firstLineChars="200"/>
            <w:rPr>
              <w:rFonts w:hAnsi="宋体"/>
              <w:kern w:val="0"/>
              <w:sz w:val="24"/>
              <w:highlight w:val="green"/>
              <w:u w:val="single"/>
            </w:rPr>
          </w:pPr>
          <w:r>
            <w:rPr>
              <w:rFonts w:hAnsi="宋体"/>
              <w:kern w:val="0"/>
              <w:sz w:val="24"/>
              <w:highlight w:val="green"/>
              <w:u w:val="single"/>
            </w:rPr>
            <w:t xml:space="preserve">   (1)  </w:t>
          </w:r>
          <w:r>
            <w:rPr>
              <w:rFonts w:hAnsi="宋体" w:hint="eastAsia"/>
              <w:kern w:val="0"/>
              <w:sz w:val="24"/>
              <w:highlight w:val="green"/>
              <w:u w:val="single"/>
            </w:rPr>
            <w:t>如商品房在合同约定交房日期前具备交付使用条件，出卖人提前书面通知买受人办理收楼手续，双方同意以出卖人书面通知的收楼日为交房日期；若买受人未按通知的日期办理该房屋的验收交接手续，则视为买受人同意该商品房符合交付条件，并已实际交付买受人；同时买受人应向出卖人选聘的物业管理公司缴交物业管理费及相关费用</w:t>
          </w:r>
          <w:r>
            <w:rPr>
              <w:rFonts w:hAnsi="宋体"/>
              <w:kern w:val="0"/>
              <w:sz w:val="24"/>
              <w:highlight w:val="green"/>
              <w:u w:val="single"/>
            </w:rPr>
            <w:t xml:space="preserve"> </w:t>
          </w:r>
          <w:r>
            <w:rPr>
              <w:rFonts w:hAnsi="宋体" w:hint="eastAsia"/>
              <w:kern w:val="0"/>
              <w:sz w:val="24"/>
              <w:highlight w:val="green"/>
              <w:u w:val="single"/>
            </w:rPr>
            <w:t>。该商品房的风险责任自实际交付之日或视为实际交付之日起由出卖人转移给买受人。</w:t>
          </w:r>
        </w:p>
        <w:p w:rsidR="001257B2" w:rsidRPr="008D19BF" w:rsidP="00F605B6">
          <w:pPr>
            <w:widowControl/>
            <w:spacing w:line="480" w:lineRule="auto"/>
            <w:jc w:val="left"/>
            <w:rPr>
              <w:rFonts w:ascii="宋体" w:hAnsi="宋体" w:cs="宋体" w:hint="eastAsia"/>
              <w:color w:val="000000"/>
              <w:kern w:val="0"/>
              <w:sz w:val="24"/>
            </w:rPr>
          </w:pPr>
          <w:r w:rsidR="002D1507">
            <w:rPr>
              <w:rFonts w:hAnsi="宋体"/>
              <w:kern w:val="0"/>
              <w:sz w:val="24"/>
              <w:highlight w:val="green"/>
              <w:u w:val="single"/>
            </w:rPr>
            <w:t xml:space="preserve">(2) </w:t>
          </w:r>
          <w:r w:rsidR="002D1507">
            <w:rPr>
              <w:rFonts w:hAnsi="宋体" w:hint="eastAsia"/>
              <w:kern w:val="0"/>
              <w:sz w:val="24"/>
              <w:highlight w:val="green"/>
              <w:u w:val="single"/>
            </w:rPr>
            <w:t>自《商品房买卖合同》约定交房日期之日起，视为买受人同意该商品房已符合交付条件，并已实际交付买受人；同时买受人应向出卖人选聘的物业管理公司缴交物业管理费及相关费用</w:t>
          </w:r>
          <w:r w:rsidRPr="008D19BF">
            <w:rPr>
              <w:rFonts w:ascii="宋体" w:hAnsi="宋体" w:cs="宋体"/>
              <w:color w:val="000000"/>
              <w:kern w:val="0"/>
              <w:sz w:val="24"/>
            </w:rPr>
            <w:t>。</w:t>
          </w:r>
        </w:p>
      </w:sdtContent>
    </w:sdt>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1580807044"/>
          <w:placeholder>
            <w:docPart w:val="DefaultPlaceholder_22675703"/>
          </w:placeholder>
          <w:richText/>
        </w:sdtPr>
        <w:sdtContent>
          <w:r w:rsidR="002D1507">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89294655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97051488"/>
          <w:placeholder>
            <w:docPart w:val="DefaultPlaceholder_22675703"/>
          </w:placeholder>
          <w:richText/>
        </w:sdtPr>
        <w:sdtContent>
          <w:r w:rsidR="004C0A57">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26548627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1151112079"/>
          <w:placeholder>
            <w:docPart w:val="DefaultPlaceholder_22675703"/>
          </w:placeholder>
          <w:richText/>
        </w:sdtPr>
        <w:sdtContent>
          <w:r w:rsidR="002D1507">
            <w:rPr>
              <w:rFonts w:ascii="宋体" w:hAnsi="宋体" w:hint="eastAsia"/>
              <w:sz w:val="24"/>
              <w:u w:val="single"/>
            </w:rPr>
            <w:t>见附件十一 ：补充协议</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1187582692"/>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500456904"/>
          <w:placeholder>
            <w:docPart w:val="DefaultPlaceholder_22675703"/>
          </w:placeholder>
          <w:richText/>
        </w:sdtPr>
        <w:sdtContent>
          <w:r w:rsidR="002D1507">
            <w:rPr>
              <w:rFonts w:ascii="宋体" w:hAnsi="宋体" w:hint="eastAsia"/>
              <w:color w:val="000000"/>
              <w:sz w:val="24"/>
              <w:u w:val="single"/>
            </w:rPr>
            <w:t>10</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819454192"/>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61175168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869065437"/>
          <w:placeholder>
            <w:docPart w:val="DefaultPlaceholder_22675703"/>
          </w:placeholder>
          <w:richText/>
        </w:sdtPr>
        <w:sdtContent>
          <w:r w:rsidR="002D1507">
            <w:rPr>
              <w:rFonts w:ascii="宋体" w:hAnsi="宋体" w:hint="eastAsia"/>
              <w:sz w:val="24"/>
              <w:u w:val="single"/>
            </w:rPr>
            <w:t>如规划变更系政府部门依职权作出、或受客观条件如施工地质、政策变化所致的，不受本条约束，不论合同是否解除，出卖人无需承担违约责任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179117874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28709316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116402356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206357950"/>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65910833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514044141"/>
          <w:placeholder>
            <w:docPart w:val="DefaultPlaceholder_22675703"/>
          </w:placeholder>
          <w:richText/>
        </w:sdtPr>
        <w:sdtContent>
          <w:r w:rsidR="002D1507">
            <w:rPr>
              <w:rFonts w:ascii="宋体" w:hAnsi="宋体" w:hint="eastAsia"/>
              <w:sz w:val="24"/>
              <w:u w:val="single"/>
            </w:rPr>
            <w:t>如规划变更系政府部门依职权作出、或受客观条件如施工地质、政策变化所致的，不受本条约束，不论合同是否解除，出卖人无需承担违约责任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34484876"/>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25028577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278085461"/>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343906672"/>
          <w:placeholder>
            <w:docPart w:val="DefaultPlaceholder_22675703"/>
          </w:placeholder>
          <w:richText/>
        </w:sdtPr>
        <w:sdtContent>
          <w:r w:rsidR="002D1507">
            <w:rPr>
              <w:rFonts w:ascii="宋体" w:hAnsi="宋体" w:hint="eastAsia"/>
              <w:sz w:val="24"/>
              <w:u w:val="single"/>
            </w:rPr>
            <w:t>出卖人应加固、修复至合格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822394887"/>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225118962"/>
          <w:placeholder>
            <w:docPart w:val="DefaultPlaceholder_22675703"/>
          </w:placeholder>
          <w:richText/>
        </w:sdtPr>
        <w:sdtContent>
          <w:r w:rsidR="002D1507">
            <w:rPr>
              <w:rFonts w:ascii="宋体" w:hAnsi="宋体" w:hint="eastAsia"/>
              <w:sz w:val="24"/>
              <w:u w:val="single"/>
            </w:rPr>
            <w:t>双方另行协商解决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2034157659"/>
          <w:placeholder>
            <w:docPart w:val="DefaultPlaceholder_22675703"/>
          </w:placeholder>
          <w:richText/>
        </w:sdtPr>
        <w:sdtContent>
          <w:r w:rsidR="002D1507">
            <w:rPr>
              <w:rFonts w:ascii="宋体" w:hAnsi="宋体" w:hint="eastAsia"/>
              <w:sz w:val="24"/>
              <w:u w:val="single"/>
            </w:rPr>
            <w:t>(3)</w:t>
          </w:r>
        </w:sdtContent>
      </w:sdt>
      <w:r w:rsidRPr="008D19BF" w:rsidR="00D03240">
        <w:rPr>
          <w:rFonts w:ascii="宋体" w:hAnsi="宋体" w:cs="宋体"/>
          <w:color w:val="000000"/>
          <w:kern w:val="0"/>
          <w:sz w:val="24"/>
        </w:rPr>
        <w:t>、</w:t>
      </w:r>
      <w:sdt>
        <w:sdtPr>
          <w:id w:val="238752389"/>
          <w:placeholder>
            <w:docPart w:val="DefaultPlaceholder_22675703"/>
          </w:placeholder>
          <w:richText/>
        </w:sdtPr>
        <w:sdtContent>
          <w:r w:rsidR="002D1507">
            <w:rPr>
              <w:rFonts w:ascii="宋体" w:hAnsi="宋体" w:hint="eastAsia"/>
              <w:sz w:val="24"/>
              <w:u w:val="single"/>
            </w:rPr>
            <w:t>(4)</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306681095"/>
          <w:placeholder>
            <w:docPart w:val="DefaultPlaceholder_22675703"/>
          </w:placeholder>
          <w:richText/>
        </w:sdtPr>
        <w:sdtContent>
          <w:r w:rsidR="002D1507">
            <w:rPr>
              <w:rFonts w:ascii="宋体" w:hAnsi="宋体" w:hint="eastAsia"/>
              <w:sz w:val="24"/>
              <w:u w:val="single"/>
            </w:rPr>
            <w:t>买受人在交楼日如对装饰、设备提出异议，由出卖人按双方约定的标准进行修理、更换重做，并在60日内解决，此段期间不视为延期交房</w:t>
          </w:r>
        </w:sdtContent>
      </w:sdt>
      <w:r w:rsidRPr="008D19BF">
        <w:rPr>
          <w:rFonts w:ascii="宋体" w:hAnsi="宋体" w:cs="宋体"/>
          <w:color w:val="000000"/>
          <w:kern w:val="0"/>
          <w:sz w:val="24"/>
        </w:rPr>
        <w:t>；</w:t>
      </w:r>
    </w:p>
    <w:sdt>
      <w:sdtPr>
        <w:id w:val="1413710090"/>
        <w:placeholder>
          <w:docPart w:val="DefaultPlaceholder_22675703"/>
        </w:placeholder>
        <w:richText/>
      </w:sdtPr>
      <w:sdtContent>
        <w:p w:rsidR="002D1507" w:rsidP="00E55777">
          <w:pPr>
            <w:divId w:val="1568343972"/>
            <w:widowControl/>
            <w:spacing w:line="480" w:lineRule="auto"/>
            <w:rPr>
              <w:rFonts w:ascii="宋体" w:hAnsi="宋体"/>
              <w:sz w:val="24"/>
              <w:u w:val="single"/>
            </w:rPr>
          </w:pPr>
          <w:r w:rsidRPr="008D19BF" w:rsidR="00116D61">
            <w:rPr>
              <w:rFonts w:ascii="宋体" w:hAnsi="宋体" w:cs="宋体"/>
              <w:color w:val="000000"/>
              <w:kern w:val="0"/>
              <w:sz w:val="24"/>
            </w:rPr>
            <w:t>　　(</w:t>
          </w:r>
          <w:r w:rsidRPr="008D19BF" w:rsidR="00116D61">
            <w:rPr>
              <w:color w:val="000000"/>
              <w:kern w:val="0"/>
              <w:sz w:val="24"/>
            </w:rPr>
            <w:t>4</w:t>
          </w:r>
          <w:r w:rsidRPr="008D19BF" w:rsidR="00116D61">
            <w:rPr>
              <w:rFonts w:ascii="宋体" w:hAnsi="宋体" w:cs="宋体"/>
              <w:color w:val="000000"/>
              <w:kern w:val="0"/>
              <w:sz w:val="24"/>
            </w:rPr>
            <w:t>)</w:t>
          </w:r>
          <w:r>
            <w:rPr>
              <w:rFonts w:ascii="宋体" w:hAnsi="宋体" w:hint="eastAsia"/>
              <w:sz w:val="24"/>
              <w:u w:val="single"/>
            </w:rPr>
            <w:t>买受人不得以出卖人交付使用的商品房的装饰、设备标准不符合双方约</w:t>
          </w:r>
        </w:p>
        <w:p w:rsidR="00116D61" w:rsidRPr="008D19BF" w:rsidP="00F605B6">
          <w:pPr>
            <w:widowControl/>
            <w:spacing w:line="480" w:lineRule="auto"/>
            <w:rPr>
              <w:rFonts w:ascii="宋体" w:hAnsi="宋体" w:cs="宋体"/>
              <w:color w:val="000000"/>
              <w:kern w:val="0"/>
              <w:sz w:val="24"/>
            </w:rPr>
          </w:pPr>
          <w:r w:rsidR="002D1507">
            <w:rPr>
              <w:rFonts w:ascii="宋体" w:hAnsi="宋体" w:hint="eastAsia"/>
              <w:sz w:val="24"/>
              <w:u w:val="single"/>
            </w:rPr>
            <w:t>定的标准为由拒绝接收该商品房</w:t>
          </w:r>
          <w:r w:rsidRPr="008D19BF">
            <w:rPr>
              <w:rFonts w:ascii="宋体" w:hAnsi="宋体" w:cs="宋体"/>
              <w:color w:val="000000"/>
              <w:kern w:val="0"/>
              <w:sz w:val="24"/>
            </w:rPr>
            <w:t>。</w:t>
          </w:r>
        </w:p>
      </w:sdtContent>
    </w:sdt>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490439360"/>
          <w:placeholder>
            <w:docPart w:val="DefaultPlaceholder_22675703"/>
          </w:placeholder>
          <w:richText/>
        </w:sdtPr>
        <w:sdtContent>
          <w:r w:rsidR="002D1507">
            <w:rPr>
              <w:rFonts w:ascii="宋体" w:hAnsi="宋体" w:hint="eastAsia"/>
              <w:sz w:val="24"/>
              <w:u w:val="single"/>
            </w:rPr>
            <w:t>买受人拒绝维修的或需要第三人配合维修而第三人拒绝配合的（此种情形下出卖人不对延迟维修及因延迟维修给买受人造成的损害承担责任，待第三人提供配合后出卖人进行维修）或买受人未及时报修导致损失扩大的或因买受人原因无法入户维修的或其他非出卖人原因导致无法维修的</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438890894"/>
          <w:placeholder>
            <w:docPart w:val="DefaultPlaceholder_22675703"/>
          </w:placeholder>
          <w:richText/>
        </w:sdtPr>
        <w:sdtContent>
          <w:r w:rsidR="002D1507">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776945375"/>
          <w:placeholder>
            <w:docPart w:val="DefaultPlaceholder_22675703"/>
          </w:placeholder>
          <w:richText/>
        </w:sdtPr>
        <w:sdtContent>
          <w:r w:rsidR="002D1507">
            <w:rPr>
              <w:rFonts w:ascii="宋体" w:hAnsi="宋体" w:hint="eastAsia"/>
              <w:sz w:val="24"/>
              <w:u w:val="single"/>
            </w:rPr>
            <w:t>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1276421079"/>
          <w:placeholder>
            <w:docPart w:val="DefaultPlaceholder_22675703"/>
          </w:placeholder>
          <w:richText/>
        </w:sdtPr>
        <w:sdtContent>
          <w:r w:rsidR="002D1507">
            <w:rPr>
              <w:rFonts w:ascii="宋体" w:hAnsi="宋体" w:hint="eastAsia"/>
              <w:sz w:val="24"/>
              <w:u w:val="single"/>
            </w:rPr>
            <w:t>因买受人原因造成延迟或无法办理备案登记的，造成的全部法律后果由买受人自行承担</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w:t>
      </w:r>
      <w:r w:rsidRPr="008D19BF" w:rsidR="00480F97">
        <w:rPr>
          <w:rFonts w:ascii="宋体" w:hAnsi="宋体" w:cs="宋体"/>
          <w:color w:val="000000"/>
          <w:kern w:val="0"/>
          <w:sz w:val="24"/>
        </w:rPr>
        <w:t>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185148038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起</w:t>
      </w:r>
      <w:sdt>
        <w:sdtPr>
          <w:id w:val="2051814591"/>
          <w:placeholder>
            <w:docPart w:val="DefaultPlaceholder_22675703"/>
          </w:placeholder>
          <w:richText/>
        </w:sdtPr>
        <w:sdtContent>
          <w:r w:rsidR="002D1507">
            <w:rPr>
              <w:rFonts w:ascii="宋体" w:hAnsi="宋体" w:hint="eastAsia"/>
              <w:sz w:val="24"/>
              <w:u w:val="single"/>
            </w:rPr>
            <w:t>540个工作</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478026312"/>
          <w:placeholder>
            <w:docPart w:val="DefaultPlaceholder_22675703"/>
          </w:placeholder>
          <w:richText/>
        </w:sdtPr>
        <w:sdtContent>
          <w:r w:rsidR="002D1507">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07944713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208053664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459237661"/>
          <w:placeholder>
            <w:docPart w:val="DefaultPlaceholder_22675703"/>
          </w:placeholder>
          <w:richText/>
        </w:sdtPr>
        <w:sdtContent>
          <w:r w:rsidR="002D1507">
            <w:rPr>
              <w:rFonts w:ascii="宋体" w:hAnsi="宋体" w:hint="eastAsia"/>
              <w:sz w:val="24"/>
              <w:u w:val="single"/>
            </w:rPr>
            <w:t>详见附件十一的约定</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887231679"/>
          <w:placeholder>
            <w:docPart w:val="DefaultPlaceholder_22675703"/>
          </w:placeholder>
          <w:richText/>
        </w:sdtPr>
        <w:sdtContent>
          <w:r w:rsidR="002D1507">
            <w:rPr>
              <w:rFonts w:ascii="宋体" w:hAnsi="宋体" w:hint="eastAsia"/>
              <w:sz w:val="24"/>
              <w:u w:val="single"/>
            </w:rPr>
            <w:t>金碧物业有限公司株洲分公司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23923407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59457362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111929624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47461336"/>
          <w:placeholder>
            <w:docPart w:val="DefaultPlaceholder_22675703"/>
          </w:placeholder>
          <w:richText/>
        </w:sdtPr>
        <w:sdtContent>
          <w:r w:rsidR="004C0A57">
            <w:rPr>
              <w:rFonts w:ascii="宋体" w:hAnsi="宋体" w:hint="eastAsia"/>
              <w:color w:val="000000"/>
              <w:sz w:val="24"/>
              <w:u w:val="single"/>
            </w:rPr>
            <w:t>/</w:t>
          </w:r>
          <w:r w:rsidRPr="008D19BF" w:rsidR="00285C21">
            <w:rPr>
              <w:rFonts w:ascii="宋体" w:hAnsi="宋体" w:hint="eastAsia"/>
              <w:color w:val="000000"/>
              <w:sz w:val="24"/>
              <w:u w:val="single"/>
            </w:rPr>
            <w:t xml:space="preserve"> </w:t>
          </w:r>
        </w:sdtContent>
      </w:sdt>
      <w:r w:rsidRPr="008D19BF">
        <w:rPr>
          <w:rFonts w:ascii="宋体" w:hAnsi="宋体" w:cs="宋体"/>
          <w:color w:val="000000"/>
          <w:kern w:val="0"/>
          <w:sz w:val="24"/>
        </w:rPr>
        <w:t>】。物业服务费为</w:t>
      </w:r>
      <w:sdt>
        <w:sdtPr>
          <w:id w:val="951169553"/>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964524694"/>
          <w:placeholder>
            <w:docPart w:val="DefaultPlaceholder_22675703"/>
          </w:placeholder>
          <w:richText/>
        </w:sdtPr>
        <w:sdtContent>
          <w:r w:rsidR="002D1507">
            <w:rPr>
              <w:rFonts w:ascii="宋体" w:hAnsi="宋体" w:cs="宋体" w:hint="eastAsia"/>
              <w:color w:val="000000"/>
              <w:kern w:val="0"/>
              <w:sz w:val="24"/>
              <w:u w:val="single"/>
            </w:rPr>
            <w:t>100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587657206"/>
          <w:placeholder>
            <w:docPart w:val="DefaultPlaceholder_22675703"/>
          </w:placeholder>
          <w:richText/>
        </w:sdtPr>
        <w:sdtContent>
          <w:r w:rsidR="002D1507">
            <w:rPr>
              <w:rFonts w:ascii="宋体" w:hAnsi="宋体" w:hint="eastAsia"/>
              <w:sz w:val="24"/>
              <w:u w:val="single"/>
            </w:rPr>
            <w:t>业主共有部分不允许业主私自占有使用</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835433329"/>
          <w:placeholder>
            <w:docPart w:val="DefaultPlaceholder_22675703"/>
          </w:placeholder>
          <w:richText/>
        </w:sdtPr>
        <w:sdtContent>
          <w:r w:rsidR="002D1507">
            <w:rPr>
              <w:rFonts w:ascii="宋体" w:hAnsi="宋体" w:hint="eastAsia"/>
              <w:sz w:val="24"/>
              <w:u w:val="single"/>
            </w:rPr>
            <w:t>地下室或地下人防工程、地下车位、未占用公共道路绿地的地上车位的所有权或使用权归出卖人所有，出卖人有权将这些物业向其他第三人有偿转让、出租或赠与等，收益全部归出卖人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682643882"/>
          <w:placeholder>
            <w:docPart w:val="DefaultPlaceholder_22675703"/>
          </w:placeholder>
          <w:richText/>
        </w:sdtPr>
        <w:sdtContent>
          <w:r w:rsidR="002D1507">
            <w:rPr>
              <w:rFonts w:ascii="宋体" w:hAnsi="宋体" w:hint="eastAsia"/>
              <w:sz w:val="24"/>
              <w:u w:val="single"/>
            </w:rPr>
            <w:t>会所由出卖人投资建设，所有权归开发商所有，开发商享有自主处分权</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1776322744"/>
          <w:placeholder>
            <w:docPart w:val="DefaultPlaceholder_22675703"/>
          </w:placeholder>
          <w:richText/>
        </w:sdtPr>
        <w:sdtContent>
          <w:r w:rsidR="002D1507">
            <w:rPr>
              <w:rFonts w:ascii="宋体" w:hAnsi="宋体" w:hint="eastAsia"/>
              <w:sz w:val="24"/>
              <w:u w:val="single"/>
            </w:rPr>
            <w:t>本项目幼儿园由出卖人投资建设，所有权属出卖人，出卖人可自行出售、出租</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123841723"/>
          <w:placeholder>
            <w:docPart w:val="DefaultPlaceholder_22675703"/>
          </w:placeholder>
          <w:richText/>
        </w:sdtPr>
        <w:sdtContent>
          <w:r w:rsidR="002D1507">
            <w:rPr>
              <w:rFonts w:ascii="宋体" w:hAnsi="宋体" w:hint="eastAsia"/>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983327742"/>
          <w:placeholder>
            <w:docPart w:val="DefaultPlaceholder_22675703"/>
          </w:placeholder>
          <w:richText/>
        </w:sdtPr>
        <w:sdtContent>
          <w:r w:rsidR="002D1507">
            <w:rPr>
              <w:rFonts w:ascii="宋体" w:hAnsi="宋体" w:hint="eastAsia"/>
              <w:sz w:val="24"/>
              <w:u w:val="single"/>
            </w:rPr>
            <w:t>买受人使用该商品房期间，不得擅自改变该商品房的门窗、外立面、公共区域（含地下室及车库）的结构和装饰装修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174248343"/>
          <w:placeholder>
            <w:docPart w:val="DefaultPlaceholder_22675703"/>
          </w:placeholder>
          <w:richText/>
        </w:sdtPr>
        <w:sdtContent>
          <w:r w:rsidR="002D1507">
            <w:rPr>
              <w:rFonts w:ascii="宋体" w:hAnsi="宋体" w:hint="eastAsia"/>
              <w:sz w:val="24"/>
              <w:u w:val="single"/>
            </w:rPr>
            <w:t>买受人不得擅自进行超出设计标准或影响其他业主正常使用的设施、设备建设、装修、设置等，其他约定按《住宅使用说明书》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574282137"/>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42772048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181271188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585308568"/>
          <w:placeholder>
            <w:docPart w:val="DefaultPlaceholder_22675703"/>
          </w:placeholder>
          <w:richText/>
        </w:sdtPr>
        <w:sdtContent>
          <w:r w:rsidR="002D1507">
            <w:rPr>
              <w:rFonts w:ascii="宋体" w:hAnsi="宋体" w:hint="eastAsia"/>
              <w:sz w:val="24"/>
              <w:u w:val="single"/>
            </w:rPr>
            <w:t>其它快递</w:t>
          </w:r>
        </w:sdtContent>
      </w:sdt>
      <w:r w:rsidRPr="008D19BF">
        <w:rPr>
          <w:rFonts w:ascii="宋体" w:hAnsi="宋体" w:cs="宋体"/>
          <w:color w:val="000000"/>
          <w:kern w:val="0"/>
          <w:sz w:val="24"/>
        </w:rPr>
        <w:t>】方式送达对方。任何一方变更通讯地址、联系电话的，应在变更之日起</w:t>
      </w:r>
      <w:sdt>
        <w:sdtPr>
          <w:id w:val="1083859396"/>
          <w:placeholder>
            <w:docPart w:val="DefaultPlaceholder_22675703"/>
          </w:placeholder>
          <w:richText/>
        </w:sdtPr>
        <w:sdtContent>
          <w:r w:rsidR="002D1507">
            <w:rPr>
              <w:rFonts w:ascii="宋体" w:hAnsi="宋体" w:hint="eastAsia"/>
              <w:color w:val="000000"/>
              <w:sz w:val="24"/>
              <w:u w:val="single"/>
            </w:rPr>
            <w:t>10</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8425227"/>
          <w:placeholder>
            <w:docPart w:val="DefaultPlaceholder_22675703"/>
          </w:placeholder>
          <w:richText/>
        </w:sdtPr>
        <w:sdtContent>
          <w:r w:rsidR="002D1507">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1963500660"/>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1151348081"/>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579169491"/>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份，买受人</w:t>
      </w:r>
      <w:sdt>
        <w:sdtPr>
          <w:id w:val="1664286941"/>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1914526923"/>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153427245"/>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1924633699"/>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707837812"/>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12530788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2275714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175269824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78831425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48783692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780223504"/>
          <w:placeholder>
            <w:docPart w:val="DefaultPlaceholder_22675703"/>
          </w:placeholder>
          <w:richText/>
        </w:sdtPr>
        <w:sdtContent>
          <w:r w:rsidR="002210B8">
            <w:rPr>
              <w:rFonts w:ascii="宋体" w:hAnsi="宋体" w:cs="宋体" w:hint="eastAsia"/>
              <w:kern w:val="0"/>
              <w:sz w:val="24"/>
              <w:u w:val="single"/>
            </w:rPr>
            <w:t>株洲恒大誉景花园</w:t>
          </w:r>
          <w:r w:rsidRPr="002210B8" w:rsidR="002210B8">
            <w:rPr>
              <w:rFonts w:ascii="宋体" w:hAnsi="宋体" w:cs="宋体" w:hint="eastAsia"/>
              <w:kern w:val="0"/>
              <w:sz w:val="24"/>
            </w:rPr>
            <w:tab/>
          </w:r>
          <w:r w:rsidR="002210B8">
            <w:rPr>
              <w:rFonts w:ascii="宋体" w:hAnsi="宋体" w:cs="宋体" w:hint="eastAsia"/>
              <w:color w:val="000000"/>
              <w:kern w:val="0"/>
              <w:sz w:val="24"/>
            </w:rPr>
            <w:tab/>
            <w:tab/>
            <w:tab/>
          </w:r>
        </w:sdtContent>
      </w:sdt>
      <w:r w:rsidRPr="008D19BF" w:rsidR="004C1158">
        <w:rPr>
          <w:rFonts w:ascii="宋体" w:hAnsi="宋体" w:cs="宋体"/>
          <w:color w:val="000000"/>
          <w:kern w:val="0"/>
          <w:sz w:val="24"/>
        </w:rPr>
        <w:t>签订地点：</w:t>
      </w:r>
      <w:sdt>
        <w:sdtPr>
          <w:id w:val="1598960754"/>
          <w:placeholder>
            <w:docPart w:val="DefaultPlaceholder_22675703"/>
          </w:placeholder>
          <w:richText/>
        </w:sdtPr>
        <w:sdtContent>
          <w:r w:rsidR="002210B8">
            <w:rPr>
              <w:rFonts w:ascii="宋体" w:hAnsi="宋体" w:cs="宋体" w:hint="eastAsia"/>
              <w:kern w:val="0"/>
              <w:sz w:val="24"/>
              <w:u w:val="single"/>
            </w:rPr>
            <w:t>株洲恒大誉景花园</w:t>
          </w:r>
          <w:r w:rsidRPr="008D19BF" w:rsidR="0052396E">
            <w:rPr>
              <w:rFonts w:ascii="宋体" w:hAnsi="宋体" w:cs="宋体" w:hint="eastAsia"/>
              <w:color w:val="000000"/>
              <w:kern w:val="0"/>
              <w:sz w:val="24"/>
              <w:u w:val="single"/>
            </w:rPr>
            <w:tab/>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276076241"/>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Pr="008D19BF" w:rsidR="002D1507">
            <w:rPr>
              <w:rFonts w:ascii="宋体" w:hAnsi="宋体" w:cs="宋体"/>
              <w:color w:val="000000"/>
              <w:kern w:val="0"/>
              <w:sz w:val="24"/>
            </w:rPr>
            <w:t>　</w:t>
          </w: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、房屋分层分户图(应当标明详细尺寸，并约定误差范围)</w:t>
          </w:r>
        </w:p>
        <w:p w:rsidR="003C64F3" w:rsidRPr="008D19BF" w:rsidP="003C64F3">
          <w:pPr>
            <w:widowControl/>
            <w:spacing w:line="360" w:lineRule="auto"/>
            <w:rPr>
              <w:rFonts w:ascii="宋体" w:hAnsi="宋体" w:cs="宋体" w:hint="eastAsia"/>
              <w:b/>
              <w:bCs/>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、建设工程规划方案总平面图</w:t>
          </w:r>
        </w:p>
        <w:p w:rsidR="00116D61"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sidR="002D1507">
            <w:rPr>
              <w:rFonts w:ascii="宋体" w:hAnsi="宋体" w:cs="宋体"/>
              <w:color w:val="000000"/>
              <w:kern w:val="0"/>
              <w:sz w:val="24"/>
            </w:rPr>
            <w:t>　</w:t>
          </w:r>
          <w:r w:rsidRPr="008D19BF" w:rsidR="003C64F3">
            <w:rPr>
              <w:rFonts w:ascii="宋体" w:hAnsi="宋体" w:hint="eastAsia"/>
              <w:color w:val="000000"/>
              <w:sz w:val="24"/>
            </w:rPr>
            <w:t xml:space="preserve"> </w:t>
          </w:r>
        </w:p>
      </w:sdtContent>
    </w:sdt>
    <w:p w:rsidR="000355EF"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2056528596"/>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Pr="008D19BF" w:rsidR="002D1507">
            <w:rPr>
              <w:rFonts w:ascii="宋体" w:hAnsi="宋体" w:cs="宋体"/>
              <w:color w:val="000000"/>
              <w:kern w:val="0"/>
              <w:sz w:val="24"/>
            </w:rPr>
            <w:t>　</w:t>
          </w: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、纳入该商品房分摊的共用部位的名称、面积和所在位置</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、未纳入该商品房分摊的共用部位的名称、所在位置</w:t>
          </w:r>
        </w:p>
        <w:p w:rsidR="00116D61" w:rsidRPr="008D19BF" w:rsidP="003C64F3">
          <w:pPr>
            <w:widowControl/>
            <w:spacing w:line="360" w:lineRule="auto"/>
            <w:rPr>
              <w:rFonts w:ascii="宋体" w:hAnsi="宋体" w:cs="宋体"/>
              <w:b/>
              <w:bCs/>
              <w:color w:val="000000"/>
              <w:kern w:val="0"/>
              <w:sz w:val="24"/>
            </w:rPr>
          </w:pPr>
          <w:r w:rsidR="002D1507">
            <w:rPr>
              <w:rFonts w:ascii="宋体" w:hAnsi="宋体" w:hint="eastAsia"/>
              <w:color w:val="000000"/>
              <w:sz w:val="24"/>
            </w:rPr>
            <w:t xml:space="preserve"> </w:t>
          </w:r>
          <w:r w:rsidRPr="008D19BF" w:rsidR="003C64F3">
            <w:rPr>
              <w:rFonts w:ascii="宋体" w:hAnsi="宋体" w:hint="eastAsia"/>
              <w:color w:val="00000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p w:rsidR="00116D61" w:rsidRPr="008D19BF" w:rsidP="003C64F3">
      <w:pPr>
        <w:widowControl/>
        <w:spacing w:line="360" w:lineRule="auto"/>
        <w:rPr>
          <w:rFonts w:ascii="宋体" w:hAnsi="宋体" w:cs="宋体"/>
          <w:b/>
          <w:bCs/>
          <w:color w:val="000000"/>
          <w:kern w:val="0"/>
          <w:sz w:val="24"/>
        </w:rPr>
      </w:pPr>
      <w:sdt>
        <w:sdtPr>
          <w:id w:val="1731786320"/>
          <w:placeholder>
            <w:docPart w:val="DefaultPlaceholder_22675703"/>
          </w:placeholder>
          <w:richText/>
        </w:sdtPr>
        <w:sdtContent>
          <w:r w:rsidR="002D1507">
            <w:rPr>
              <w:rFonts w:ascii="宋体" w:hAnsi="宋体" w:hint="eastAsia"/>
              <w:color w:val="000000"/>
              <w:sz w:val="24"/>
            </w:rPr>
            <w:t>无</w:t>
          </w:r>
        </w:sdtContent>
      </w:sdt>
      <w:r w:rsidRPr="008D19BF" w:rsidR="00B54F57">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748450770"/>
        <w:placeholder>
          <w:docPart w:val="DefaultPlaceholder_22675703"/>
        </w:placeholder>
        <w:richText/>
      </w:sdtPr>
      <w:sdtContent>
        <w:p w:rsidR="002D1507" w:rsidP="00E55777">
          <w:pPr>
            <w:divId w:val="880552227"/>
            <w:spacing w:line="360" w:lineRule="auto"/>
            <w:rPr>
              <w:rFonts w:ascii="宋体" w:hAnsi="宋体"/>
              <w:color w:val="000000"/>
              <w:sz w:val="24"/>
              <w:szCs w:val="22"/>
            </w:rPr>
          </w:pPr>
          <w:r>
            <w:rPr>
              <w:rFonts w:ascii="宋体" w:hAnsi="宋体" w:hint="eastAsia"/>
              <w:color w:val="000000"/>
              <w:sz w:val="24"/>
              <w:szCs w:val="22"/>
            </w:rPr>
            <w:t>买受人按下列第</w:t>
          </w:r>
          <w:r>
            <w:rPr>
              <w:rFonts w:ascii="宋体" w:hAnsi="宋体" w:hint="eastAsia"/>
              <w:color w:val="000000"/>
              <w:sz w:val="24"/>
              <w:szCs w:val="22"/>
              <w:u w:val="single"/>
            </w:rPr>
            <w:t xml:space="preserve">     </w:t>
          </w:r>
          <w:r>
            <w:rPr>
              <w:rFonts w:ascii="宋体" w:hAnsi="宋体" w:hint="eastAsia"/>
              <w:color w:val="000000"/>
              <w:sz w:val="24"/>
              <w:szCs w:val="22"/>
            </w:rPr>
            <w:t>种方式按期付款：</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1．一次性付款</w:t>
          </w:r>
        </w:p>
        <w:p w:rsidR="002D1507">
          <w:pPr>
            <w:divId w:val="880552227"/>
            <w:spacing w:line="360" w:lineRule="auto"/>
            <w:ind w:firstLine="840" w:firstLineChars="350"/>
            <w:rPr>
              <w:rFonts w:ascii="宋体" w:hAnsi="宋体" w:hint="eastAsia"/>
              <w:color w:val="000000"/>
              <w:sz w:val="24"/>
              <w:szCs w:val="22"/>
              <w:u w:val="single"/>
            </w:rPr>
          </w:pPr>
          <w:r>
            <w:rPr>
              <w:rFonts w:ascii="宋体" w:hAnsi="宋体" w:hint="eastAsia"/>
              <w:color w:val="000000"/>
              <w:sz w:val="24"/>
              <w:szCs w:val="22"/>
              <w:u w:val="single"/>
            </w:rPr>
            <w:t xml:space="preserve">      年    月    日前支付首期房款￥         元整；余款￥         元整于     年    月    日前支付。</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2、分期付款</w:t>
          </w:r>
        </w:p>
        <w:p w:rsidR="002D1507">
          <w:pPr>
            <w:divId w:val="880552227"/>
            <w:spacing w:line="360" w:lineRule="auto"/>
            <w:ind w:firstLine="840" w:firstLineChars="350"/>
            <w:rPr>
              <w:rFonts w:ascii="宋体" w:hAnsi="宋体" w:hint="eastAsia"/>
              <w:color w:val="000000"/>
              <w:sz w:val="24"/>
              <w:szCs w:val="22"/>
              <w:u w:val="single"/>
            </w:rPr>
          </w:pPr>
          <w:r>
            <w:rPr>
              <w:rFonts w:ascii="宋体" w:hAnsi="宋体" w:hint="eastAsia"/>
              <w:color w:val="000000"/>
              <w:sz w:val="24"/>
              <w:szCs w:val="22"/>
              <w:u w:val="single"/>
            </w:rPr>
            <w:t xml:space="preserve">    年  月  日前支付首期房款￥      元整；于   年  月  日前支付楼款￥      元整；于   年  月  日前支付楼款￥      元整；于   年  月  日前支付楼款￥      元整；余款￥      元整于   年  月  日前支付。</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3．银行按揭</w:t>
          </w:r>
        </w:p>
        <w:p w:rsidR="002D1507">
          <w:pPr>
            <w:divId w:val="880552227"/>
            <w:widowControl/>
            <w:spacing w:line="360" w:lineRule="auto"/>
            <w:jc w:val="left"/>
            <w:rPr>
              <w:rFonts w:ascii="宋体" w:hAnsi="宋体" w:hint="eastAsia"/>
              <w:color w:val="000000"/>
              <w:sz w:val="24"/>
              <w:szCs w:val="22"/>
              <w:u w:val="single"/>
            </w:rPr>
          </w:pPr>
          <w:r>
            <w:rPr>
              <w:rFonts w:ascii="宋体" w:hAnsi="宋体" w:hint="eastAsia"/>
              <w:color w:val="000000"/>
              <w:sz w:val="24"/>
              <w:szCs w:val="22"/>
              <w:u w:val="single"/>
            </w:rPr>
            <w:t xml:space="preserve">  按揭付款方式：   年  月  日前支付房款￥    元整；余款￥    万元须在   年  月   日前办理完毕银行按揭贷款申请手续。</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4．公积金贷款</w:t>
          </w:r>
        </w:p>
        <w:p w:rsidR="00116D61"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002D1507">
            <w:rPr>
              <w:rFonts w:ascii="宋体" w:hAnsi="宋体" w:hint="eastAsia"/>
              <w:color w:val="000000"/>
              <w:sz w:val="24"/>
              <w:szCs w:val="22"/>
              <w:u w:val="single"/>
            </w:rPr>
            <w:t xml:space="preserve">  公积金付款方式：   年  月  日前支付房款￥    元整；余款￥    万元须在   年  月   日前办理完毕公积贷款申请手续。</w:t>
          </w:r>
        </w:p>
      </w:sdtContent>
    </w:sdt>
    <w:p w:rsidR="000355EF"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1717110047"/>
        <w:placeholder>
          <w:docPart w:val="DefaultPlaceholder_22675703"/>
        </w:placeholder>
        <w:richText/>
      </w:sdtPr>
      <w:sdtContent>
        <w:p w:rsidR="002D1507" w:rsidP="00E5577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1</w:t>
          </w:r>
          <w:r>
            <w:rPr>
              <w:rFonts w:hAnsi="宋体" w:hint="eastAsia"/>
              <w:color w:val="333333"/>
              <w:kern w:val="0"/>
              <w:sz w:val="24"/>
              <w:szCs w:val="22"/>
              <w:highlight w:val="yellow"/>
            </w:rPr>
            <w:t>、相关设施的位置及用途</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2</w:t>
          </w:r>
          <w:r>
            <w:rPr>
              <w:rFonts w:hAnsi="宋体" w:hint="eastAsia"/>
              <w:color w:val="333333"/>
              <w:kern w:val="0"/>
              <w:sz w:val="24"/>
              <w:szCs w:val="22"/>
              <w:highlight w:val="yellow"/>
            </w:rPr>
            <w:t>、其他约定</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（一）双方同意本合同第九条的第（二）项补充如下：</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出卖人承诺与该商品房正常使用直接关联的下列基础设施、公共配套建筑按以下日期达到使用条件：</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1</w:t>
          </w:r>
          <w:r>
            <w:rPr>
              <w:rFonts w:hAnsi="宋体" w:hint="eastAsia"/>
              <w:color w:val="333333"/>
              <w:kern w:val="0"/>
              <w:sz w:val="24"/>
              <w:szCs w:val="22"/>
              <w:highlight w:val="yellow"/>
            </w:rPr>
            <w:t>、供水、供电在该商品房交付使用时达到使用条件，根据商品房规划用途，买受人按当地政府有关文件及收费标准缴纳费用。</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2</w:t>
          </w:r>
          <w:r>
            <w:rPr>
              <w:rFonts w:hAnsi="宋体" w:hint="eastAsia"/>
              <w:color w:val="333333"/>
              <w:kern w:val="0"/>
              <w:sz w:val="24"/>
              <w:szCs w:val="22"/>
              <w:highlight w:val="yellow"/>
            </w:rPr>
            <w:t>、电话、有线电视在商品房交付使用时安装完毕，由买受人自行申请开通，并按当地政府有关文件及收费标准缴纳费用。</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如果在规定日期内未达到使用条件，双方同意按以下方式处理：</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1</w:t>
          </w:r>
          <w:r>
            <w:rPr>
              <w:rFonts w:hAnsi="宋体" w:hint="eastAsia"/>
              <w:color w:val="333333"/>
              <w:kern w:val="0"/>
              <w:sz w:val="24"/>
              <w:szCs w:val="22"/>
              <w:highlight w:val="yellow"/>
            </w:rPr>
            <w:t>、非出卖人自身原因导致上述基础设施在商品房交付后不具备使用条件或未能投入使用的，出卖人不承担违约责任。</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2</w:t>
          </w:r>
          <w:r>
            <w:rPr>
              <w:rFonts w:hAnsi="宋体" w:hint="eastAsia"/>
              <w:color w:val="333333"/>
              <w:kern w:val="0"/>
              <w:sz w:val="24"/>
              <w:szCs w:val="22"/>
              <w:highlight w:val="yellow"/>
            </w:rPr>
            <w:t>、出卖人有责任有义务协调相关单位解决存在问题，直至上述基础设施、公共配套达到使用条件。</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（二）鉴于该项目系分期开发，根据政府批准的规划方案，基础设施与公共配套建筑也将分期建成交付，除合同约定的交付项目和日期外，其他项目的交付时间不迟于该项目最后一期竣工交付的时间。</w:t>
          </w:r>
        </w:p>
        <w:p w:rsidR="00116D61" w:rsidRPr="008D19BF" w:rsidP="00B54F57">
          <w:pPr>
            <w:widowControl/>
            <w:spacing w:line="360" w:lineRule="auto"/>
            <w:rPr>
              <w:rFonts w:ascii="宋体" w:hAnsi="宋体" w:cs="宋体"/>
              <w:b/>
              <w:bCs/>
              <w:color w:val="000000"/>
              <w:kern w:val="0"/>
              <w:sz w:val="24"/>
            </w:rPr>
          </w:pPr>
          <w:r w:rsidR="002D1507">
            <w:rPr>
              <w:rFonts w:hAnsi="宋体" w:hint="eastAsia"/>
              <w:color w:val="333333"/>
              <w:kern w:val="0"/>
              <w:sz w:val="24"/>
              <w:szCs w:val="22"/>
              <w:highlight w:val="yellow"/>
            </w:rPr>
            <w:t>公共配套建筑的竣工并达到使用条件，投入使用（如商铺开业）的具体时间由相关买受人或经营者最终确定。</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022352849"/>
          <w:placeholder>
            <w:docPart w:val="DefaultPlaceholder_22675703"/>
          </w:placeholder>
          <w:richText/>
        </w:sdtPr>
        <w:sdtContent>
          <w:r w:rsidR="004C0A57">
            <w:rPr>
              <w:rFonts w:ascii="宋体" w:hAnsi="宋体" w:hint="eastAsia"/>
              <w:color w:val="000000"/>
              <w:sz w:val="24"/>
              <w:u w:val="single"/>
            </w:rPr>
            <w:t>/</w:t>
          </w:r>
          <w:r w:rsidRPr="008D19BF" w:rsidR="00BA68E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85929257"/>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446124257"/>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143609130"/>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070811831"/>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525789397"/>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025204939"/>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810809165"/>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2017362155"/>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725777720"/>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725394528"/>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582312546"/>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920696506"/>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20096029"/>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94428730"/>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392751530"/>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641609303"/>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51961790"/>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840593350"/>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1592049188"/>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464614281"/>
          <w:placeholder>
            <w:docPart w:val="DefaultPlaceholder_22675703"/>
          </w:placeholder>
          <w:richText/>
        </w:sdtPr>
        <w:sdtContent>
          <w:r w:rsidR="004C0A57">
            <w:rPr>
              <w:rFonts w:ascii="宋体" w:hAnsi="宋体" w:cs="宋体" w:hint="eastAsia"/>
              <w:color w:val="000000"/>
              <w:kern w:val="0"/>
              <w:sz w:val="24"/>
              <w:u w:val="single"/>
            </w:rPr>
            <w:t>/</w:t>
          </w:r>
          <w:r w:rsidRPr="008D19BF" w:rsidR="00EE5F3F">
            <w:rPr>
              <w:rFonts w:ascii="宋体" w:hAnsi="宋体" w:cs="宋体" w:hint="eastAsia"/>
              <w:color w:val="000000"/>
              <w:kern w:val="0"/>
              <w:sz w:val="24"/>
              <w:u w:val="single"/>
            </w:rPr>
            <w:t xml:space="preserve"> </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535060524"/>
          <w:placeholder>
            <w:docPart w:val="DefaultPlaceholder_22675703"/>
          </w:placeholder>
          <w:richText/>
        </w:sdtPr>
        <w:sdtContent>
          <w:r w:rsidR="004C0A57">
            <w:rPr>
              <w:rFonts w:ascii="宋体" w:hAnsi="宋体" w:cs="宋体" w:hint="eastAsia"/>
              <w:color w:val="000000"/>
              <w:kern w:val="0"/>
              <w:sz w:val="24"/>
              <w:u w:val="single"/>
            </w:rPr>
            <w:t>/</w:t>
          </w:r>
          <w:r w:rsidRPr="008D19BF" w:rsidR="00EE5F3F">
            <w:rPr>
              <w:rFonts w:ascii="宋体" w:hAnsi="宋体" w:cs="宋体" w:hint="eastAsia"/>
              <w:color w:val="000000"/>
              <w:kern w:val="0"/>
              <w:sz w:val="24"/>
              <w:u w:val="single"/>
            </w:rPr>
            <w:t xml:space="preserve"> </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428154750"/>
          <w:placeholder>
            <w:docPart w:val="DefaultPlaceholder_22675703"/>
          </w:placeholder>
          <w:richText/>
        </w:sdtPr>
        <w:sdtContent>
          <w:r w:rsidR="004C0A57">
            <w:rPr>
              <w:rFonts w:ascii="宋体" w:hAnsi="宋体" w:cs="宋体" w:hint="eastAsia"/>
              <w:color w:val="000000"/>
              <w:kern w:val="0"/>
              <w:sz w:val="24"/>
              <w:u w:val="single"/>
            </w:rPr>
            <w:t>/</w:t>
          </w:r>
          <w:r w:rsidRPr="008D19BF" w:rsidR="00EE5F3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220032110"/>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166741313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29086299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155071140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48611922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139373760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27865894"/>
          <w:placeholder>
            <w:docPart w:val="DefaultPlaceholder_22675703"/>
          </w:placeholder>
          <w:richText/>
        </w:sdtPr>
        <w:sdtContent>
          <w:r w:rsidR="004C0A57">
            <w:rPr>
              <w:rFonts w:ascii="宋体" w:hAnsi="宋体" w:hint="eastAsia"/>
              <w:color w:val="000000"/>
              <w:sz w:val="24"/>
              <w:u w:val="single"/>
            </w:rPr>
            <w:t>/</w:t>
          </w:r>
          <w:r w:rsidRPr="008D19BF" w:rsidR="0087786E">
            <w:rPr>
              <w:rFonts w:ascii="宋体" w:hAnsi="宋体" w:hint="eastAsia"/>
              <w:color w:val="000000"/>
              <w:sz w:val="24"/>
              <w:u w:val="single"/>
            </w:rPr>
            <w:t xml:space="preserve"> </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1878823220"/>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647201170"/>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28841862"/>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1705681202"/>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630968352"/>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E06AED">
      <w:pPr>
        <w:widowControl/>
        <w:spacing w:line="360" w:lineRule="auto"/>
        <w:rPr>
          <w:rFonts w:ascii="宋体" w:hAnsi="宋体" w:cs="宋体"/>
          <w:b/>
          <w:bCs/>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10</w:t>
      </w:r>
      <w:r w:rsidRPr="008D19BF">
        <w:rPr>
          <w:rFonts w:ascii="宋体" w:hAnsi="宋体" w:cs="宋体"/>
          <w:color w:val="000000"/>
          <w:kern w:val="0"/>
          <w:sz w:val="24"/>
        </w:rPr>
        <w:t>、</w:t>
      </w:r>
      <w:sdt>
        <w:sdtPr>
          <w:id w:val="296171808"/>
          <w:placeholder>
            <w:docPart w:val="DefaultPlaceholder_22675703"/>
          </w:placeholder>
          <w:richText/>
        </w:sdtPr>
        <w:sdtContent>
          <w:r w:rsidR="002D1507">
            <w:rPr>
              <w:rFonts w:ascii="宋体" w:hAnsi="宋体" w:hint="eastAsia"/>
              <w:color w:val="000000"/>
              <w:sz w:val="24"/>
              <w:u w:val="single"/>
            </w:rPr>
            <w:t>以实际会签交楼标准为准</w:t>
          </w:r>
        </w:sdtContent>
      </w:sdt>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334679684"/>
          <w:placeholder>
            <w:docPart w:val="DefaultPlaceholder_22675703"/>
          </w:placeholder>
          <w:richText/>
        </w:sdtPr>
        <w:sdtContent>
          <w:r w:rsidR="002D1507">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979283879"/>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149520926"/>
          <w:placeholder>
            <w:docPart w:val="DefaultPlaceholder_22675703"/>
          </w:placeholder>
          <w:richText/>
        </w:sdtPr>
        <w:sdtContent>
          <w:r w:rsidR="002D1507">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1746499484"/>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893003433"/>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629482219"/>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297142353"/>
          <w:placeholder>
            <w:docPart w:val="DefaultPlaceholder_22675703"/>
          </w:placeholder>
          <w:richText/>
        </w:sdtPr>
        <w:sdtContent>
          <w:r w:rsidR="002D1507">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476211649"/>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389106102"/>
          <w:placeholder>
            <w:docPart w:val="DefaultPlaceholder_22675703"/>
          </w:placeholder>
          <w:richText/>
        </w:sdtPr>
        <w:sdtContent>
          <w:r w:rsidR="002D1507">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268912294"/>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495636218"/>
          <w:placeholder>
            <w:docPart w:val="DefaultPlaceholder_22675703"/>
          </w:placeholder>
          <w:richText/>
        </w:sdtPr>
        <w:sdtContent>
          <w:r w:rsidR="004C0A57">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1438056981"/>
          <w:placeholder>
            <w:docPart w:val="DefaultPlaceholder_22675703"/>
          </w:placeholder>
          <w:richText/>
        </w:sdtPr>
        <w:sdtContent>
          <w:r w:rsidR="004C0A57">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633161812"/>
          <w:placeholder>
            <w:docPart w:val="DefaultPlaceholder_22675703"/>
          </w:placeholder>
          <w:richText/>
        </w:sdtPr>
        <w:sdtContent>
          <w:r w:rsidR="004C0A57">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sdt>
        <w:sdtPr>
          <w:id w:val="1589725039"/>
          <w:placeholder>
            <w:docPart w:val="DefaultPlaceholder_22675703"/>
          </w:placeholder>
          <w:richText/>
        </w:sdtPr>
        <w:sdtContent>
          <w:r w:rsidR="002D1507">
            <w:rPr>
              <w:rFonts w:ascii="宋体" w:hAnsi="宋体" w:hint="eastAsia"/>
              <w:color w:val="000000"/>
              <w:sz w:val="24"/>
            </w:rPr>
            <w:t>无</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1240113155"/>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Pr="008D19BF" w:rsidR="002D1507">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、前期物业服务合同</w:t>
          </w:r>
        </w:p>
        <w:p w:rsidR="00B54F57" w:rsidRPr="008D19BF" w:rsidP="00B54F57">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、临时管理规约</w:t>
          </w:r>
        </w:p>
        <w:p w:rsidR="00116D61" w:rsidRPr="008D19BF" w:rsidP="00534941">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p w:rsidR="00116D61" w:rsidRPr="008D19BF" w:rsidP="00B54F57">
      <w:pPr>
        <w:widowControl/>
        <w:spacing w:line="360" w:lineRule="auto"/>
        <w:rPr>
          <w:rFonts w:ascii="宋体" w:hAnsi="宋体" w:cs="宋体"/>
          <w:b/>
          <w:bCs/>
          <w:color w:val="000000"/>
          <w:kern w:val="0"/>
          <w:sz w:val="24"/>
        </w:rPr>
      </w:pPr>
      <w:sdt>
        <w:sdtPr>
          <w:id w:val="260604207"/>
          <w:placeholder>
            <w:docPart w:val="DefaultPlaceholder_22675703"/>
          </w:placeholder>
          <w:richText/>
        </w:sdtPr>
        <w:sdtContent>
          <w:r w:rsidR="002D1507">
            <w:rPr>
              <w:rFonts w:ascii="宋体" w:hAnsi="宋体" w:hint="eastAsia"/>
              <w:color w:val="000000"/>
              <w:sz w:val="24"/>
            </w:rPr>
            <w:t>无</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1275358724"/>
        <w:placeholder>
          <w:docPart w:val="DefaultPlaceholder_22675703"/>
        </w:placeholder>
        <w:richText/>
      </w:sdtPr>
      <w:sdtContent>
        <w:p w:rsidR="002210B8" w:rsidP="002210B8">
          <w:pPr>
            <w:spacing w:line="420" w:lineRule="exact"/>
            <w:rPr>
              <w:rFonts w:hint="eastAsia"/>
              <w:sz w:val="24"/>
              <w:szCs w:val="22"/>
            </w:rPr>
          </w:pPr>
          <w:r>
            <w:rPr>
              <w:rFonts w:hint="eastAsia"/>
              <w:sz w:val="24"/>
              <w:szCs w:val="22"/>
            </w:rPr>
            <w:t>注：出卖人提请买受人在签署本合同及附件前仔细阅读并了解其内容，未明了处已得到出卖人合理解释）</w:t>
          </w:r>
        </w:p>
        <w:p w:rsidR="002210B8" w:rsidP="002210B8">
          <w:pPr>
            <w:spacing w:line="420" w:lineRule="exact"/>
            <w:rPr>
              <w:rFonts w:hint="eastAsia"/>
              <w:sz w:val="24"/>
              <w:szCs w:val="22"/>
            </w:rPr>
          </w:pPr>
          <w:r>
            <w:rPr>
              <w:rFonts w:hint="eastAsia"/>
              <w:sz w:val="24"/>
              <w:szCs w:val="22"/>
            </w:rPr>
            <w:t>买卖双方经自愿、平等、友好协商，对《商品房买卖合同》（以下简称</w:t>
          </w:r>
          <w:r>
            <w:rPr>
              <w:rFonts w:hint="eastAsia"/>
              <w:sz w:val="24"/>
              <w:szCs w:val="22"/>
            </w:rPr>
            <w:t>“</w:t>
          </w:r>
          <w:r>
            <w:rPr>
              <w:rFonts w:hint="eastAsia"/>
              <w:sz w:val="24"/>
              <w:szCs w:val="22"/>
            </w:rPr>
            <w:t>本合同</w:t>
          </w:r>
          <w:r>
            <w:rPr>
              <w:rFonts w:hint="eastAsia"/>
              <w:sz w:val="24"/>
              <w:szCs w:val="22"/>
            </w:rPr>
            <w:t>”</w:t>
          </w:r>
          <w:r>
            <w:rPr>
              <w:rFonts w:hint="eastAsia"/>
              <w:sz w:val="24"/>
              <w:szCs w:val="22"/>
            </w:rPr>
            <w:t>）的有关条款变更和未尽事项达成本协议，以供双方共同信守。</w:t>
          </w:r>
        </w:p>
        <w:p w:rsidR="002210B8" w:rsidP="002210B8">
          <w:pPr>
            <w:spacing w:line="420" w:lineRule="exact"/>
            <w:rPr>
              <w:rFonts w:hint="eastAsia"/>
              <w:sz w:val="24"/>
              <w:szCs w:val="22"/>
            </w:rPr>
          </w:pPr>
          <w:r>
            <w:rPr>
              <w:rFonts w:hint="eastAsia"/>
              <w:sz w:val="24"/>
              <w:szCs w:val="22"/>
            </w:rPr>
            <w:t xml:space="preserve"> 一、双方同意本合同第三条补充如下：该商品房与相同户型的样板房因所在楼栋、楼层或地形等不同，局部结构、层高、面积可能存在差异，以实际交房时为准。该房屋的层高非净高，所有层高均包括楼板厚度。</w:t>
          </w:r>
        </w:p>
        <w:p w:rsidR="002210B8" w:rsidP="002210B8">
          <w:pPr>
            <w:spacing w:line="420" w:lineRule="exact"/>
            <w:rPr>
              <w:rFonts w:hint="eastAsia"/>
              <w:sz w:val="24"/>
              <w:szCs w:val="22"/>
            </w:rPr>
          </w:pPr>
          <w:r>
            <w:rPr>
              <w:rFonts w:hint="eastAsia"/>
              <w:sz w:val="24"/>
              <w:szCs w:val="22"/>
            </w:rPr>
            <w:t>同时，根据建筑抗震结构安全、消防需要，该房屋室内天棚局部可能有结构梁；室内有结构柱或剪力墙、穿梁套管、穿墙套管等；卫生间顶部可能有明管；厨房、卫生间可能有管道井；阳台可能有明设排水立管；该房屋所在楼宇可能有正压风井；周边及建筑屋面局部可能设有包括但不限于自动扶梯、电表计量开关箱、室外箱式变压器、电缆分支箱、进排风井、油烟净化机组、有线电视设备箱、室外空调机、空中连廊和其他商业经营所必需的设施设备等，以上情况最终以实际交房为准，买受人对此无异议。</w:t>
          </w:r>
        </w:p>
        <w:p w:rsidR="002210B8" w:rsidP="002210B8">
          <w:pPr>
            <w:spacing w:line="420" w:lineRule="exact"/>
            <w:rPr>
              <w:rFonts w:hint="eastAsia"/>
              <w:sz w:val="24"/>
              <w:szCs w:val="22"/>
            </w:rPr>
          </w:pPr>
        </w:p>
        <w:p w:rsidR="002210B8" w:rsidP="002210B8">
          <w:pPr>
            <w:spacing w:line="420" w:lineRule="exact"/>
            <w:rPr>
              <w:rFonts w:hint="eastAsia"/>
              <w:sz w:val="24"/>
              <w:szCs w:val="22"/>
            </w:rPr>
          </w:pPr>
          <w:r>
            <w:rPr>
              <w:rFonts w:hint="eastAsia"/>
              <w:sz w:val="24"/>
              <w:szCs w:val="22"/>
            </w:rPr>
            <w:t>二、双方同意本合同第六条补充如下：</w:t>
          </w:r>
        </w:p>
        <w:p w:rsidR="002210B8" w:rsidP="002210B8">
          <w:pPr>
            <w:spacing w:line="420" w:lineRule="exact"/>
            <w:rPr>
              <w:rFonts w:hint="eastAsia"/>
              <w:sz w:val="24"/>
              <w:szCs w:val="22"/>
            </w:rPr>
          </w:pPr>
          <w:r>
            <w:rPr>
              <w:rFonts w:hint="eastAsia"/>
              <w:sz w:val="24"/>
              <w:szCs w:val="22"/>
            </w:rPr>
            <w:t>出卖人与买受人约定按下述第  1  种方式计算该商品房价款：</w:t>
          </w:r>
        </w:p>
        <w:p w:rsidR="002210B8" w:rsidP="002210B8">
          <w:pPr>
            <w:spacing w:line="420" w:lineRule="exact"/>
            <w:rPr>
              <w:rFonts w:hint="eastAsia"/>
              <w:sz w:val="24"/>
              <w:szCs w:val="22"/>
            </w:rPr>
          </w:pPr>
          <w:r>
            <w:rPr>
              <w:rFonts w:hint="eastAsia"/>
              <w:sz w:val="24"/>
              <w:szCs w:val="22"/>
            </w:rPr>
            <w:t>1．按建筑面积计算，该商品房单价为（人民币）每平方米        元，总金额（￥         元）      佰  拾  万  仟  佰  拾  元整       。</w:t>
          </w:r>
        </w:p>
        <w:p w:rsidR="002210B8" w:rsidP="002210B8">
          <w:pPr>
            <w:spacing w:line="420" w:lineRule="exact"/>
            <w:rPr>
              <w:rFonts w:hint="eastAsia"/>
              <w:sz w:val="24"/>
              <w:szCs w:val="22"/>
            </w:rPr>
          </w:pPr>
          <w:r>
            <w:rPr>
              <w:rFonts w:hint="eastAsia"/>
              <w:sz w:val="24"/>
              <w:szCs w:val="22"/>
            </w:rPr>
            <w:t>2．按套内建筑面积计算，该商品房单价为（人民币）每平方米   /   元，总金额（    /     元）/                      。</w:t>
          </w:r>
        </w:p>
        <w:p w:rsidR="002210B8" w:rsidP="002210B8">
          <w:pPr>
            <w:spacing w:line="420" w:lineRule="exact"/>
            <w:rPr>
              <w:rFonts w:hint="eastAsia"/>
              <w:sz w:val="24"/>
              <w:szCs w:val="22"/>
            </w:rPr>
          </w:pPr>
          <w:r>
            <w:rPr>
              <w:rFonts w:hint="eastAsia"/>
              <w:sz w:val="24"/>
              <w:szCs w:val="22"/>
            </w:rPr>
            <w:t>3．按套（单元）计算，该商品房总价款为（人民币）总金额（ / 元）   /   。</w:t>
          </w:r>
        </w:p>
        <w:p w:rsidR="002210B8" w:rsidP="002210B8">
          <w:pPr>
            <w:spacing w:line="420" w:lineRule="exact"/>
            <w:rPr>
              <w:rFonts w:hint="eastAsia"/>
              <w:sz w:val="24"/>
              <w:szCs w:val="22"/>
            </w:rPr>
          </w:pPr>
        </w:p>
        <w:p w:rsidR="002210B8" w:rsidP="002210B8">
          <w:pPr>
            <w:spacing w:line="420" w:lineRule="exact"/>
            <w:rPr>
              <w:rFonts w:hint="eastAsia"/>
              <w:sz w:val="24"/>
              <w:szCs w:val="22"/>
            </w:rPr>
          </w:pPr>
          <w:r>
            <w:rPr>
              <w:rFonts w:hint="eastAsia"/>
              <w:sz w:val="24"/>
              <w:szCs w:val="22"/>
            </w:rPr>
            <w:t xml:space="preserve">    三、双方同意本合同第七条补充如下：</w:t>
          </w:r>
        </w:p>
        <w:p w:rsidR="002210B8" w:rsidP="002210B8">
          <w:pPr>
            <w:spacing w:line="420" w:lineRule="exact"/>
            <w:rPr>
              <w:rFonts w:hint="eastAsia"/>
              <w:sz w:val="24"/>
              <w:szCs w:val="22"/>
            </w:rPr>
          </w:pPr>
          <w:r>
            <w:rPr>
              <w:rFonts w:hint="eastAsia"/>
              <w:sz w:val="24"/>
              <w:szCs w:val="22"/>
            </w:rPr>
            <w:t>（一）关于银行、公积金按揭付款方式的约定（仅适用于选择银行、公积金按揭方式者）</w:t>
          </w:r>
        </w:p>
        <w:p w:rsidR="002210B8" w:rsidP="002210B8">
          <w:pPr>
            <w:spacing w:line="420" w:lineRule="exact"/>
            <w:rPr>
              <w:rFonts w:hint="eastAsia"/>
              <w:sz w:val="24"/>
              <w:szCs w:val="22"/>
            </w:rPr>
          </w:pPr>
          <w:r>
            <w:rPr>
              <w:rFonts w:hint="eastAsia"/>
              <w:sz w:val="24"/>
              <w:szCs w:val="22"/>
            </w:rPr>
            <w:t>1、买受人必须在《认购书》约定日期内办理完毕银行、公积金按揭申请手续并签署抵押贷款合同（协议），并提供银行、公积金按揭所需的全部真实资料。如逾期办理或逾期提供相关资料的，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2210B8" w:rsidP="002210B8">
          <w:pPr>
            <w:spacing w:line="420" w:lineRule="exact"/>
            <w:rPr>
              <w:rFonts w:hint="eastAsia"/>
              <w:sz w:val="24"/>
              <w:szCs w:val="22"/>
            </w:rPr>
          </w:pPr>
          <w:r>
            <w:rPr>
              <w:rFonts w:hint="eastAsia"/>
              <w:sz w:val="24"/>
              <w:szCs w:val="22"/>
            </w:rPr>
            <w:t>如买受人采用住房公积金贷款方式付款购房的，须在合同签订后当日内将申请贷款所需全部资料交住房公积金管理机构，并在住房公积金管理机构通知后5日内与住房公积金管理机构指定的按揭银行签订按揭贷款合同。买受人已明确知道按揭银行和住房公积金管理机构所规定的申请前述按揭贷款金额所需要的条件（包括购房套数与贷款比例和利率的规定）和应当提交的资料，并保证自己符合该条件和在约定时间内提交所有资料；否则，因此而不能按期取得按揭贷款的责任由买受人承担。</w:t>
          </w:r>
        </w:p>
        <w:p w:rsidR="002210B8" w:rsidP="002210B8">
          <w:pPr>
            <w:spacing w:line="420" w:lineRule="exact"/>
            <w:rPr>
              <w:rFonts w:hint="eastAsia"/>
              <w:sz w:val="24"/>
              <w:szCs w:val="22"/>
            </w:rPr>
          </w:pPr>
          <w:r>
            <w:rPr>
              <w:rFonts w:hint="eastAsia"/>
              <w:sz w:val="24"/>
              <w:szCs w:val="22"/>
            </w:rPr>
            <w:t xml:space="preserve">     2、买受人申请银行、公积金贷款实际贷款的年限、贷款利率、贷款金额以银行、公积金中心最终审批为准，如银行、公积金中心批准的按揭贷款额低于买受人的申请金额，该差额部分买受人应在银行、公积金中心通知或出卖人通知之日起10日内付清，否则，视为逾期付款，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2210B8" w:rsidP="002210B8">
          <w:pPr>
            <w:spacing w:line="420" w:lineRule="exact"/>
            <w:rPr>
              <w:rFonts w:hint="eastAsia"/>
              <w:sz w:val="24"/>
              <w:szCs w:val="22"/>
            </w:rPr>
          </w:pPr>
          <w:r>
            <w:rPr>
              <w:rFonts w:hint="eastAsia"/>
              <w:sz w:val="24"/>
              <w:szCs w:val="22"/>
            </w:rPr>
            <w:t xml:space="preserve">     3、如买受人的按揭申请未获银行、公积金中心最终审批同意的，买受人应在银行、公积金中心审批终了之日起10日内付清剩余房款，且不能享受付款方式的优惠折扣。否则，视为逾期付款，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2210B8" w:rsidP="002210B8">
          <w:pPr>
            <w:spacing w:line="420" w:lineRule="exact"/>
            <w:rPr>
              <w:rFonts w:hint="eastAsia"/>
              <w:sz w:val="24"/>
              <w:szCs w:val="22"/>
            </w:rPr>
          </w:pPr>
          <w:r>
            <w:rPr>
              <w:rFonts w:hint="eastAsia"/>
              <w:sz w:val="24"/>
              <w:szCs w:val="22"/>
            </w:rPr>
            <w:t>4、买受人在办理完毕银行按揭手续之前，要求终止合同的，买受人按总房款的10%向出卖人支付违约金。</w:t>
          </w:r>
        </w:p>
        <w:p w:rsidR="002210B8" w:rsidP="002210B8">
          <w:pPr>
            <w:spacing w:line="420" w:lineRule="exact"/>
            <w:rPr>
              <w:rFonts w:hint="eastAsia"/>
              <w:sz w:val="24"/>
              <w:szCs w:val="22"/>
            </w:rPr>
          </w:pPr>
          <w:r>
            <w:rPr>
              <w:rFonts w:hint="eastAsia"/>
              <w:sz w:val="24"/>
              <w:szCs w:val="22"/>
            </w:rPr>
            <w:t>5、在不动产权证书办理完毕前，买受人未按银行、公积金贷款合同规定期限偿还贷款或要求终止贷款合同，导致出卖人承担了保证责任的，视为买受人违约，出卖人享有下列权利：</w:t>
          </w:r>
        </w:p>
        <w:p w:rsidR="002210B8" w:rsidP="002210B8">
          <w:pPr>
            <w:spacing w:line="420" w:lineRule="exact"/>
            <w:rPr>
              <w:rFonts w:hint="eastAsia"/>
              <w:sz w:val="24"/>
              <w:szCs w:val="22"/>
            </w:rPr>
          </w:pPr>
          <w:r>
            <w:rPr>
              <w:rFonts w:hint="eastAsia"/>
              <w:sz w:val="24"/>
              <w:szCs w:val="22"/>
            </w:rPr>
            <w:t>　　（1）有权单方解除本《商品房买卖合同》，收回该商品房，买受人按商品房总价款的30%向出卖人支付违约金。同时买受人必须在出卖人履行其保证责任后30天内，协同出卖人到房管局办理有关解除合同的手续。</w:t>
          </w:r>
        </w:p>
        <w:p w:rsidR="002210B8" w:rsidP="002210B8">
          <w:pPr>
            <w:spacing w:line="420" w:lineRule="exact"/>
            <w:rPr>
              <w:rFonts w:hint="eastAsia"/>
              <w:sz w:val="24"/>
              <w:szCs w:val="22"/>
            </w:rPr>
          </w:pPr>
          <w:r>
            <w:rPr>
              <w:rFonts w:hint="eastAsia"/>
              <w:sz w:val="24"/>
              <w:szCs w:val="22"/>
            </w:rPr>
            <w:t>　　（2）有权对该商品房以出租、拍卖、申请法院强制执行等方式行使追偿权。</w:t>
          </w:r>
        </w:p>
        <w:p w:rsidR="002210B8" w:rsidP="002210B8">
          <w:pPr>
            <w:spacing w:line="420" w:lineRule="exact"/>
            <w:rPr>
              <w:rFonts w:hint="eastAsia"/>
              <w:sz w:val="24"/>
              <w:szCs w:val="22"/>
            </w:rPr>
          </w:pPr>
          <w:r>
            <w:rPr>
              <w:rFonts w:hint="eastAsia"/>
              <w:sz w:val="24"/>
              <w:szCs w:val="22"/>
            </w:rPr>
            <w:t>　　（3）有权终止或不予办理不动产权证书，如买受人未办理收楼手续的，出卖人有权不予办理交楼手续，并无须承担任何责任。</w:t>
          </w:r>
        </w:p>
        <w:p w:rsidR="002210B8" w:rsidP="002210B8">
          <w:pPr>
            <w:spacing w:line="420" w:lineRule="exact"/>
            <w:rPr>
              <w:rFonts w:hint="eastAsia"/>
              <w:sz w:val="24"/>
              <w:szCs w:val="22"/>
            </w:rPr>
          </w:pPr>
          <w:r>
            <w:rPr>
              <w:rFonts w:hint="eastAsia"/>
              <w:sz w:val="24"/>
              <w:szCs w:val="22"/>
            </w:rPr>
            <w:t>　　（二）关于一次性付款、分期付款的约定：</w:t>
          </w:r>
        </w:p>
        <w:p w:rsidR="002210B8" w:rsidP="002210B8">
          <w:pPr>
            <w:spacing w:line="420" w:lineRule="exact"/>
            <w:rPr>
              <w:rFonts w:hint="eastAsia"/>
              <w:sz w:val="24"/>
              <w:szCs w:val="22"/>
            </w:rPr>
          </w:pPr>
          <w:r>
            <w:rPr>
              <w:rFonts w:hint="eastAsia"/>
              <w:sz w:val="24"/>
              <w:szCs w:val="22"/>
            </w:rPr>
            <w:t>　　在不动产权证书办理完毕前，出卖人和买受人双方任何一方无正当理由要求终止合同的，责任方须承担违约责任，并按已付款的50%赔偿对方损失。</w:t>
          </w:r>
        </w:p>
        <w:p w:rsidR="002210B8" w:rsidP="002210B8">
          <w:pPr>
            <w:spacing w:line="420" w:lineRule="exact"/>
            <w:rPr>
              <w:rFonts w:hint="eastAsia"/>
              <w:sz w:val="24"/>
              <w:szCs w:val="22"/>
            </w:rPr>
          </w:pPr>
        </w:p>
        <w:p w:rsidR="002210B8" w:rsidP="002210B8">
          <w:pPr>
            <w:spacing w:line="420" w:lineRule="exact"/>
            <w:rPr>
              <w:rFonts w:hint="eastAsia"/>
              <w:sz w:val="24"/>
              <w:szCs w:val="22"/>
            </w:rPr>
          </w:pPr>
          <w:r>
            <w:rPr>
              <w:rFonts w:hint="eastAsia"/>
              <w:sz w:val="24"/>
              <w:szCs w:val="22"/>
            </w:rPr>
            <w:t xml:space="preserve">    四、双方同意本合同第八条补充如下：</w:t>
          </w:r>
        </w:p>
        <w:p w:rsidR="002210B8" w:rsidP="002210B8">
          <w:pPr>
            <w:spacing w:line="420" w:lineRule="exact"/>
            <w:rPr>
              <w:rFonts w:hint="eastAsia"/>
              <w:sz w:val="24"/>
              <w:szCs w:val="22"/>
            </w:rPr>
          </w:pPr>
          <w:r>
            <w:rPr>
              <w:rFonts w:hint="eastAsia"/>
              <w:sz w:val="24"/>
              <w:szCs w:val="22"/>
            </w:rPr>
            <w:t>1、本合同第八条适用于银行按揭付款方式和一次性付款方式，不适用于分期付款。</w:t>
          </w:r>
        </w:p>
        <w:p w:rsidR="002210B8" w:rsidP="002210B8">
          <w:pPr>
            <w:spacing w:line="420" w:lineRule="exact"/>
            <w:rPr>
              <w:rFonts w:hint="eastAsia"/>
              <w:sz w:val="24"/>
              <w:szCs w:val="22"/>
            </w:rPr>
          </w:pPr>
          <w:r>
            <w:rPr>
              <w:rFonts w:hint="eastAsia"/>
              <w:sz w:val="24"/>
              <w:szCs w:val="22"/>
            </w:rPr>
            <w:t>2、如买受人分期付款，买方必须严格按照本协议约定的期限支付每期楼款，否则，每逾期一天，买方须按逾期应付款的万分之一计算，向卖方支付违约金。买方逾期180天仍未按约定全额支付应付款的，卖方有权单方解除《商品房买卖合同》，买受人按已付款的50%向出卖人支付违约金，该房屋归卖方所有，买方应无条件配合卖方到有关政府部门办理注销合同备案等取消交易的手续，因办理相关手续所支付的费用由买方承担。买受人愿意继续履行合同的，经出卖人同意，合同继续履行，自本合同规定的应付款期限之第二天起至实际全额支付应付款之日止，买受人按日向出卖人支付逾期应付款万分之一的违约金。若商品房买卖合同约定的交楼日期或办理交楼手续的日期早于买方应交最后一期款的日期，买方须在办理交楼手续日期前付清全部款项，否则卖方有权不交付该房屋给买方，且卖方无需承担任何违约责任。</w:t>
          </w:r>
        </w:p>
        <w:p w:rsidR="002210B8" w:rsidP="002210B8">
          <w:pPr>
            <w:spacing w:line="420" w:lineRule="exact"/>
            <w:rPr>
              <w:rFonts w:hint="eastAsia"/>
              <w:sz w:val="24"/>
              <w:szCs w:val="22"/>
            </w:rPr>
          </w:pPr>
        </w:p>
        <w:p w:rsidR="002210B8" w:rsidP="002210B8">
          <w:pPr>
            <w:spacing w:line="420" w:lineRule="exact"/>
            <w:rPr>
              <w:rFonts w:hint="eastAsia"/>
              <w:sz w:val="24"/>
              <w:szCs w:val="22"/>
            </w:rPr>
          </w:pPr>
          <w:r>
            <w:rPr>
              <w:rFonts w:hint="eastAsia"/>
              <w:sz w:val="24"/>
              <w:szCs w:val="22"/>
            </w:rPr>
            <w:t>五、双方同意本合同第九条补充如下：</w:t>
          </w:r>
        </w:p>
        <w:p w:rsidR="002210B8" w:rsidP="002210B8">
          <w:pPr>
            <w:spacing w:line="420" w:lineRule="exact"/>
            <w:rPr>
              <w:rFonts w:hint="eastAsia"/>
              <w:sz w:val="24"/>
              <w:szCs w:val="22"/>
            </w:rPr>
          </w:pPr>
          <w:r>
            <w:rPr>
              <w:rFonts w:hint="eastAsia"/>
              <w:sz w:val="24"/>
              <w:szCs w:val="22"/>
            </w:rPr>
            <w:t>鉴于恒大誉景花园项目系分期开发，根据政府批准的规划方案，基础设施与公共配套建筑也将分期建成交付，除合同约定的交付项目和日期外，其他项目的交付时间不迟于恒大誉景花园项目最后一期竣工交付的时间。</w:t>
          </w:r>
        </w:p>
        <w:p w:rsidR="002210B8" w:rsidP="002210B8">
          <w:pPr>
            <w:spacing w:line="420" w:lineRule="exact"/>
            <w:rPr>
              <w:rFonts w:hint="eastAsia"/>
              <w:sz w:val="24"/>
              <w:szCs w:val="22"/>
            </w:rPr>
          </w:pPr>
          <w:r>
            <w:rPr>
              <w:rFonts w:hint="eastAsia"/>
              <w:sz w:val="24"/>
              <w:szCs w:val="22"/>
            </w:rPr>
            <w:t>公共配套建筑竣工并达到使用条件后，投入使用（如商铺开业）的具体时间由相关买受人或经营者最终确定。</w:t>
          </w:r>
        </w:p>
        <w:p w:rsidR="002210B8" w:rsidP="002210B8">
          <w:pPr>
            <w:spacing w:line="420" w:lineRule="exact"/>
            <w:rPr>
              <w:rFonts w:hint="eastAsia"/>
              <w:sz w:val="24"/>
              <w:szCs w:val="22"/>
            </w:rPr>
          </w:pPr>
          <w:r>
            <w:rPr>
              <w:rFonts w:hint="eastAsia"/>
              <w:sz w:val="24"/>
              <w:szCs w:val="22"/>
            </w:rPr>
            <w:t>(一)、出卖人应当依照国家和地方人民政府的有关规定，将经验收合格的商品房交付买受人使用：</w:t>
          </w:r>
        </w:p>
        <w:p w:rsidR="002210B8" w:rsidP="002210B8">
          <w:pPr>
            <w:spacing w:line="420" w:lineRule="exact"/>
            <w:rPr>
              <w:rFonts w:hint="eastAsia"/>
              <w:sz w:val="24"/>
              <w:szCs w:val="22"/>
            </w:rPr>
          </w:pPr>
          <w:r>
            <w:rPr>
              <w:rFonts w:hint="eastAsia"/>
              <w:sz w:val="24"/>
              <w:szCs w:val="22"/>
            </w:rPr>
            <w:t xml:space="preserve"> （二）、</w:t>
          </w:r>
          <w:r>
            <w:rPr>
              <w:rFonts w:hint="eastAsia"/>
              <w:sz w:val="24"/>
              <w:szCs w:val="22"/>
            </w:rPr>
            <w:t>“</w:t>
          </w:r>
          <w:r>
            <w:rPr>
              <w:rFonts w:hint="eastAsia"/>
              <w:sz w:val="24"/>
              <w:szCs w:val="22"/>
            </w:rPr>
            <w:t>该商品房经验收合格</w:t>
          </w:r>
          <w:r>
            <w:rPr>
              <w:rFonts w:hint="eastAsia"/>
              <w:sz w:val="24"/>
              <w:szCs w:val="22"/>
            </w:rPr>
            <w:t>”</w:t>
          </w:r>
          <w:r>
            <w:rPr>
              <w:rFonts w:hint="eastAsia"/>
              <w:sz w:val="24"/>
              <w:szCs w:val="22"/>
            </w:rPr>
            <w:t>是指：由设计单位、施工单位、监理单位、建设单位对该单位工程质量验收出具《单位（子单位）工程质量竣工验收记录》及取得建筑工程消防检测合格报告、《电梯安全检验合格证》。</w:t>
          </w:r>
        </w:p>
        <w:p w:rsidR="002210B8" w:rsidP="002210B8">
          <w:pPr>
            <w:spacing w:line="420" w:lineRule="exact"/>
            <w:rPr>
              <w:rFonts w:hint="eastAsia"/>
              <w:sz w:val="24"/>
              <w:szCs w:val="22"/>
            </w:rPr>
          </w:pPr>
        </w:p>
        <w:p w:rsidR="002210B8" w:rsidP="002210B8">
          <w:pPr>
            <w:spacing w:line="420" w:lineRule="exact"/>
            <w:rPr>
              <w:rFonts w:hint="eastAsia"/>
              <w:sz w:val="24"/>
              <w:szCs w:val="22"/>
            </w:rPr>
          </w:pPr>
          <w:r>
            <w:rPr>
              <w:rFonts w:hint="eastAsia"/>
              <w:sz w:val="24"/>
              <w:szCs w:val="22"/>
            </w:rPr>
            <w:t xml:space="preserve">    六、双方同意本合同第十条补充如下：</w:t>
          </w:r>
        </w:p>
        <w:p w:rsidR="002210B8" w:rsidP="002210B8">
          <w:pPr>
            <w:spacing w:line="420" w:lineRule="exact"/>
            <w:rPr>
              <w:rFonts w:hint="eastAsia"/>
              <w:sz w:val="24"/>
              <w:szCs w:val="22"/>
            </w:rPr>
          </w:pPr>
          <w:r>
            <w:rPr>
              <w:rFonts w:hint="eastAsia"/>
              <w:sz w:val="24"/>
              <w:szCs w:val="22"/>
            </w:rPr>
            <w:t xml:space="preserve">   （一）、</w:t>
          </w:r>
          <w:r>
            <w:rPr>
              <w:rFonts w:hint="eastAsia"/>
              <w:sz w:val="24"/>
              <w:szCs w:val="22"/>
            </w:rPr>
            <w:t>“</w:t>
          </w:r>
          <w:r>
            <w:rPr>
              <w:rFonts w:hint="eastAsia"/>
              <w:sz w:val="24"/>
              <w:szCs w:val="22"/>
            </w:rPr>
            <w:t>该商品房经验收合格</w:t>
          </w:r>
          <w:r>
            <w:rPr>
              <w:rFonts w:hint="eastAsia"/>
              <w:sz w:val="24"/>
              <w:szCs w:val="22"/>
            </w:rPr>
            <w:t>”</w:t>
          </w:r>
          <w:r>
            <w:rPr>
              <w:rFonts w:hint="eastAsia"/>
              <w:sz w:val="24"/>
              <w:szCs w:val="22"/>
            </w:rPr>
            <w:t>是指：设计单位、施工单位、监理单位、建设单位对该单位工程质量验收出具《单位（子单位）工程质量竣工验收记录》及取得建筑工程消防检测合格报告、《电梯安全检验合格证》。</w:t>
          </w:r>
        </w:p>
        <w:p w:rsidR="002210B8" w:rsidP="002210B8">
          <w:pPr>
            <w:spacing w:line="420" w:lineRule="exact"/>
            <w:rPr>
              <w:rFonts w:hint="eastAsia"/>
              <w:sz w:val="24"/>
              <w:szCs w:val="22"/>
            </w:rPr>
          </w:pPr>
          <w:r>
            <w:rPr>
              <w:rFonts w:hint="eastAsia"/>
              <w:sz w:val="24"/>
              <w:szCs w:val="22"/>
            </w:rPr>
            <w:t xml:space="preserve">   （二）、双方同意该商品房的交付条件为</w:t>
          </w:r>
          <w:r>
            <w:rPr>
              <w:rFonts w:hint="eastAsia"/>
              <w:sz w:val="24"/>
              <w:szCs w:val="22"/>
            </w:rPr>
            <w:t>“</w:t>
          </w:r>
          <w:r>
            <w:rPr>
              <w:rFonts w:hint="eastAsia"/>
              <w:sz w:val="24"/>
              <w:szCs w:val="22"/>
            </w:rPr>
            <w:t>该商品房经验收合格</w:t>
          </w:r>
          <w:r>
            <w:rPr>
              <w:rFonts w:hint="eastAsia"/>
              <w:sz w:val="24"/>
              <w:szCs w:val="22"/>
            </w:rPr>
            <w:t>”</w:t>
          </w:r>
          <w:r>
            <w:rPr>
              <w:rFonts w:hint="eastAsia"/>
              <w:sz w:val="24"/>
              <w:szCs w:val="22"/>
            </w:rPr>
            <w:t xml:space="preserve"> 。若按</w:t>
          </w:r>
          <w:r>
            <w:rPr>
              <w:rFonts w:hint="eastAsia"/>
              <w:sz w:val="24"/>
              <w:szCs w:val="22"/>
            </w:rPr>
            <w:t>“</w:t>
          </w:r>
          <w:r>
            <w:rPr>
              <w:rFonts w:hint="eastAsia"/>
              <w:sz w:val="24"/>
              <w:szCs w:val="22"/>
            </w:rPr>
            <w:t>该商品房经验收合格</w:t>
          </w:r>
          <w:r>
            <w:rPr>
              <w:rFonts w:hint="eastAsia"/>
              <w:sz w:val="24"/>
              <w:szCs w:val="22"/>
            </w:rPr>
            <w:t>”</w:t>
          </w:r>
          <w:r>
            <w:rPr>
              <w:rFonts w:hint="eastAsia"/>
              <w:sz w:val="24"/>
              <w:szCs w:val="22"/>
            </w:rPr>
            <w:t>为交楼标准，交楼时间为      年     月      日；若按</w:t>
          </w:r>
          <w:r>
            <w:rPr>
              <w:rFonts w:hint="eastAsia"/>
              <w:sz w:val="24"/>
              <w:szCs w:val="22"/>
            </w:rPr>
            <w:t>“</w:t>
          </w:r>
          <w:r>
            <w:rPr>
              <w:rFonts w:hint="eastAsia"/>
              <w:sz w:val="24"/>
              <w:szCs w:val="22"/>
            </w:rPr>
            <w:t>该商品房已办理竣工验收备案</w:t>
          </w:r>
          <w:r>
            <w:rPr>
              <w:rFonts w:hint="eastAsia"/>
              <w:sz w:val="24"/>
              <w:szCs w:val="22"/>
            </w:rPr>
            <w:t>”</w:t>
          </w:r>
          <w:r>
            <w:rPr>
              <w:rFonts w:hint="eastAsia"/>
              <w:sz w:val="24"/>
              <w:szCs w:val="22"/>
            </w:rPr>
            <w:t>为交楼标准，交楼时间变更为    年    月     日。</w:t>
          </w:r>
        </w:p>
        <w:p w:rsidR="002210B8" w:rsidP="002210B8">
          <w:pPr>
            <w:spacing w:line="420" w:lineRule="exact"/>
            <w:rPr>
              <w:rFonts w:hint="eastAsia"/>
              <w:sz w:val="24"/>
              <w:szCs w:val="22"/>
            </w:rPr>
          </w:pPr>
          <w:r>
            <w:rPr>
              <w:rFonts w:hint="eastAsia"/>
              <w:sz w:val="24"/>
              <w:szCs w:val="22"/>
            </w:rPr>
            <w:t xml:space="preserve"> （三）、双方同意本合同第十条第（一）款补充如下：</w:t>
          </w:r>
        </w:p>
        <w:p w:rsidR="002210B8" w:rsidP="002210B8">
          <w:pPr>
            <w:spacing w:line="420" w:lineRule="exact"/>
            <w:rPr>
              <w:rFonts w:hint="eastAsia"/>
              <w:sz w:val="24"/>
              <w:szCs w:val="22"/>
            </w:rPr>
          </w:pPr>
          <w:r>
            <w:rPr>
              <w:rFonts w:hint="eastAsia"/>
              <w:sz w:val="24"/>
              <w:szCs w:val="22"/>
            </w:rPr>
            <w:t xml:space="preserve">   如遇下列特殊原因，除双方协商同意解除合同或变更合同外，出卖人可据实予以延期交付，延期交付时间为下列情形发生至消失的相应期间：</w:t>
          </w:r>
        </w:p>
        <w:p w:rsidR="002210B8" w:rsidP="002210B8">
          <w:pPr>
            <w:spacing w:line="420" w:lineRule="exact"/>
            <w:rPr>
              <w:rFonts w:hint="eastAsia"/>
              <w:sz w:val="24"/>
              <w:szCs w:val="22"/>
            </w:rPr>
          </w:pPr>
          <w:r>
            <w:rPr>
              <w:rFonts w:hint="eastAsia"/>
              <w:sz w:val="24"/>
              <w:szCs w:val="22"/>
            </w:rPr>
            <w:t>（1）遭遇不可抗力，且出卖人在发生之日起60日内告知买受人的；</w:t>
          </w:r>
        </w:p>
        <w:p w:rsidR="002210B8" w:rsidP="002210B8">
          <w:pPr>
            <w:spacing w:line="420" w:lineRule="exact"/>
            <w:rPr>
              <w:rFonts w:hint="eastAsia"/>
              <w:sz w:val="24"/>
              <w:szCs w:val="22"/>
            </w:rPr>
          </w:pPr>
          <w:r>
            <w:rPr>
              <w:rFonts w:hint="eastAsia"/>
              <w:sz w:val="24"/>
              <w:szCs w:val="22"/>
            </w:rPr>
            <w:t>（2）如合同约定的交付期限届满时，买受人仍未能依约向出卖人支付全部到期款项（包括违约金、税费等）；</w:t>
          </w:r>
        </w:p>
        <w:p w:rsidR="002210B8" w:rsidP="002210B8">
          <w:pPr>
            <w:spacing w:line="420" w:lineRule="exact"/>
            <w:rPr>
              <w:rFonts w:hint="eastAsia"/>
              <w:sz w:val="24"/>
              <w:szCs w:val="22"/>
            </w:rPr>
          </w:pPr>
          <w:r>
            <w:rPr>
              <w:rFonts w:hint="eastAsia"/>
              <w:sz w:val="24"/>
              <w:szCs w:val="22"/>
            </w:rPr>
            <w:t>（3）政府部门对验收及市政配套、安装之延误。</w:t>
          </w:r>
        </w:p>
        <w:p w:rsidR="002210B8" w:rsidP="002210B8">
          <w:pPr>
            <w:spacing w:line="420" w:lineRule="exact"/>
            <w:rPr>
              <w:rFonts w:hint="eastAsia"/>
              <w:sz w:val="24"/>
              <w:szCs w:val="22"/>
            </w:rPr>
          </w:pPr>
          <w:r>
            <w:rPr>
              <w:rFonts w:hint="eastAsia"/>
              <w:sz w:val="24"/>
              <w:szCs w:val="22"/>
            </w:rPr>
            <w:t>（4）买受人所购房屋因买受人原因存在诉讼纠纷、被法院查封、拍卖等情形及买受人未按期向银行、公积金贷款机构偿还借款，导致出卖人承担担保责任或出卖人虽未承担担保责任，但因买受人原因使出卖人因该房屋陷入相应纠纷的，出卖人可延期交房。</w:t>
          </w:r>
        </w:p>
        <w:p w:rsidR="002210B8" w:rsidP="002210B8">
          <w:pPr>
            <w:spacing w:line="420" w:lineRule="exact"/>
            <w:rPr>
              <w:rFonts w:hint="eastAsia"/>
              <w:sz w:val="24"/>
              <w:szCs w:val="22"/>
            </w:rPr>
          </w:pPr>
          <w:r>
            <w:rPr>
              <w:rFonts w:hint="eastAsia"/>
              <w:sz w:val="24"/>
              <w:szCs w:val="22"/>
            </w:rPr>
            <w:t>（5）买受人选择按揭付款方式购房的，在合同约定交房之日，买受人的银行、公积金个人贷款申请手续未经银行、公积金中心批准的（即按揭款未划入监控帐户），交楼期限顺延。</w:t>
          </w:r>
        </w:p>
        <w:p w:rsidR="002210B8" w:rsidP="002210B8">
          <w:pPr>
            <w:spacing w:line="420" w:lineRule="exact"/>
            <w:rPr>
              <w:rFonts w:hint="eastAsia"/>
              <w:sz w:val="24"/>
              <w:szCs w:val="22"/>
            </w:rPr>
          </w:pPr>
          <w:r>
            <w:rPr>
              <w:rFonts w:hint="eastAsia"/>
              <w:sz w:val="24"/>
              <w:szCs w:val="22"/>
            </w:rPr>
            <w:t>（二）、买受人因自身原因在合同约定交房时间之后逾期查验房屋的，则视为房屋在合同约定交房日无质量问题，并视为出卖人已经按期交付房屋。</w:t>
          </w:r>
        </w:p>
        <w:p w:rsidR="002210B8" w:rsidP="002210B8">
          <w:pPr>
            <w:spacing w:line="420" w:lineRule="exact"/>
            <w:rPr>
              <w:rFonts w:hint="eastAsia"/>
              <w:sz w:val="24"/>
              <w:szCs w:val="22"/>
            </w:rPr>
          </w:pPr>
          <w:r>
            <w:rPr>
              <w:rFonts w:hint="eastAsia"/>
              <w:sz w:val="24"/>
              <w:szCs w:val="22"/>
            </w:rPr>
            <w:t>（三）、如商品房在合同约定交房日期前具备交付使用条件，出卖人提前书面通知买受人办理收楼手续，双方同意以出卖人书面通知的收楼日为交房日期；若买受人未按通知的日期办理该房屋的验收交接手续，则视为买受人同意该商品房符合交付条件，并已实际交付买受人。</w:t>
          </w:r>
        </w:p>
        <w:p w:rsidR="002210B8" w:rsidP="002210B8">
          <w:pPr>
            <w:spacing w:line="420" w:lineRule="exact"/>
            <w:rPr>
              <w:rFonts w:hint="eastAsia"/>
              <w:sz w:val="24"/>
              <w:szCs w:val="22"/>
            </w:rPr>
          </w:pPr>
          <w:r>
            <w:rPr>
              <w:rFonts w:hint="eastAsia"/>
              <w:sz w:val="24"/>
              <w:szCs w:val="22"/>
            </w:rPr>
            <w:t>（四）、该商品房的风险责任自实际交付之日或视为实际交付之日起由出卖人转移给买受人。</w:t>
          </w:r>
        </w:p>
        <w:p w:rsidR="002210B8" w:rsidP="002210B8">
          <w:pPr>
            <w:spacing w:line="420" w:lineRule="exact"/>
            <w:rPr>
              <w:rFonts w:hint="eastAsia"/>
              <w:sz w:val="24"/>
              <w:szCs w:val="22"/>
            </w:rPr>
          </w:pPr>
          <w:r>
            <w:rPr>
              <w:rFonts w:hint="eastAsia"/>
              <w:sz w:val="24"/>
              <w:szCs w:val="22"/>
            </w:rPr>
            <w:t>（五）、买受人在接收房屋时，除房屋地基基础和主体结构存在质量问题严重影响正常使用的情形外，不得以房屋存在质量问题为由拒绝接收房屋，否则，从出卖人书面通知的买受人办理房屋交接手续之日起，视为出卖人已经交付房屋。但买受人接收房屋的，不视为出卖人所应当承担的保修义务予以免除，出卖人仍然应当按照法律、法规、规章的规定和合同的约定对该房屋的质量问题进行整改和保修。买受人主张房屋地基基础和主体结构存在质量问题的，应当取得湖南省有资质的建设工程质量检测机构出具的质量检测结论性鉴定意见，否则视为不存在该质量问题。</w:t>
          </w:r>
        </w:p>
        <w:p w:rsidR="002210B8" w:rsidP="002210B8">
          <w:pPr>
            <w:spacing w:line="420" w:lineRule="exact"/>
            <w:rPr>
              <w:rFonts w:hint="eastAsia"/>
              <w:sz w:val="24"/>
              <w:szCs w:val="22"/>
            </w:rPr>
          </w:pPr>
          <w:r>
            <w:rPr>
              <w:rFonts w:hint="eastAsia"/>
              <w:sz w:val="24"/>
              <w:szCs w:val="22"/>
            </w:rPr>
            <w:t>（六）、买受人已办理收楼手续后本合同解除的，自买受人收楼至房屋移交给出卖人之日止，买受人应按购房款总额的每天万分之五向出卖人支付房屋使用费，除此之外，买受人还应缴纳上述期间内因使用或占有该商品房所产生的水电费、水电公摊费、物业管理费等所有相关费用。买受人应于本合同解除之日起30天内办妥退房手续并将房屋腾空退还给出卖人。买受人造成房屋损坏的，应当赔偿出卖人损失。如买受人对房屋进行装修的，买受人应予以恢复原状，并承担相应费用。如出卖人要求按现状收回房屋的，则该商品房的装修部分买受人不得拆除，出卖人对此不作任何补偿。</w:t>
          </w:r>
        </w:p>
        <w:p w:rsidR="002210B8" w:rsidP="002210B8">
          <w:pPr>
            <w:spacing w:line="420" w:lineRule="exact"/>
            <w:rPr>
              <w:rFonts w:hint="eastAsia"/>
              <w:sz w:val="24"/>
              <w:szCs w:val="22"/>
            </w:rPr>
          </w:pPr>
        </w:p>
        <w:p w:rsidR="002210B8" w:rsidP="002210B8">
          <w:pPr>
            <w:spacing w:line="420" w:lineRule="exact"/>
            <w:rPr>
              <w:rFonts w:hint="eastAsia"/>
              <w:sz w:val="24"/>
              <w:szCs w:val="22"/>
            </w:rPr>
          </w:pPr>
          <w:r>
            <w:rPr>
              <w:rFonts w:hint="eastAsia"/>
              <w:sz w:val="24"/>
              <w:szCs w:val="22"/>
            </w:rPr>
            <w:t xml:space="preserve">   七、双方同意本合同第十一条补充如下：</w:t>
          </w:r>
        </w:p>
        <w:p w:rsidR="002210B8" w:rsidP="002210B8">
          <w:pPr>
            <w:spacing w:line="420" w:lineRule="exact"/>
            <w:rPr>
              <w:rFonts w:hint="eastAsia"/>
              <w:sz w:val="24"/>
              <w:szCs w:val="22"/>
            </w:rPr>
          </w:pPr>
          <w:r>
            <w:rPr>
              <w:rFonts w:hint="eastAsia"/>
              <w:sz w:val="24"/>
              <w:szCs w:val="22"/>
            </w:rPr>
            <w:t xml:space="preserve">逾期超过180日后，买受人要求继续履行协议的，上述逾期交房违约金支付总额最高不超过房屋总价的2%。  </w:t>
          </w:r>
        </w:p>
        <w:p w:rsidR="002210B8" w:rsidP="002210B8">
          <w:pPr>
            <w:spacing w:line="420" w:lineRule="exact"/>
            <w:rPr>
              <w:rFonts w:hint="eastAsia"/>
              <w:sz w:val="24"/>
              <w:szCs w:val="22"/>
            </w:rPr>
          </w:pPr>
          <w:r>
            <w:rPr>
              <w:rFonts w:hint="eastAsia"/>
              <w:sz w:val="24"/>
              <w:szCs w:val="22"/>
            </w:rPr>
            <w:t xml:space="preserve">   八、双方同意本合同第十二条补充如下（该条款不适用于现房）：</w:t>
          </w:r>
        </w:p>
        <w:p w:rsidR="002210B8" w:rsidP="002210B8">
          <w:pPr>
            <w:spacing w:line="420" w:lineRule="exact"/>
            <w:rPr>
              <w:rFonts w:hint="eastAsia"/>
              <w:sz w:val="24"/>
              <w:szCs w:val="22"/>
            </w:rPr>
          </w:pPr>
          <w:r>
            <w:rPr>
              <w:rFonts w:hint="eastAsia"/>
              <w:sz w:val="24"/>
              <w:szCs w:val="22"/>
            </w:rPr>
            <w:t xml:space="preserve">    本条款适用于商品房预售，以建筑面积为依据进行面积确认及面积差异处理，该商品房交付使用后，合同约定建筑面积与产权登记的建筑面积有差异的，以产权登记建筑面积为准。</w:t>
          </w:r>
          <w:r>
            <w:rPr>
              <w:rFonts w:hint="eastAsia"/>
              <w:sz w:val="24"/>
              <w:szCs w:val="22"/>
            </w:rPr>
            <w:t> </w:t>
          </w:r>
          <w:r>
            <w:rPr>
              <w:rFonts w:hint="eastAsia"/>
              <w:sz w:val="24"/>
              <w:szCs w:val="22"/>
            </w:rPr>
            <w:t>产权登记建筑面积与合同约定建筑面积发生差异（含误差，下同）双方同意按以下原则处理：</w:t>
          </w:r>
        </w:p>
        <w:p w:rsidR="002210B8" w:rsidP="002210B8">
          <w:pPr>
            <w:spacing w:line="420" w:lineRule="exact"/>
            <w:rPr>
              <w:rFonts w:hint="eastAsia"/>
              <w:sz w:val="24"/>
              <w:szCs w:val="22"/>
            </w:rPr>
          </w:pPr>
          <w:r>
            <w:rPr>
              <w:rFonts w:hint="eastAsia"/>
              <w:sz w:val="24"/>
              <w:szCs w:val="22"/>
            </w:rPr>
            <w:t>1、面积误差比绝对值在0.6％以内（含本数）的，买卖双方不作任何补偿；</w:t>
          </w:r>
        </w:p>
        <w:p w:rsidR="002210B8" w:rsidP="002210B8">
          <w:pPr>
            <w:spacing w:line="420" w:lineRule="exact"/>
            <w:rPr>
              <w:rFonts w:hint="eastAsia"/>
              <w:sz w:val="24"/>
              <w:szCs w:val="22"/>
            </w:rPr>
          </w:pPr>
          <w:r>
            <w:rPr>
              <w:rFonts w:hint="eastAsia"/>
              <w:sz w:val="24"/>
              <w:szCs w:val="22"/>
            </w:rPr>
            <w:t>2、面积误差比绝对值在0.6％以上（不含本数）至3％以内（含本数）的，买卖双方按产权登记建筑面积及本合同约定的建筑面积单价据实结算；</w:t>
          </w:r>
        </w:p>
        <w:p w:rsidR="002210B8" w:rsidP="002210B8">
          <w:pPr>
            <w:spacing w:line="420" w:lineRule="exact"/>
            <w:rPr>
              <w:rFonts w:hint="eastAsia"/>
              <w:sz w:val="24"/>
              <w:szCs w:val="22"/>
            </w:rPr>
          </w:pPr>
          <w:r>
            <w:rPr>
              <w:rFonts w:hint="eastAsia"/>
              <w:sz w:val="24"/>
              <w:szCs w:val="22"/>
            </w:rPr>
            <w:t>3、面积误差比绝对值在3％以外（不含本数）的，买受人有权解除合同。双方同意继续履行合同的，产权登记建筑面积大于合同约定建筑面积时，面积误差比3％以内(含本数)部分的房价款由买受人补足，超出3％部分的房价款由出卖人承担，产权归买受人；产权登记建筑面积小于合同约定建筑面积时，面积误差比在3％以内 （含本数） 部分的房价款由出卖人返还买受人，超出3％部分的房价款由出卖人双倍返还买受人。</w:t>
          </w:r>
        </w:p>
        <w:p w:rsidR="002210B8" w:rsidP="002210B8">
          <w:pPr>
            <w:spacing w:line="420" w:lineRule="exact"/>
            <w:rPr>
              <w:rFonts w:hint="eastAsia"/>
              <w:sz w:val="24"/>
              <w:szCs w:val="22"/>
            </w:rPr>
          </w:pPr>
          <w:r>
            <w:rPr>
              <w:rFonts w:hint="eastAsia"/>
              <w:sz w:val="24"/>
              <w:szCs w:val="22"/>
            </w:rPr>
            <w:t>4、该商品房的产权登记建筑面积与本合同约定建筑面积发生差异，买受人应于出卖人发出的</w:t>
          </w:r>
          <w:r>
            <w:rPr>
              <w:rFonts w:hint="eastAsia"/>
              <w:sz w:val="24"/>
              <w:szCs w:val="22"/>
            </w:rPr>
            <w:t>“</w:t>
          </w:r>
          <w:r>
            <w:rPr>
              <w:rFonts w:hint="eastAsia"/>
              <w:sz w:val="24"/>
              <w:szCs w:val="22"/>
            </w:rPr>
            <w:t>退（补）款通知书</w:t>
          </w:r>
          <w:r>
            <w:rPr>
              <w:rFonts w:hint="eastAsia"/>
              <w:sz w:val="24"/>
              <w:szCs w:val="22"/>
            </w:rPr>
            <w:t>”</w:t>
          </w:r>
          <w:r>
            <w:rPr>
              <w:rFonts w:hint="eastAsia"/>
              <w:sz w:val="24"/>
              <w:szCs w:val="22"/>
            </w:rPr>
            <w:t>中指定的期限内办理房款的退（补）手续。</w:t>
          </w:r>
        </w:p>
        <w:p w:rsidR="002210B8" w:rsidP="002210B8">
          <w:pPr>
            <w:spacing w:line="420" w:lineRule="exact"/>
            <w:rPr>
              <w:rFonts w:hint="eastAsia"/>
              <w:sz w:val="24"/>
              <w:szCs w:val="22"/>
            </w:rPr>
          </w:pPr>
          <w:r>
            <w:rPr>
              <w:rFonts w:hint="eastAsia"/>
              <w:sz w:val="24"/>
              <w:szCs w:val="22"/>
            </w:rPr>
            <w:t>　　　　　　　 产权登记建筑面积－合同约定建筑面积</w:t>
          </w:r>
        </w:p>
        <w:p w:rsidR="002210B8" w:rsidP="002210B8">
          <w:pPr>
            <w:spacing w:line="420" w:lineRule="exact"/>
            <w:rPr>
              <w:rFonts w:hint="eastAsia"/>
              <w:sz w:val="24"/>
              <w:szCs w:val="22"/>
            </w:rPr>
          </w:pPr>
          <w:r>
            <w:rPr>
              <w:rFonts w:hint="eastAsia"/>
              <w:sz w:val="24"/>
              <w:szCs w:val="22"/>
            </w:rPr>
            <w:t xml:space="preserve">　　面积误差比= </w:t>
          </w:r>
          <w:r>
            <w:rPr>
              <w:rFonts w:hint="eastAsia"/>
              <w:sz w:val="24"/>
              <w:szCs w:val="22"/>
            </w:rPr>
            <w:t>────────────────×</w:t>
          </w:r>
          <w:r>
            <w:rPr>
              <w:rFonts w:hint="eastAsia"/>
              <w:sz w:val="24"/>
              <w:szCs w:val="22"/>
            </w:rPr>
            <w:t>100%</w:t>
          </w:r>
        </w:p>
        <w:p w:rsidR="002210B8" w:rsidP="002210B8">
          <w:pPr>
            <w:spacing w:line="420" w:lineRule="exact"/>
            <w:rPr>
              <w:rFonts w:hint="eastAsia"/>
              <w:sz w:val="24"/>
              <w:szCs w:val="22"/>
            </w:rPr>
          </w:pPr>
          <w:r>
            <w:rPr>
              <w:rFonts w:hint="eastAsia"/>
              <w:sz w:val="24"/>
              <w:szCs w:val="22"/>
            </w:rPr>
            <w:t xml:space="preserve">　　　　　 　　　　　　合同约定建筑面积 </w:t>
          </w:r>
        </w:p>
        <w:p w:rsidR="002210B8" w:rsidP="002210B8">
          <w:pPr>
            <w:spacing w:line="420" w:lineRule="exact"/>
            <w:rPr>
              <w:rFonts w:hint="eastAsia"/>
              <w:sz w:val="24"/>
              <w:szCs w:val="22"/>
            </w:rPr>
          </w:pPr>
          <w:r>
            <w:rPr>
              <w:rFonts w:hint="eastAsia"/>
              <w:sz w:val="24"/>
              <w:szCs w:val="22"/>
            </w:rPr>
            <w:t xml:space="preserve">   </w:t>
          </w:r>
        </w:p>
        <w:p w:rsidR="002210B8" w:rsidP="002210B8">
          <w:pPr>
            <w:spacing w:line="420" w:lineRule="exact"/>
            <w:rPr>
              <w:rFonts w:hint="eastAsia"/>
              <w:sz w:val="24"/>
              <w:szCs w:val="22"/>
            </w:rPr>
          </w:pPr>
          <w:r>
            <w:rPr>
              <w:rFonts w:hint="eastAsia"/>
              <w:sz w:val="24"/>
              <w:szCs w:val="22"/>
            </w:rPr>
            <w:t>九、双方同意本合同第十四、十五条补充如下：</w:t>
          </w:r>
        </w:p>
        <w:p w:rsidR="002210B8" w:rsidP="002210B8">
          <w:pPr>
            <w:spacing w:line="420" w:lineRule="exact"/>
            <w:rPr>
              <w:rFonts w:hint="eastAsia"/>
              <w:sz w:val="24"/>
              <w:szCs w:val="22"/>
            </w:rPr>
          </w:pPr>
          <w:r>
            <w:rPr>
              <w:rFonts w:hint="eastAsia"/>
              <w:sz w:val="24"/>
              <w:szCs w:val="22"/>
            </w:rPr>
            <w:t>本商品房项目为分期规划、分期开发，经规划部门批准的变更、设计单位同意的设计变更，该变更为商品房结构形式、户型、空间尺寸、朝向的变更且影响买受人所购商品房质量或使用功能的，出卖人应当书面通知买受人。买受人有权在出卖人发出通知之日起15日内作出是否解除合同的书面答复，买受人在出卖人发出通知之日起15日内未作书面答复的，视同接受规划、设计变更以及由此引起的房价款的变更。</w:t>
          </w:r>
        </w:p>
        <w:p w:rsidR="002210B8" w:rsidP="002210B8">
          <w:pPr>
            <w:spacing w:line="420" w:lineRule="exact"/>
            <w:rPr>
              <w:rFonts w:hint="eastAsia"/>
              <w:sz w:val="24"/>
              <w:szCs w:val="22"/>
            </w:rPr>
          </w:pPr>
          <w:r>
            <w:rPr>
              <w:rFonts w:hint="eastAsia"/>
              <w:sz w:val="24"/>
              <w:szCs w:val="22"/>
            </w:rPr>
            <w:t>买受人因上述规划、设计变更要求解除合同的，应配合出卖人办理相关合同解除手续，出卖人应在买受人解除合同并办理完毕相关手续之日起90天内无息退还已付购房款。解除合同及办理相关手续的费用由买受人承担。</w:t>
          </w:r>
        </w:p>
        <w:p w:rsidR="002210B8" w:rsidP="002210B8">
          <w:pPr>
            <w:spacing w:line="420" w:lineRule="exact"/>
            <w:rPr>
              <w:rFonts w:hint="eastAsia"/>
              <w:sz w:val="24"/>
              <w:szCs w:val="22"/>
            </w:rPr>
          </w:pPr>
          <w:r>
            <w:rPr>
              <w:rFonts w:hint="eastAsia"/>
              <w:sz w:val="24"/>
              <w:szCs w:val="22"/>
            </w:rPr>
            <w:t>经规划部门批准或设计单位同意，出卖人对原规划设计方案作出除本条第一款提到的变更外的局部的调整，可不通知买受人。除非买受人因该局部改变而遭受直接损失，否则出卖人不承担赔偿责任。 买受人无权因该局部调整解除合同，出卖人不因此承担违约责任。</w:t>
          </w:r>
        </w:p>
        <w:p w:rsidR="002210B8" w:rsidP="002210B8">
          <w:pPr>
            <w:spacing w:line="420" w:lineRule="exact"/>
            <w:rPr>
              <w:rFonts w:hint="eastAsia"/>
              <w:sz w:val="24"/>
              <w:szCs w:val="22"/>
            </w:rPr>
          </w:pPr>
          <w:r>
            <w:rPr>
              <w:rFonts w:hint="eastAsia"/>
              <w:sz w:val="24"/>
              <w:szCs w:val="22"/>
            </w:rPr>
            <w:t>由于政府行政命令直接导致的规划设计变更，属于不可抗力。出卖人应在变更确立后30日内进行公示，但不承担违约责任、赔偿责任。买受人无权因该设计变更解除合同。</w:t>
          </w:r>
        </w:p>
        <w:p w:rsidR="002210B8" w:rsidP="002210B8">
          <w:pPr>
            <w:spacing w:line="420" w:lineRule="exact"/>
            <w:rPr>
              <w:rFonts w:hint="eastAsia"/>
              <w:sz w:val="24"/>
              <w:szCs w:val="22"/>
            </w:rPr>
          </w:pPr>
        </w:p>
        <w:p w:rsidR="002210B8" w:rsidP="002210B8">
          <w:pPr>
            <w:spacing w:line="420" w:lineRule="exact"/>
            <w:rPr>
              <w:rFonts w:hint="eastAsia"/>
              <w:sz w:val="24"/>
              <w:szCs w:val="22"/>
            </w:rPr>
          </w:pPr>
          <w:r>
            <w:rPr>
              <w:rFonts w:hint="eastAsia"/>
              <w:sz w:val="24"/>
              <w:szCs w:val="22"/>
            </w:rPr>
            <w:t xml:space="preserve">    十、双方同意对本合同第十七条补充如下：</w:t>
          </w:r>
        </w:p>
        <w:p w:rsidR="002210B8" w:rsidP="002210B8">
          <w:pPr>
            <w:spacing w:line="420" w:lineRule="exact"/>
            <w:rPr>
              <w:rFonts w:hint="eastAsia"/>
              <w:sz w:val="24"/>
              <w:szCs w:val="22"/>
            </w:rPr>
          </w:pPr>
          <w:r>
            <w:rPr>
              <w:rFonts w:hint="eastAsia"/>
              <w:sz w:val="24"/>
              <w:szCs w:val="22"/>
            </w:rPr>
            <w:t>1、出卖人按《住宅质量保证书》承诺的内容承担保修责任的，买受人应对出卖人的保修行为提供必要的便利，如因买受人拒绝出卖人入场维修等原因导致出卖人无法履行保修责任的，由此产生的责任由买受人自行承担。</w:t>
          </w:r>
        </w:p>
        <w:p w:rsidR="002210B8" w:rsidP="002210B8">
          <w:pPr>
            <w:spacing w:line="420" w:lineRule="exact"/>
            <w:rPr>
              <w:rFonts w:hint="eastAsia"/>
              <w:sz w:val="24"/>
              <w:szCs w:val="22"/>
            </w:rPr>
          </w:pPr>
          <w:r>
            <w:rPr>
              <w:rFonts w:hint="eastAsia"/>
              <w:sz w:val="24"/>
              <w:szCs w:val="22"/>
            </w:rPr>
            <w:t>　　2、若买受人房屋的相邻房屋或设施需维修，买受人必须对出卖人的维修行为提供必要的便利，如因买受人拒绝出卖人入场维修等原因导致出卖人无法履行保修责任的，买受人应承担由此产生的责任。</w:t>
          </w:r>
        </w:p>
        <w:p w:rsidR="002210B8" w:rsidP="002210B8">
          <w:pPr>
            <w:spacing w:line="420" w:lineRule="exact"/>
            <w:rPr>
              <w:rFonts w:hint="eastAsia"/>
              <w:sz w:val="24"/>
              <w:szCs w:val="22"/>
            </w:rPr>
          </w:pPr>
        </w:p>
        <w:p w:rsidR="002210B8" w:rsidP="002210B8">
          <w:pPr>
            <w:spacing w:line="420" w:lineRule="exact"/>
            <w:rPr>
              <w:rFonts w:hint="eastAsia"/>
              <w:sz w:val="24"/>
              <w:szCs w:val="22"/>
            </w:rPr>
          </w:pPr>
          <w:r>
            <w:rPr>
              <w:rFonts w:hint="eastAsia"/>
              <w:sz w:val="24"/>
              <w:szCs w:val="22"/>
            </w:rPr>
            <w:t xml:space="preserve">   十一、双方同意本合同第二十条补充如下：</w:t>
          </w:r>
        </w:p>
        <w:p w:rsidR="002210B8" w:rsidP="002210B8">
          <w:pPr>
            <w:spacing w:line="420" w:lineRule="exact"/>
            <w:rPr>
              <w:rFonts w:hint="eastAsia"/>
              <w:sz w:val="24"/>
              <w:szCs w:val="22"/>
            </w:rPr>
          </w:pPr>
          <w:r>
            <w:rPr>
              <w:rFonts w:hint="eastAsia"/>
              <w:sz w:val="24"/>
              <w:szCs w:val="22"/>
            </w:rPr>
            <w:t xml:space="preserve">  （一）双方同意房屋产权证按照以下第1 种方式处理：</w:t>
          </w:r>
        </w:p>
        <w:p w:rsidR="002210B8" w:rsidP="002210B8">
          <w:pPr>
            <w:spacing w:line="420" w:lineRule="exact"/>
            <w:rPr>
              <w:rFonts w:hint="eastAsia"/>
              <w:sz w:val="24"/>
              <w:szCs w:val="22"/>
            </w:rPr>
          </w:pPr>
          <w:r>
            <w:rPr>
              <w:rFonts w:hint="eastAsia"/>
              <w:sz w:val="24"/>
              <w:szCs w:val="22"/>
            </w:rPr>
            <w:t>1、委托出卖人办理</w:t>
          </w:r>
        </w:p>
        <w:p w:rsidR="002210B8" w:rsidP="002210B8">
          <w:pPr>
            <w:spacing w:line="420" w:lineRule="exact"/>
            <w:rPr>
              <w:rFonts w:hint="eastAsia"/>
              <w:sz w:val="24"/>
              <w:szCs w:val="22"/>
            </w:rPr>
          </w:pPr>
          <w:r>
            <w:rPr>
              <w:rFonts w:hint="eastAsia"/>
              <w:sz w:val="24"/>
              <w:szCs w:val="22"/>
            </w:rPr>
            <w:t>双方同意以       年        月       日之次日为办理产权登记期限的起算日，出卖人应当在该日之次日起540个工作日内，向产权登记机关为买受人办妥产权登记。如出卖人延期交楼，办理产权登记期限的起算日为实际交楼之次日。</w:t>
          </w:r>
        </w:p>
        <w:p w:rsidR="002210B8" w:rsidP="002210B8">
          <w:pPr>
            <w:spacing w:line="420" w:lineRule="exact"/>
            <w:rPr>
              <w:rFonts w:hint="eastAsia"/>
              <w:sz w:val="24"/>
              <w:szCs w:val="22"/>
            </w:rPr>
          </w:pPr>
          <w:r>
            <w:rPr>
              <w:rFonts w:hint="eastAsia"/>
              <w:sz w:val="24"/>
              <w:szCs w:val="22"/>
            </w:rPr>
            <w:t xml:space="preserve">  买受人应在出卖人通知的时间内提供办理产权证所需的资料及缴纳相关税费。逾期15天未全部提供或未缴纳相关税费的，出卖人不承担延期办理其产权证的责任。</w:t>
          </w:r>
        </w:p>
        <w:p w:rsidR="002210B8" w:rsidP="002210B8">
          <w:pPr>
            <w:spacing w:line="420" w:lineRule="exact"/>
            <w:rPr>
              <w:rFonts w:hint="eastAsia"/>
              <w:sz w:val="24"/>
              <w:szCs w:val="22"/>
            </w:rPr>
          </w:pPr>
          <w:r>
            <w:rPr>
              <w:rFonts w:hint="eastAsia"/>
              <w:sz w:val="24"/>
              <w:szCs w:val="22"/>
            </w:rPr>
            <w:t>2、买受人自行办理</w:t>
          </w:r>
        </w:p>
        <w:p w:rsidR="002210B8" w:rsidP="002210B8">
          <w:pPr>
            <w:spacing w:line="420" w:lineRule="exact"/>
            <w:rPr>
              <w:rFonts w:hint="eastAsia"/>
              <w:sz w:val="24"/>
              <w:szCs w:val="22"/>
            </w:rPr>
          </w:pPr>
          <w:r>
            <w:rPr>
              <w:rFonts w:hint="eastAsia"/>
              <w:sz w:val="24"/>
              <w:szCs w:val="22"/>
            </w:rPr>
            <w:t>双方同意以    /  年    /   月    /   日之次日为起算日，出卖人应当在该日之次日起540个工作日内，向买受人提供办理产权登记相关资料。如出卖人延期交楼，前述起算日为实际交楼之次日。</w:t>
          </w:r>
        </w:p>
        <w:p w:rsidR="002210B8" w:rsidP="002210B8">
          <w:pPr>
            <w:spacing w:line="420" w:lineRule="exact"/>
            <w:rPr>
              <w:rFonts w:hint="eastAsia"/>
              <w:sz w:val="24"/>
              <w:szCs w:val="22"/>
            </w:rPr>
          </w:pPr>
          <w:r>
            <w:rPr>
              <w:rFonts w:hint="eastAsia"/>
              <w:sz w:val="24"/>
              <w:szCs w:val="22"/>
            </w:rPr>
            <w:t>买受人应在收到出卖人提供的产权登记资料后 / 天内办理完毕不动产权证书及他项权利证。</w:t>
          </w:r>
        </w:p>
        <w:p w:rsidR="002210B8" w:rsidP="002210B8">
          <w:pPr>
            <w:spacing w:line="420" w:lineRule="exact"/>
            <w:rPr>
              <w:rFonts w:hint="eastAsia"/>
              <w:sz w:val="24"/>
              <w:szCs w:val="22"/>
            </w:rPr>
          </w:pPr>
          <w:r>
            <w:rPr>
              <w:rFonts w:hint="eastAsia"/>
              <w:sz w:val="24"/>
              <w:szCs w:val="22"/>
            </w:rPr>
            <w:t xml:space="preserve">  （二）买受人可委托出卖人代为缴纳办理该商品房房地产合同或权证须缴纳的相关税费(不含维修基金及契税)，买受人须在当地政府规定的时间前按相关部门文件规定将所有税费(不含维修基金及契税)委托出卖人代收，最终收费项目、标准及收费方式，按当地政府部门最新规定执行，多退少补；买受人应当在办理交房手续前向政府有关部门交存物业维修基金及契税，于办理交房手续时将缴纳相关凭证交给出卖人办理有关权证手续。</w:t>
          </w:r>
        </w:p>
        <w:p w:rsidR="002210B8" w:rsidP="002210B8">
          <w:pPr>
            <w:spacing w:line="420" w:lineRule="exact"/>
            <w:rPr>
              <w:rFonts w:hint="eastAsia"/>
              <w:sz w:val="24"/>
              <w:szCs w:val="22"/>
            </w:rPr>
          </w:pPr>
          <w:r>
            <w:rPr>
              <w:rFonts w:hint="eastAsia"/>
              <w:sz w:val="24"/>
              <w:szCs w:val="22"/>
            </w:rPr>
            <w:t>若买受人未在规定时间内向出卖人及时提供自行缴纳税费、维修基金等的相关凭证或委托出卖人代收有关费用，出卖人不承担延期办理其合同或权证等相关责任。</w:t>
          </w:r>
        </w:p>
        <w:p w:rsidR="002210B8" w:rsidP="002210B8">
          <w:pPr>
            <w:spacing w:line="420" w:lineRule="exact"/>
            <w:rPr>
              <w:rFonts w:hint="eastAsia"/>
              <w:sz w:val="24"/>
              <w:szCs w:val="22"/>
            </w:rPr>
          </w:pPr>
          <w:r>
            <w:rPr>
              <w:rFonts w:hint="eastAsia"/>
              <w:sz w:val="24"/>
              <w:szCs w:val="22"/>
            </w:rPr>
            <w:t xml:space="preserve">  （三）若出卖人未能在约定时间内办妥不动产权证书或提供办理产权登记相关资料的，出卖人每年按已付房款的0.1%向买受人支付违约金，如房屋交付使用三年后未能办妥不动产权证书，买受人有权退房。</w:t>
          </w:r>
        </w:p>
        <w:p w:rsidR="002210B8" w:rsidP="002210B8">
          <w:pPr>
            <w:spacing w:line="420" w:lineRule="exact"/>
            <w:rPr>
              <w:rFonts w:hint="eastAsia"/>
              <w:sz w:val="24"/>
              <w:szCs w:val="22"/>
            </w:rPr>
          </w:pPr>
          <w:r>
            <w:rPr>
              <w:rFonts w:hint="eastAsia"/>
              <w:sz w:val="24"/>
              <w:szCs w:val="22"/>
            </w:rPr>
            <w:t xml:space="preserve">  （四）如果买受人未按本合同约定向出卖人支付该商品房应付款（含因面积误差发生差异而产生的须补交的房款），出卖人有权拒绝向买受人交付该商品房或虽然交付了该商品房，但无须提供产权登记的相关资料及协助买受人办理房屋产权交易过户手续，并无须承担相应责任。</w:t>
          </w:r>
        </w:p>
        <w:p w:rsidR="002210B8" w:rsidP="002210B8">
          <w:pPr>
            <w:spacing w:line="420" w:lineRule="exact"/>
            <w:rPr>
              <w:rFonts w:hint="eastAsia"/>
              <w:sz w:val="24"/>
              <w:szCs w:val="22"/>
            </w:rPr>
          </w:pPr>
          <w:r>
            <w:rPr>
              <w:rFonts w:hint="eastAsia"/>
              <w:sz w:val="24"/>
              <w:szCs w:val="22"/>
            </w:rPr>
            <w:t xml:space="preserve">  （五）买受人应在办理该商品房的收楼手续时，按出卖人要求办理产权登记有关手续，包括应向出卖人提交办理上述手续需要的证明文件及签署一切必须文件，须向银行借取资料的，买受人可委托出卖人代为向银行借取。买受人是否提供齐全证明文件以出卖人开具的收件回执为准。否则，出卖人无义务为买受人办理该商品房的不动产权证书或提供产权登记的相关资料。</w:t>
          </w:r>
        </w:p>
        <w:p w:rsidR="002210B8" w:rsidP="002210B8">
          <w:pPr>
            <w:spacing w:line="420" w:lineRule="exact"/>
            <w:rPr>
              <w:rFonts w:hint="eastAsia"/>
              <w:sz w:val="24"/>
              <w:szCs w:val="22"/>
            </w:rPr>
          </w:pPr>
          <w:r>
            <w:rPr>
              <w:rFonts w:hint="eastAsia"/>
              <w:sz w:val="24"/>
              <w:szCs w:val="22"/>
            </w:rPr>
            <w:t xml:space="preserve">   （六）按揭付款的，办理产权登记手续所需要的文件是否齐全以银行提供为准。如银行提供齐全文件日期迟于第1点约定起算日的，以银行提供了齐全文件的次日为产权登记的起算日，不受第1点约束。买受人委托出卖人向银行借取文件的，须向出卖人出具委托书。</w:t>
          </w:r>
        </w:p>
        <w:p w:rsidR="002210B8" w:rsidP="002210B8">
          <w:pPr>
            <w:spacing w:line="420" w:lineRule="exact"/>
            <w:rPr>
              <w:rFonts w:hint="eastAsia"/>
              <w:sz w:val="24"/>
              <w:szCs w:val="22"/>
            </w:rPr>
          </w:pPr>
          <w:r>
            <w:rPr>
              <w:rFonts w:hint="eastAsia"/>
              <w:sz w:val="24"/>
              <w:szCs w:val="22"/>
            </w:rPr>
            <w:t>　 （七）如因买受人或产权登记机关的责任致使买受人不能在本条规定日期办妥不动产权证书的，则出卖人免除因此而产生的买受人不能按期取得不动产权证书的责任。</w:t>
          </w:r>
        </w:p>
        <w:p w:rsidR="002210B8" w:rsidP="002210B8">
          <w:pPr>
            <w:spacing w:line="420" w:lineRule="exact"/>
            <w:rPr>
              <w:rFonts w:hint="eastAsia"/>
              <w:sz w:val="24"/>
              <w:szCs w:val="22"/>
            </w:rPr>
          </w:pPr>
          <w:r>
            <w:rPr>
              <w:rFonts w:hint="eastAsia"/>
              <w:sz w:val="24"/>
              <w:szCs w:val="22"/>
            </w:rPr>
            <w:t xml:space="preserve">   （八）买受人未按出卖人书面通知的时间、地点领取不动产权证书的，出卖人不承担延期办理或交付产权证的责任。</w:t>
          </w:r>
        </w:p>
        <w:p w:rsidR="002210B8" w:rsidP="002210B8">
          <w:pPr>
            <w:spacing w:line="420" w:lineRule="exact"/>
            <w:rPr>
              <w:rFonts w:hint="eastAsia"/>
              <w:sz w:val="24"/>
              <w:szCs w:val="22"/>
            </w:rPr>
          </w:pPr>
          <w:r>
            <w:rPr>
              <w:rFonts w:hint="eastAsia"/>
              <w:sz w:val="24"/>
              <w:szCs w:val="22"/>
            </w:rPr>
            <w:t xml:space="preserve">   （九）买受人及其共有人（含隐名共有人）必须按出卖人的通知和房产管理部门的规定配合出卖人和抵押权人及时到登记机关办理不动产登记和抵押登记手续，并按房产管理部门的规定出具相应的法律文件（含弃权声明），否则视为买受人违约，且不动产权证书的迟延取得责任由买受人承担。 </w:t>
          </w:r>
        </w:p>
        <w:p w:rsidR="002210B8" w:rsidP="002210B8">
          <w:pPr>
            <w:spacing w:line="420" w:lineRule="exact"/>
            <w:rPr>
              <w:rFonts w:hint="eastAsia"/>
              <w:sz w:val="24"/>
              <w:szCs w:val="22"/>
            </w:rPr>
          </w:pPr>
          <w:r>
            <w:rPr>
              <w:rFonts w:hint="eastAsia"/>
              <w:sz w:val="24"/>
              <w:szCs w:val="22"/>
            </w:rPr>
            <w:t xml:space="preserve"> 十二、双方同意本合同第二十一条补充如下：</w:t>
          </w:r>
        </w:p>
        <w:p w:rsidR="002210B8" w:rsidP="002210B8">
          <w:pPr>
            <w:spacing w:line="420" w:lineRule="exact"/>
            <w:rPr>
              <w:rFonts w:hint="eastAsia"/>
              <w:sz w:val="24"/>
              <w:szCs w:val="22"/>
            </w:rPr>
          </w:pPr>
          <w:r>
            <w:rPr>
              <w:rFonts w:hint="eastAsia"/>
              <w:sz w:val="24"/>
              <w:szCs w:val="22"/>
            </w:rPr>
            <w:t>1、出卖人依法选聘的前期物业服务企业为金碧物业有限公司 株洲 分公司 。</w:t>
          </w:r>
        </w:p>
        <w:p w:rsidR="002210B8" w:rsidP="002210B8">
          <w:pPr>
            <w:spacing w:line="420" w:lineRule="exact"/>
            <w:rPr>
              <w:rFonts w:hint="eastAsia"/>
              <w:sz w:val="24"/>
              <w:szCs w:val="22"/>
            </w:rPr>
          </w:pPr>
          <w:r>
            <w:rPr>
              <w:rFonts w:hint="eastAsia"/>
              <w:sz w:val="24"/>
              <w:szCs w:val="22"/>
            </w:rPr>
            <w:t>2、物业服务时间从     /   年   /  月   /  日到业主委员会代表全体业务与物业服务企业签订的物业服务合同生效时终止。</w:t>
          </w:r>
        </w:p>
        <w:p w:rsidR="002210B8" w:rsidP="002210B8">
          <w:pPr>
            <w:spacing w:line="420" w:lineRule="exact"/>
            <w:rPr>
              <w:rFonts w:hint="eastAsia"/>
              <w:sz w:val="24"/>
              <w:szCs w:val="22"/>
            </w:rPr>
          </w:pPr>
          <w:r>
            <w:rPr>
              <w:rFonts w:hint="eastAsia"/>
              <w:sz w:val="24"/>
              <w:szCs w:val="22"/>
            </w:rPr>
            <w:t>3、物业服务期间，物业收费计费方式为 包干制 。物业服务费用的起计日期为              合同约定的商品房交付之日，物业服务费收费标准为：       元/月*平方米（建筑面积）。</w:t>
          </w:r>
        </w:p>
        <w:p w:rsidR="002210B8" w:rsidP="002210B8">
          <w:pPr>
            <w:spacing w:line="420" w:lineRule="exact"/>
            <w:rPr>
              <w:rFonts w:hint="eastAsia"/>
              <w:sz w:val="24"/>
              <w:szCs w:val="22"/>
            </w:rPr>
          </w:pPr>
          <w:r>
            <w:rPr>
              <w:rFonts w:hint="eastAsia"/>
              <w:sz w:val="24"/>
              <w:szCs w:val="22"/>
            </w:rPr>
            <w:t>若政府对物业管理服务费的指导价格标准进行调整，则物业服务企业有权依据新的标准调整本小区物业服务收费标准。</w:t>
          </w:r>
        </w:p>
        <w:p w:rsidR="002210B8" w:rsidP="002210B8">
          <w:pPr>
            <w:spacing w:line="420" w:lineRule="exact"/>
            <w:rPr>
              <w:rFonts w:hint="eastAsia"/>
              <w:sz w:val="24"/>
              <w:szCs w:val="22"/>
            </w:rPr>
          </w:pPr>
          <w:r>
            <w:rPr>
              <w:rFonts w:hint="eastAsia"/>
              <w:sz w:val="24"/>
              <w:szCs w:val="22"/>
            </w:rPr>
            <w:t>业主转让物业时，应结清转让之前的物业服务费，否则，物业服务企业有权依法追缴。</w:t>
          </w:r>
        </w:p>
        <w:p w:rsidR="002210B8" w:rsidP="002210B8">
          <w:pPr>
            <w:spacing w:line="420" w:lineRule="exact"/>
            <w:rPr>
              <w:rFonts w:hint="eastAsia"/>
              <w:sz w:val="24"/>
              <w:szCs w:val="22"/>
            </w:rPr>
          </w:pPr>
          <w:r>
            <w:rPr>
              <w:rFonts w:hint="eastAsia"/>
              <w:sz w:val="24"/>
              <w:szCs w:val="22"/>
            </w:rPr>
            <w:t>4、买受人已详细阅读前期物业服务协议及临时管理规约，同意由出卖人依法选聘的物业服务企业实施前期物业管理，遵守管理规约。</w:t>
          </w:r>
        </w:p>
        <w:p w:rsidR="002210B8" w:rsidP="002210B8">
          <w:pPr>
            <w:spacing w:line="420" w:lineRule="exact"/>
            <w:rPr>
              <w:rFonts w:hint="eastAsia"/>
              <w:sz w:val="24"/>
              <w:szCs w:val="22"/>
            </w:rPr>
          </w:pPr>
          <w:r>
            <w:rPr>
              <w:rFonts w:hint="eastAsia"/>
              <w:sz w:val="24"/>
              <w:szCs w:val="22"/>
            </w:rPr>
            <w:t>5、详见附件：《前期物业服务协议》及《临时管理规约》。</w:t>
          </w:r>
        </w:p>
        <w:p w:rsidR="002210B8" w:rsidP="002210B8">
          <w:pPr>
            <w:spacing w:line="420" w:lineRule="exact"/>
            <w:rPr>
              <w:rFonts w:hint="eastAsia"/>
              <w:sz w:val="24"/>
              <w:szCs w:val="22"/>
            </w:rPr>
          </w:pPr>
          <w:r>
            <w:rPr>
              <w:rFonts w:hint="eastAsia"/>
              <w:sz w:val="24"/>
              <w:szCs w:val="22"/>
            </w:rPr>
            <w:t>6、根据政府最新规定，空置物业的管理服务费，按本物业区域同类物业标准全额交纳。</w:t>
          </w:r>
        </w:p>
        <w:p w:rsidR="002210B8" w:rsidP="002210B8">
          <w:pPr>
            <w:spacing w:line="420" w:lineRule="exact"/>
            <w:rPr>
              <w:rFonts w:hint="eastAsia"/>
              <w:sz w:val="24"/>
              <w:szCs w:val="22"/>
            </w:rPr>
          </w:pPr>
        </w:p>
        <w:p w:rsidR="002210B8" w:rsidP="002210B8">
          <w:pPr>
            <w:spacing w:line="420" w:lineRule="exact"/>
            <w:rPr>
              <w:rFonts w:hint="eastAsia"/>
              <w:sz w:val="24"/>
              <w:szCs w:val="22"/>
            </w:rPr>
          </w:pPr>
          <w:r>
            <w:rPr>
              <w:rFonts w:hint="eastAsia"/>
              <w:sz w:val="24"/>
              <w:szCs w:val="22"/>
            </w:rPr>
            <w:t>十三、双方同意本合同第二十二条补充如下：</w:t>
          </w:r>
        </w:p>
        <w:p w:rsidR="002210B8" w:rsidP="002210B8">
          <w:pPr>
            <w:spacing w:line="420" w:lineRule="exact"/>
            <w:rPr>
              <w:rFonts w:hint="eastAsia"/>
              <w:sz w:val="24"/>
              <w:szCs w:val="22"/>
            </w:rPr>
          </w:pPr>
          <w:r>
            <w:rPr>
              <w:rFonts w:hint="eastAsia"/>
              <w:sz w:val="24"/>
              <w:szCs w:val="22"/>
            </w:rPr>
            <w:t>1、买受人同意建筑区划内所有与某住宅单位相邻的花园、绿地、楼宇屋面、露台，由该住宅单位的买受人按合同内容享有使用权。该住宅单位使用花园、绿地、楼宇屋面、露台，其范围、面积，以该住宅单位的买受人与出卖人签订的《商品房买卖合同》的约定的范围、面积、使用期限为准。上述部分，其使用权归各相应单位买受人按合同约定使用，其他买受人对此放弃且不具有使用权。</w:t>
          </w:r>
        </w:p>
        <w:p w:rsidR="002210B8" w:rsidP="002210B8">
          <w:pPr>
            <w:spacing w:line="420" w:lineRule="exact"/>
            <w:rPr>
              <w:rFonts w:hint="eastAsia"/>
              <w:sz w:val="24"/>
              <w:szCs w:val="22"/>
            </w:rPr>
          </w:pPr>
          <w:r>
            <w:rPr>
              <w:rFonts w:hint="eastAsia"/>
              <w:sz w:val="24"/>
              <w:szCs w:val="22"/>
            </w:rPr>
            <w:t>未计入商品房建筑面积分摊的公共部位与共用房屋部分，包括但不限于会所、酒店、综合楼、学校、商业街、配套楼、停车场（地上及地下）、架空层、农贸市场、超市等配套建筑，其所有权、收益权属于出卖人。</w:t>
          </w:r>
        </w:p>
        <w:p w:rsidR="002210B8" w:rsidP="002210B8">
          <w:pPr>
            <w:spacing w:line="420" w:lineRule="exact"/>
            <w:rPr>
              <w:rFonts w:hint="eastAsia"/>
              <w:sz w:val="24"/>
              <w:szCs w:val="22"/>
            </w:rPr>
          </w:pPr>
          <w:r>
            <w:rPr>
              <w:rFonts w:hint="eastAsia"/>
              <w:sz w:val="24"/>
              <w:szCs w:val="22"/>
            </w:rPr>
            <w:t>2、因供电、燃气等公建配套在销售之前不能完全完成设计，买受人同意出卖人保留在小区范围内对供电、燃气等公建配套设施位置等进行调整的权利，对此，出卖人无需承担任何赔偿责任。</w:t>
          </w:r>
        </w:p>
        <w:p w:rsidR="002210B8" w:rsidP="002210B8">
          <w:pPr>
            <w:spacing w:line="420" w:lineRule="exact"/>
            <w:rPr>
              <w:rFonts w:hint="eastAsia"/>
              <w:sz w:val="24"/>
              <w:szCs w:val="22"/>
            </w:rPr>
          </w:pPr>
        </w:p>
        <w:p w:rsidR="002210B8" w:rsidP="002210B8">
          <w:pPr>
            <w:spacing w:line="420" w:lineRule="exact"/>
            <w:rPr>
              <w:rFonts w:hint="eastAsia"/>
              <w:sz w:val="24"/>
              <w:szCs w:val="22"/>
            </w:rPr>
          </w:pPr>
          <w:r>
            <w:rPr>
              <w:rFonts w:hint="eastAsia"/>
              <w:sz w:val="24"/>
              <w:szCs w:val="22"/>
            </w:rPr>
            <w:t xml:space="preserve">    十四、其他约定：</w:t>
          </w:r>
        </w:p>
        <w:p w:rsidR="002210B8" w:rsidP="002210B8">
          <w:pPr>
            <w:spacing w:line="420" w:lineRule="exact"/>
            <w:rPr>
              <w:rFonts w:hint="eastAsia"/>
              <w:sz w:val="24"/>
              <w:szCs w:val="22"/>
            </w:rPr>
          </w:pPr>
          <w:r>
            <w:rPr>
              <w:rFonts w:hint="eastAsia"/>
              <w:sz w:val="24"/>
              <w:szCs w:val="22"/>
            </w:rPr>
            <w:t>1、关于通知的约定：</w:t>
          </w:r>
        </w:p>
        <w:p w:rsidR="002210B8" w:rsidP="002210B8">
          <w:pPr>
            <w:spacing w:line="420" w:lineRule="exact"/>
            <w:rPr>
              <w:rFonts w:hint="eastAsia"/>
              <w:sz w:val="24"/>
              <w:szCs w:val="22"/>
            </w:rPr>
          </w:pPr>
          <w:r>
            <w:rPr>
              <w:rFonts w:hint="eastAsia"/>
              <w:sz w:val="24"/>
              <w:szCs w:val="22"/>
            </w:rPr>
            <w:t xml:space="preserve">    （1）买受人确认本《商品房买卖合同》正文前</w:t>
          </w:r>
          <w:r>
            <w:rPr>
              <w:rFonts w:hint="eastAsia"/>
              <w:sz w:val="24"/>
              <w:szCs w:val="22"/>
            </w:rPr>
            <w:t>“</w:t>
          </w:r>
          <w:r>
            <w:rPr>
              <w:rFonts w:hint="eastAsia"/>
              <w:sz w:val="24"/>
              <w:szCs w:val="22"/>
            </w:rPr>
            <w:t>合同当事人</w:t>
          </w:r>
          <w:r>
            <w:rPr>
              <w:rFonts w:hint="eastAsia"/>
              <w:sz w:val="24"/>
              <w:szCs w:val="22"/>
            </w:rPr>
            <w:t>”</w:t>
          </w:r>
          <w:r>
            <w:rPr>
              <w:rFonts w:hint="eastAsia"/>
              <w:sz w:val="24"/>
              <w:szCs w:val="22"/>
            </w:rPr>
            <w:t>项下约定的通讯地址为出卖人向买受人发出书面通知的送达地址,买受人不填写地址的，有关书面通知则视买受人所提供的身份证地址为通讯地址，且该地址同时为人民法院诉讼的送达地址。</w:t>
          </w:r>
        </w:p>
        <w:p w:rsidR="002210B8" w:rsidP="002210B8">
          <w:pPr>
            <w:spacing w:line="420" w:lineRule="exact"/>
            <w:rPr>
              <w:rFonts w:hint="eastAsia"/>
              <w:sz w:val="24"/>
              <w:szCs w:val="22"/>
            </w:rPr>
          </w:pPr>
          <w:r>
            <w:rPr>
              <w:rFonts w:hint="eastAsia"/>
              <w:sz w:val="24"/>
              <w:szCs w:val="22"/>
            </w:rPr>
            <w:t>如出现买受人提供地址或身份证地址有误的，或买受人通讯地址变更，没有在五日内书面通知出卖人的，出卖人向上述地址以特快专递或挂号信发出通知，即视为已送达买受人，由此引起的一切责任由买受人承担。</w:t>
          </w:r>
        </w:p>
        <w:p w:rsidR="002210B8" w:rsidP="002210B8">
          <w:pPr>
            <w:spacing w:line="420" w:lineRule="exact"/>
            <w:rPr>
              <w:rFonts w:hint="eastAsia"/>
              <w:sz w:val="24"/>
              <w:szCs w:val="22"/>
            </w:rPr>
          </w:pPr>
          <w:r>
            <w:rPr>
              <w:rFonts w:hint="eastAsia"/>
              <w:sz w:val="24"/>
              <w:szCs w:val="22"/>
            </w:rPr>
            <w:t>（2）出卖人按照买受人所提供的通讯地址寄出信件，即视为出卖人已经履行了通知义务。</w:t>
          </w:r>
        </w:p>
        <w:p w:rsidR="002210B8" w:rsidP="002210B8">
          <w:pPr>
            <w:spacing w:line="420" w:lineRule="exact"/>
            <w:rPr>
              <w:rFonts w:hint="eastAsia"/>
              <w:sz w:val="24"/>
              <w:szCs w:val="22"/>
            </w:rPr>
          </w:pPr>
          <w:r>
            <w:rPr>
              <w:rFonts w:hint="eastAsia"/>
              <w:sz w:val="24"/>
              <w:szCs w:val="22"/>
            </w:rPr>
            <w:t>2、如买受人购买的商品房与出卖人仍未开发的发展用地相邻，买受人在签署合同之前已充分知道相邻的发展用地在以后的发展建设、施工过程中可能会产生影响买受人生活、居住的噪音、灰尘等问题，买受人不得因此而追究出卖人的任何责任。</w:t>
          </w:r>
        </w:p>
        <w:p w:rsidR="002210B8" w:rsidP="002210B8">
          <w:pPr>
            <w:spacing w:line="420" w:lineRule="exact"/>
            <w:rPr>
              <w:rFonts w:hint="eastAsia"/>
              <w:sz w:val="24"/>
              <w:szCs w:val="22"/>
            </w:rPr>
          </w:pPr>
          <w:r>
            <w:rPr>
              <w:rFonts w:hint="eastAsia"/>
              <w:sz w:val="24"/>
              <w:szCs w:val="22"/>
            </w:rPr>
            <w:t>3、按本合同约定或法律规定买受人可以行使合同解除权的，应在解除情形发生之日起三十日内行使，若买受人未在三十天内行使该项权利的，视为买受人自愿放弃该项合同解除权。本补充协议有特殊约定的从约定。</w:t>
          </w:r>
        </w:p>
        <w:p w:rsidR="002210B8" w:rsidP="002210B8">
          <w:pPr>
            <w:spacing w:line="420" w:lineRule="exact"/>
            <w:rPr>
              <w:rFonts w:hint="eastAsia"/>
              <w:sz w:val="24"/>
              <w:szCs w:val="22"/>
            </w:rPr>
          </w:pPr>
          <w:r>
            <w:rPr>
              <w:rFonts w:hint="eastAsia"/>
              <w:sz w:val="24"/>
              <w:szCs w:val="22"/>
            </w:rPr>
            <w:t>4、出卖人针对买受人所购商品房及其所在楼宇、项目做的销售资料及宣传资料（包括但不限于售楼书、宣传折页、报纸、电视广告等）仅供买受人购房时参考，并不视为正式要约之内容，出卖人不因上述广告、宣传资料而承担违约责任，上述广告、宣传资料与本合同及其附件内容不一致的，以本合同及其附件为准。双方在交易过程中口头表示的意向和信息，不构成合同内容，双方不受其约束。</w:t>
          </w:r>
        </w:p>
        <w:p w:rsidR="002210B8" w:rsidP="002210B8">
          <w:pPr>
            <w:spacing w:line="420" w:lineRule="exact"/>
            <w:rPr>
              <w:rFonts w:hint="eastAsia"/>
              <w:sz w:val="24"/>
              <w:szCs w:val="22"/>
            </w:rPr>
          </w:pPr>
          <w:r>
            <w:rPr>
              <w:rFonts w:hint="eastAsia"/>
              <w:sz w:val="24"/>
              <w:szCs w:val="22"/>
            </w:rPr>
            <w:t>5、买受人依据约定须支付违约金或其他费用的，出卖人有权直接在买受人已付房款中扣除相应款项。</w:t>
          </w:r>
        </w:p>
        <w:p w:rsidR="002210B8" w:rsidP="002210B8">
          <w:pPr>
            <w:spacing w:line="420" w:lineRule="exact"/>
            <w:rPr>
              <w:rFonts w:hint="eastAsia"/>
              <w:sz w:val="24"/>
              <w:szCs w:val="22"/>
            </w:rPr>
          </w:pPr>
          <w:r>
            <w:rPr>
              <w:rFonts w:hint="eastAsia"/>
              <w:sz w:val="24"/>
              <w:szCs w:val="22"/>
            </w:rPr>
            <w:t>出卖人依据合同约定或法律规定解除合同的，买受人应无条件配合、协助出卖人办理退房手续（包括但不限于办理注销合同备案、撤销网签、撤销合同登记备案手续、撤销预告登记手续、解除按揭贷款合同手续、撤销抵押登记手续等），因办理相关手续所支付的费用由买受人承担。双方办理完毕全部手续后，出卖人向买受人支付扣除违约金、赔偿款、补偿款等买受人全部应付费用后的剩余房款。</w:t>
          </w:r>
        </w:p>
        <w:p w:rsidR="002210B8" w:rsidP="002210B8">
          <w:pPr>
            <w:spacing w:line="420" w:lineRule="exact"/>
            <w:rPr>
              <w:rFonts w:hint="eastAsia"/>
              <w:sz w:val="24"/>
              <w:szCs w:val="22"/>
            </w:rPr>
          </w:pPr>
          <w:r>
            <w:rPr>
              <w:rFonts w:hint="eastAsia"/>
              <w:sz w:val="24"/>
              <w:szCs w:val="22"/>
            </w:rPr>
            <w:t>6、因买受人所提供的信息不正确或不完整等原因，造成增值税发票的抵扣问题，应自行承担相关损失。买受人如需出卖人协助重新开具相关发票，由此产生的成本费用应由买受人承担。</w:t>
          </w:r>
        </w:p>
        <w:p w:rsidR="002210B8" w:rsidP="002210B8">
          <w:pPr>
            <w:spacing w:line="420" w:lineRule="exact"/>
            <w:rPr>
              <w:rFonts w:hint="eastAsia"/>
              <w:sz w:val="24"/>
              <w:szCs w:val="22"/>
            </w:rPr>
          </w:pPr>
          <w:r>
            <w:rPr>
              <w:rFonts w:hint="eastAsia"/>
              <w:sz w:val="24"/>
              <w:szCs w:val="22"/>
            </w:rPr>
            <w:t>7、本合同所指的商品房房价款总金额中并不包含按照中国税收法规规定应由出卖方缴纳并向买受方收取由买受方承担的各项税款，各项税款包括但不限于增值税及其附加税或履行合同需缴纳的相关税金/费用。</w:t>
          </w:r>
        </w:p>
        <w:p w:rsidR="002210B8" w:rsidP="002210B8">
          <w:pPr>
            <w:spacing w:line="420" w:lineRule="exact"/>
            <w:rPr>
              <w:rFonts w:hint="eastAsia"/>
              <w:sz w:val="24"/>
              <w:szCs w:val="22"/>
            </w:rPr>
          </w:pPr>
          <w:r>
            <w:rPr>
              <w:rFonts w:hint="eastAsia"/>
              <w:sz w:val="24"/>
              <w:szCs w:val="22"/>
            </w:rPr>
            <w:t>8、 双方应当按照国家的有关规定，向相应部门缴纳因该商品房买卖发生的税费。因预测面积与实测面积差异，导致买受人不能享受税收优惠政策而增加的税收负担，由买受人承担。其中税费包括但不限于增值税、契税、印花税、所得税等各项税款及附加税金。</w:t>
          </w:r>
        </w:p>
        <w:p w:rsidR="002210B8" w:rsidP="002210B8">
          <w:pPr>
            <w:spacing w:line="420" w:lineRule="exact"/>
            <w:rPr>
              <w:rFonts w:hint="eastAsia"/>
              <w:sz w:val="24"/>
              <w:szCs w:val="22"/>
            </w:rPr>
          </w:pPr>
          <w:r>
            <w:rPr>
              <w:rFonts w:hint="eastAsia"/>
              <w:sz w:val="24"/>
              <w:szCs w:val="22"/>
            </w:rPr>
            <w:t>上述第6至8条款仅适用于买受人为企、事业单位及其法人且需要出卖人开具增值税专用发票的情况。</w:t>
          </w:r>
        </w:p>
        <w:p w:rsidR="002210B8" w:rsidP="002210B8">
          <w:pPr>
            <w:spacing w:line="420" w:lineRule="exact"/>
            <w:rPr>
              <w:rFonts w:hint="eastAsia"/>
              <w:sz w:val="24"/>
              <w:szCs w:val="22"/>
            </w:rPr>
          </w:pPr>
          <w:r>
            <w:rPr>
              <w:rFonts w:hint="eastAsia"/>
              <w:sz w:val="24"/>
              <w:szCs w:val="22"/>
            </w:rPr>
            <w:t>9、若该商品房为项目样板间，按交付时的实际现状交楼。在该合同约定交楼日期后，如同类型楼宇仍未销售完毕，买受人同意该样板间合同约定交楼日期顺延至该样板间的同类型楼宇销售完毕之日，在实际交楼日期前，该样板间可以进行正常销售展示。</w:t>
          </w:r>
        </w:p>
        <w:p w:rsidR="002210B8" w:rsidP="002210B8">
          <w:pPr>
            <w:spacing w:line="420" w:lineRule="exact"/>
            <w:rPr>
              <w:rFonts w:hint="eastAsia"/>
              <w:sz w:val="24"/>
              <w:szCs w:val="22"/>
            </w:rPr>
          </w:pPr>
          <w:r>
            <w:rPr>
              <w:rFonts w:hint="eastAsia"/>
              <w:sz w:val="24"/>
              <w:szCs w:val="22"/>
            </w:rPr>
            <w:t>10、就该套房屋的日照采光问题出卖人已明确告知买受人，并已在购房价款上给予买受人一定优惠作为补偿，对此买受人已充分了解且明知，并承诺不再追究出卖人任何责任。</w:t>
          </w:r>
        </w:p>
        <w:p w:rsidR="002210B8" w:rsidP="002210B8">
          <w:pPr>
            <w:spacing w:line="420" w:lineRule="exact"/>
            <w:rPr>
              <w:rFonts w:hint="eastAsia"/>
              <w:sz w:val="24"/>
              <w:szCs w:val="22"/>
            </w:rPr>
          </w:pPr>
          <w:r>
            <w:rPr>
              <w:rFonts w:hint="eastAsia"/>
              <w:sz w:val="24"/>
              <w:szCs w:val="22"/>
            </w:rPr>
            <w:t>11、买卖双方一致确认，双方已根据各自的要求和实际情况对本合同之所有条款予以充分协商，双方对本合同及补充协议条款中免除或限制对方责任、权利的内容，在签订本合同时已向对方进行特别解释说明。买受人进一步确认，已知悉并认可本合同及本补充协议之全部条款内容，且本合同及本补充协议条款为其真实意思的反映。</w:t>
          </w:r>
        </w:p>
        <w:p w:rsidR="002210B8" w:rsidP="002210B8">
          <w:pPr>
            <w:spacing w:line="420" w:lineRule="exact"/>
            <w:rPr>
              <w:rFonts w:hint="eastAsia"/>
              <w:sz w:val="24"/>
              <w:szCs w:val="22"/>
            </w:rPr>
          </w:pPr>
          <w:r>
            <w:rPr>
              <w:rFonts w:hint="eastAsia"/>
              <w:sz w:val="24"/>
              <w:szCs w:val="22"/>
            </w:rPr>
            <w:t xml:space="preserve">十五、本补充协议自出卖人签字盖章、买受人签字之日起执行。 </w:t>
          </w:r>
        </w:p>
        <w:p w:rsidR="002210B8" w:rsidP="002210B8">
          <w:pPr>
            <w:spacing w:line="420" w:lineRule="exact"/>
            <w:rPr>
              <w:rFonts w:hint="eastAsia"/>
              <w:sz w:val="24"/>
              <w:szCs w:val="22"/>
            </w:rPr>
          </w:pPr>
          <w:r>
            <w:rPr>
              <w:rFonts w:hint="eastAsia"/>
              <w:sz w:val="24"/>
              <w:szCs w:val="22"/>
            </w:rPr>
            <w:t xml:space="preserve">    十六、声明：</w:t>
          </w:r>
        </w:p>
        <w:p w:rsidR="002210B8" w:rsidP="002210B8">
          <w:pPr>
            <w:spacing w:line="420" w:lineRule="exact"/>
            <w:rPr>
              <w:rFonts w:hint="eastAsia"/>
              <w:b/>
              <w:sz w:val="24"/>
            </w:rPr>
          </w:pPr>
          <w:r>
            <w:rPr>
              <w:rFonts w:hint="eastAsia"/>
              <w:sz w:val="24"/>
              <w:szCs w:val="22"/>
            </w:rPr>
            <w:t>买受人已明确得知国家及地方有关房屋限购政策，并按要求提供相关真实的证明材料，对因提供虚假材料以及不符合政策条件而进行的房屋交易行为所产生的法律责任，买受人愿承担全部责任。</w:t>
          </w:r>
        </w:p>
        <w:p w:rsidR="002210B8" w:rsidP="002210B8">
          <w:pPr>
            <w:widowControl/>
            <w:spacing w:line="500" w:lineRule="exact"/>
            <w:jc w:val="left"/>
            <w:rPr>
              <w:color w:val="333333"/>
              <w:kern w:val="0"/>
              <w:sz w:val="24"/>
            </w:rPr>
          </w:pPr>
          <w:r>
            <w:rPr>
              <w:rFonts w:hAnsi="宋体"/>
              <w:color w:val="333333"/>
              <w:kern w:val="0"/>
              <w:sz w:val="24"/>
            </w:rPr>
            <w:t>出卖人</w:t>
          </w:r>
          <w:r>
            <w:rPr>
              <w:color w:val="333333"/>
              <w:kern w:val="0"/>
              <w:sz w:val="24"/>
            </w:rPr>
            <w:t>(</w:t>
          </w:r>
          <w:r>
            <w:rPr>
              <w:rFonts w:hAnsi="宋体"/>
              <w:color w:val="333333"/>
              <w:kern w:val="0"/>
              <w:sz w:val="24"/>
            </w:rPr>
            <w:t>签字或盖章</w:t>
          </w:r>
          <w:r>
            <w:rPr>
              <w:color w:val="333333"/>
              <w:kern w:val="0"/>
              <w:sz w:val="24"/>
            </w:rPr>
            <w:t>)</w:t>
          </w:r>
          <w:r>
            <w:rPr>
              <w:rFonts w:hAnsi="宋体"/>
              <w:color w:val="333333"/>
              <w:kern w:val="0"/>
              <w:sz w:val="24"/>
            </w:rPr>
            <w:t>：</w:t>
          </w:r>
          <w:r>
            <w:rPr>
              <w:color w:val="333333"/>
              <w:kern w:val="0"/>
              <w:sz w:val="24"/>
              <w:u w:val="single"/>
            </w:rPr>
            <w:t xml:space="preserve">                 </w:t>
          </w:r>
          <w:r>
            <w:rPr>
              <w:color w:val="333333"/>
              <w:kern w:val="0"/>
              <w:sz w:val="24"/>
            </w:rPr>
            <w:t xml:space="preserve">  </w:t>
          </w:r>
          <w:r>
            <w:rPr>
              <w:rFonts w:hint="eastAsia"/>
              <w:color w:val="333333"/>
              <w:kern w:val="0"/>
              <w:sz w:val="24"/>
            </w:rPr>
            <w:t xml:space="preserve"> </w:t>
          </w:r>
          <w:r>
            <w:rPr>
              <w:rFonts w:hAnsi="宋体"/>
              <w:color w:val="333333"/>
              <w:kern w:val="0"/>
              <w:sz w:val="24"/>
            </w:rPr>
            <w:t>买受人</w:t>
          </w:r>
          <w:r>
            <w:rPr>
              <w:color w:val="333333"/>
              <w:kern w:val="0"/>
              <w:sz w:val="24"/>
            </w:rPr>
            <w:t>(</w:t>
          </w:r>
          <w:r>
            <w:rPr>
              <w:rFonts w:hAnsi="宋体"/>
              <w:color w:val="333333"/>
              <w:kern w:val="0"/>
              <w:sz w:val="24"/>
            </w:rPr>
            <w:t>签字或盖章</w:t>
          </w:r>
          <w:r>
            <w:rPr>
              <w:color w:val="333333"/>
              <w:kern w:val="0"/>
              <w:sz w:val="24"/>
            </w:rPr>
            <w:t>)</w:t>
          </w:r>
          <w:r>
            <w:rPr>
              <w:rFonts w:hAnsi="宋体"/>
              <w:color w:val="333333"/>
              <w:kern w:val="0"/>
              <w:sz w:val="24"/>
            </w:rPr>
            <w:t>：</w:t>
          </w:r>
          <w:r>
            <w:rPr>
              <w:color w:val="333333"/>
              <w:kern w:val="0"/>
              <w:sz w:val="24"/>
              <w:u w:val="single"/>
            </w:rPr>
            <w:t xml:space="preserve">                 </w:t>
          </w:r>
          <w:r>
            <w:rPr>
              <w:rFonts w:hAnsi="宋体"/>
              <w:color w:val="333333"/>
              <w:kern w:val="0"/>
              <w:sz w:val="24"/>
            </w:rPr>
            <w:t>【法定代表人】</w:t>
          </w:r>
          <w:r>
            <w:rPr>
              <w:color w:val="333333"/>
              <w:kern w:val="0"/>
              <w:sz w:val="24"/>
            </w:rPr>
            <w:t>(</w:t>
          </w:r>
          <w:r>
            <w:rPr>
              <w:rFonts w:hAnsi="宋体"/>
              <w:color w:val="333333"/>
              <w:kern w:val="0"/>
              <w:sz w:val="24"/>
            </w:rPr>
            <w:t>签字或盖章</w:t>
          </w:r>
          <w:r>
            <w:rPr>
              <w:color w:val="333333"/>
              <w:kern w:val="0"/>
              <w:sz w:val="24"/>
            </w:rPr>
            <w:t>)</w:t>
          </w:r>
          <w:r>
            <w:rPr>
              <w:rFonts w:hAnsi="宋体"/>
              <w:color w:val="333333"/>
              <w:kern w:val="0"/>
              <w:sz w:val="24"/>
            </w:rPr>
            <w:t>：</w:t>
          </w:r>
          <w:r>
            <w:rPr>
              <w:color w:val="333333"/>
              <w:kern w:val="0"/>
              <w:sz w:val="24"/>
              <w:u w:val="single"/>
            </w:rPr>
            <w:t xml:space="preserve">         </w:t>
          </w:r>
          <w:r>
            <w:rPr>
              <w:color w:val="333333"/>
              <w:kern w:val="0"/>
              <w:sz w:val="24"/>
            </w:rPr>
            <w:t xml:space="preserve"> </w:t>
          </w:r>
          <w:r>
            <w:rPr>
              <w:rFonts w:hint="eastAsia"/>
              <w:color w:val="333333"/>
              <w:kern w:val="0"/>
              <w:sz w:val="24"/>
            </w:rPr>
            <w:t xml:space="preserve"> </w:t>
          </w:r>
          <w:r>
            <w:rPr>
              <w:rFonts w:hAnsi="宋体"/>
              <w:color w:val="333333"/>
              <w:kern w:val="0"/>
              <w:sz w:val="24"/>
            </w:rPr>
            <w:t>【法定代表人】</w:t>
          </w:r>
          <w:r>
            <w:rPr>
              <w:color w:val="333333"/>
              <w:kern w:val="0"/>
              <w:sz w:val="24"/>
            </w:rPr>
            <w:t>(</w:t>
          </w:r>
          <w:r>
            <w:rPr>
              <w:rFonts w:hAnsi="宋体"/>
              <w:color w:val="333333"/>
              <w:kern w:val="0"/>
              <w:sz w:val="24"/>
            </w:rPr>
            <w:t>签字或盖章</w:t>
          </w:r>
          <w:r>
            <w:rPr>
              <w:color w:val="333333"/>
              <w:kern w:val="0"/>
              <w:sz w:val="24"/>
            </w:rPr>
            <w:t>)</w:t>
          </w:r>
          <w:r>
            <w:rPr>
              <w:rFonts w:hAnsi="宋体"/>
              <w:color w:val="333333"/>
              <w:kern w:val="0"/>
              <w:sz w:val="24"/>
            </w:rPr>
            <w:t>：</w:t>
          </w:r>
          <w:r>
            <w:rPr>
              <w:color w:val="333333"/>
              <w:kern w:val="0"/>
              <w:sz w:val="24"/>
              <w:u w:val="single"/>
            </w:rPr>
            <w:t xml:space="preserve">                 </w:t>
          </w:r>
          <w:r>
            <w:rPr>
              <w:rFonts w:hAnsi="宋体"/>
              <w:color w:val="333333"/>
              <w:kern w:val="0"/>
              <w:sz w:val="24"/>
            </w:rPr>
            <w:t>【委托代理人】</w:t>
          </w:r>
          <w:r>
            <w:rPr>
              <w:color w:val="333333"/>
              <w:kern w:val="0"/>
              <w:sz w:val="24"/>
            </w:rPr>
            <w:t>(</w:t>
          </w:r>
          <w:r>
            <w:rPr>
              <w:rFonts w:hAnsi="宋体"/>
              <w:color w:val="333333"/>
              <w:kern w:val="0"/>
              <w:sz w:val="24"/>
            </w:rPr>
            <w:t>签字或盖章</w:t>
          </w:r>
          <w:r>
            <w:rPr>
              <w:color w:val="333333"/>
              <w:kern w:val="0"/>
              <w:sz w:val="24"/>
            </w:rPr>
            <w:t>)</w:t>
          </w:r>
          <w:r>
            <w:rPr>
              <w:rFonts w:hAnsi="宋体"/>
              <w:color w:val="333333"/>
              <w:kern w:val="0"/>
              <w:sz w:val="24"/>
            </w:rPr>
            <w:t>：</w:t>
          </w:r>
          <w:r>
            <w:rPr>
              <w:color w:val="333333"/>
              <w:kern w:val="0"/>
              <w:sz w:val="24"/>
              <w:u w:val="single"/>
            </w:rPr>
            <w:t xml:space="preserve">         </w:t>
          </w:r>
          <w:r>
            <w:rPr>
              <w:color w:val="333333"/>
              <w:kern w:val="0"/>
              <w:sz w:val="24"/>
            </w:rPr>
            <w:t xml:space="preserve"> </w:t>
          </w:r>
          <w:r>
            <w:rPr>
              <w:rFonts w:hint="eastAsia"/>
              <w:color w:val="333333"/>
              <w:kern w:val="0"/>
              <w:sz w:val="24"/>
            </w:rPr>
            <w:t xml:space="preserve"> </w:t>
          </w:r>
          <w:r>
            <w:rPr>
              <w:rFonts w:hAnsi="宋体"/>
              <w:color w:val="333333"/>
              <w:kern w:val="0"/>
              <w:sz w:val="24"/>
            </w:rPr>
            <w:t>【委托代理人】</w:t>
          </w:r>
          <w:r>
            <w:rPr>
              <w:color w:val="333333"/>
              <w:kern w:val="0"/>
              <w:sz w:val="24"/>
            </w:rPr>
            <w:t>(</w:t>
          </w:r>
          <w:r>
            <w:rPr>
              <w:rFonts w:hAnsi="宋体"/>
              <w:color w:val="333333"/>
              <w:kern w:val="0"/>
              <w:sz w:val="24"/>
            </w:rPr>
            <w:t>签字或盖章</w:t>
          </w:r>
          <w:r>
            <w:rPr>
              <w:color w:val="333333"/>
              <w:kern w:val="0"/>
              <w:sz w:val="24"/>
            </w:rPr>
            <w:t>)</w:t>
          </w:r>
          <w:r>
            <w:rPr>
              <w:rFonts w:hAnsi="宋体"/>
              <w:color w:val="333333"/>
              <w:kern w:val="0"/>
              <w:sz w:val="24"/>
            </w:rPr>
            <w:t>：</w:t>
          </w:r>
          <w:r>
            <w:rPr>
              <w:color w:val="333333"/>
              <w:kern w:val="0"/>
              <w:sz w:val="24"/>
              <w:u w:val="single"/>
            </w:rPr>
            <w:t xml:space="preserve">                 </w:t>
          </w:r>
        </w:p>
        <w:p w:rsidR="002210B8" w:rsidP="002210B8">
          <w:pPr>
            <w:widowControl/>
            <w:spacing w:line="500" w:lineRule="exact"/>
            <w:jc w:val="left"/>
            <w:rPr>
              <w:rFonts w:hAnsi="宋体" w:hint="eastAsia"/>
              <w:color w:val="333333"/>
              <w:kern w:val="0"/>
              <w:sz w:val="24"/>
            </w:rPr>
          </w:pPr>
          <w:r>
            <w:rPr>
              <w:rFonts w:hAnsi="宋体"/>
              <w:color w:val="333333"/>
              <w:kern w:val="0"/>
              <w:sz w:val="24"/>
            </w:rPr>
            <w:t>【法定代理人】</w:t>
          </w:r>
          <w:r>
            <w:rPr>
              <w:color w:val="333333"/>
              <w:kern w:val="0"/>
              <w:sz w:val="24"/>
            </w:rPr>
            <w:t>(</w:t>
          </w:r>
          <w:r>
            <w:rPr>
              <w:rFonts w:hAnsi="宋体"/>
              <w:color w:val="333333"/>
              <w:kern w:val="0"/>
              <w:sz w:val="24"/>
            </w:rPr>
            <w:t>签字或盖章</w:t>
          </w:r>
          <w:r>
            <w:rPr>
              <w:color w:val="333333"/>
              <w:kern w:val="0"/>
              <w:sz w:val="24"/>
            </w:rPr>
            <w:t>)</w:t>
          </w:r>
          <w:r>
            <w:rPr>
              <w:rFonts w:hAnsi="宋体"/>
              <w:color w:val="333333"/>
              <w:kern w:val="0"/>
              <w:sz w:val="24"/>
            </w:rPr>
            <w:t>：</w:t>
          </w:r>
          <w:r>
            <w:rPr>
              <w:rFonts w:hint="eastAsia"/>
              <w:color w:val="333333"/>
              <w:kern w:val="0"/>
              <w:sz w:val="24"/>
              <w:u w:val="single"/>
            </w:rPr>
            <w:t>_________</w:t>
          </w:r>
        </w:p>
        <w:p w:rsidR="002210B8" w:rsidP="002210B8">
          <w:pPr>
            <w:widowControl/>
            <w:spacing w:line="500" w:lineRule="exact"/>
            <w:jc w:val="left"/>
            <w:rPr>
              <w:rFonts w:hint="eastAsia"/>
              <w:color w:val="333333"/>
              <w:kern w:val="0"/>
              <w:sz w:val="24"/>
            </w:rPr>
          </w:pPr>
        </w:p>
        <w:p w:rsidR="002210B8" w:rsidP="002210B8">
          <w:pPr>
            <w:widowControl/>
            <w:spacing w:line="500" w:lineRule="exact"/>
            <w:jc w:val="left"/>
            <w:rPr>
              <w:color w:val="333333"/>
              <w:kern w:val="0"/>
              <w:sz w:val="24"/>
            </w:rPr>
          </w:pPr>
          <w:r>
            <w:rPr>
              <w:rFonts w:hAnsi="宋体"/>
              <w:color w:val="333333"/>
              <w:kern w:val="0"/>
              <w:sz w:val="24"/>
            </w:rPr>
            <w:t>签订时间：</w:t>
          </w:r>
          <w:r>
            <w:rPr>
              <w:color w:val="333333"/>
              <w:kern w:val="0"/>
              <w:sz w:val="24"/>
              <w:u w:val="single"/>
            </w:rPr>
            <w:t xml:space="preserve">      </w:t>
          </w:r>
          <w:r>
            <w:rPr>
              <w:rFonts w:hAnsi="宋体"/>
              <w:color w:val="333333"/>
              <w:kern w:val="0"/>
              <w:sz w:val="24"/>
            </w:rPr>
            <w:t>年</w:t>
          </w:r>
          <w:r>
            <w:rPr>
              <w:color w:val="333333"/>
              <w:kern w:val="0"/>
              <w:sz w:val="24"/>
              <w:u w:val="single"/>
            </w:rPr>
            <w:t xml:space="preserve">      </w:t>
          </w:r>
          <w:r>
            <w:rPr>
              <w:rFonts w:hAnsi="宋体"/>
              <w:color w:val="333333"/>
              <w:kern w:val="0"/>
              <w:sz w:val="24"/>
            </w:rPr>
            <w:t>月</w:t>
          </w:r>
          <w:r>
            <w:rPr>
              <w:color w:val="333333"/>
              <w:kern w:val="0"/>
              <w:sz w:val="24"/>
              <w:u w:val="single"/>
            </w:rPr>
            <w:t xml:space="preserve">      </w:t>
          </w:r>
          <w:r>
            <w:rPr>
              <w:rFonts w:hAnsi="宋体"/>
              <w:color w:val="333333"/>
              <w:kern w:val="0"/>
              <w:sz w:val="24"/>
            </w:rPr>
            <w:t>日</w:t>
          </w:r>
          <w:r>
            <w:rPr>
              <w:color w:val="333333"/>
              <w:kern w:val="0"/>
              <w:sz w:val="24"/>
            </w:rPr>
            <w:t xml:space="preserve">       </w:t>
          </w:r>
          <w:r>
            <w:rPr>
              <w:rFonts w:hAnsi="宋体"/>
              <w:color w:val="333333"/>
              <w:kern w:val="0"/>
              <w:sz w:val="24"/>
            </w:rPr>
            <w:t>签订时间：</w:t>
          </w:r>
          <w:r>
            <w:rPr>
              <w:color w:val="333333"/>
              <w:kern w:val="0"/>
              <w:sz w:val="24"/>
              <w:u w:val="single"/>
            </w:rPr>
            <w:t xml:space="preserve">      </w:t>
          </w:r>
          <w:r>
            <w:rPr>
              <w:rFonts w:hAnsi="宋体"/>
              <w:color w:val="333333"/>
              <w:kern w:val="0"/>
              <w:sz w:val="24"/>
            </w:rPr>
            <w:t>年</w:t>
          </w:r>
          <w:r>
            <w:rPr>
              <w:color w:val="333333"/>
              <w:kern w:val="0"/>
              <w:sz w:val="24"/>
              <w:u w:val="single"/>
            </w:rPr>
            <w:t xml:space="preserve">     </w:t>
          </w:r>
          <w:r>
            <w:rPr>
              <w:rFonts w:hAnsi="宋体"/>
              <w:color w:val="333333"/>
              <w:kern w:val="0"/>
              <w:sz w:val="24"/>
            </w:rPr>
            <w:t>月</w:t>
          </w:r>
          <w:r>
            <w:rPr>
              <w:color w:val="333333"/>
              <w:kern w:val="0"/>
              <w:sz w:val="24"/>
              <w:u w:val="single"/>
            </w:rPr>
            <w:t xml:space="preserve">    </w:t>
          </w:r>
          <w:r>
            <w:rPr>
              <w:rFonts w:hAnsi="宋体"/>
              <w:color w:val="333333"/>
              <w:kern w:val="0"/>
              <w:sz w:val="24"/>
            </w:rPr>
            <w:t>日</w:t>
          </w:r>
        </w:p>
        <w:p w:rsidR="00F02E6C" w:rsidRPr="008D19BF" w:rsidP="002210B8">
          <w:pPr>
            <w:spacing w:line="420" w:lineRule="exact"/>
            <w:rPr>
              <w:rFonts w:hint="eastAsia"/>
              <w:color w:val="000000"/>
              <w:sz w:val="24"/>
            </w:rPr>
          </w:pPr>
          <w:r w:rsidR="002210B8">
            <w:rPr>
              <w:rFonts w:hAnsi="宋体"/>
              <w:color w:val="333333"/>
              <w:kern w:val="0"/>
              <w:sz w:val="24"/>
            </w:rPr>
            <w:t>签订地点：</w:t>
          </w:r>
          <w:r w:rsidR="002210B8">
            <w:rPr>
              <w:color w:val="333333"/>
              <w:kern w:val="0"/>
              <w:sz w:val="24"/>
              <w:u w:val="single"/>
            </w:rPr>
            <w:t xml:space="preserve"> </w:t>
          </w:r>
          <w:r w:rsidR="002210B8">
            <w:rPr>
              <w:rFonts w:hint="eastAsia"/>
              <w:color w:val="333333"/>
              <w:kern w:val="0"/>
              <w:sz w:val="24"/>
              <w:u w:val="single"/>
            </w:rPr>
            <w:t xml:space="preserve">   株洲恒大誉景花园   </w:t>
          </w:r>
          <w:r w:rsidR="002210B8">
            <w:rPr>
              <w:color w:val="333333"/>
              <w:kern w:val="0"/>
              <w:sz w:val="24"/>
              <w:u w:val="single"/>
            </w:rPr>
            <w:t xml:space="preserve">    </w:t>
          </w:r>
          <w:r w:rsidR="002210B8">
            <w:rPr>
              <w:color w:val="333333"/>
              <w:kern w:val="0"/>
              <w:sz w:val="24"/>
            </w:rPr>
            <w:t xml:space="preserve">   </w:t>
          </w:r>
          <w:r w:rsidR="002210B8">
            <w:rPr>
              <w:rFonts w:hint="eastAsia"/>
              <w:color w:val="333333"/>
              <w:kern w:val="0"/>
              <w:sz w:val="24"/>
            </w:rPr>
            <w:t xml:space="preserve">    </w:t>
          </w:r>
          <w:r w:rsidR="002210B8">
            <w:rPr>
              <w:rFonts w:hAnsi="宋体"/>
              <w:color w:val="333333"/>
              <w:kern w:val="0"/>
              <w:sz w:val="24"/>
            </w:rPr>
            <w:t>签订地点：</w:t>
          </w:r>
          <w:r w:rsidR="002210B8">
            <w:rPr>
              <w:rFonts w:hAnsi="宋体" w:hint="eastAsia"/>
              <w:color w:val="333333"/>
              <w:kern w:val="0"/>
              <w:sz w:val="24"/>
              <w:u w:val="single"/>
            </w:rPr>
            <w:t xml:space="preserve">  株洲恒大誉景花园</w:t>
          </w:r>
          <w:r w:rsidR="002210B8">
            <w:rPr>
              <w:rFonts w:hint="eastAsia"/>
              <w:color w:val="333333"/>
              <w:kern w:val="0"/>
              <w:sz w:val="24"/>
            </w:rPr>
            <w:t>____</w:t>
          </w:r>
        </w:p>
      </w:sdtContent>
    </w:sdt>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32C9"/>
    <w:rsid w:val="000944A7"/>
    <w:rsid w:val="00096230"/>
    <w:rsid w:val="000A05DF"/>
    <w:rsid w:val="000A0F6C"/>
    <w:rsid w:val="000A1C49"/>
    <w:rsid w:val="000A2752"/>
    <w:rsid w:val="000A28E7"/>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5074"/>
    <w:rsid w:val="00215C1C"/>
    <w:rsid w:val="00215D7A"/>
    <w:rsid w:val="00217474"/>
    <w:rsid w:val="002210B8"/>
    <w:rsid w:val="00234077"/>
    <w:rsid w:val="00234756"/>
    <w:rsid w:val="002353BA"/>
    <w:rsid w:val="002457EF"/>
    <w:rsid w:val="00251821"/>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1507"/>
    <w:rsid w:val="002D311A"/>
    <w:rsid w:val="002D3D4C"/>
    <w:rsid w:val="002D52AF"/>
    <w:rsid w:val="002E1679"/>
    <w:rsid w:val="002E2CC2"/>
    <w:rsid w:val="002E3111"/>
    <w:rsid w:val="002E3C9D"/>
    <w:rsid w:val="002F0EA9"/>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3007"/>
    <w:rsid w:val="00433C99"/>
    <w:rsid w:val="00435172"/>
    <w:rsid w:val="00443542"/>
    <w:rsid w:val="00445285"/>
    <w:rsid w:val="00450F3C"/>
    <w:rsid w:val="00451E62"/>
    <w:rsid w:val="004526B5"/>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A57"/>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0A3"/>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27A9B"/>
    <w:rsid w:val="008303FE"/>
    <w:rsid w:val="00835496"/>
    <w:rsid w:val="00837726"/>
    <w:rsid w:val="00841EAB"/>
    <w:rsid w:val="00850B7B"/>
    <w:rsid w:val="00850CD5"/>
    <w:rsid w:val="008519B4"/>
    <w:rsid w:val="00852351"/>
    <w:rsid w:val="0085350A"/>
    <w:rsid w:val="008539C7"/>
    <w:rsid w:val="00856CE6"/>
    <w:rsid w:val="00857DF6"/>
    <w:rsid w:val="00863049"/>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280"/>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041C"/>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55777"/>
    <w:rsid w:val="00E61043"/>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0D54"/>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779">
      <w:bodyDiv w:val="1"/>
      <w:marLeft w:val="0"/>
      <w:marRight w:val="0"/>
      <w:marTop w:val="0"/>
      <w:marBottom w:val="0"/>
      <w:divBdr>
        <w:top w:val="none" w:sz="0" w:space="0" w:color="auto"/>
        <w:left w:val="none" w:sz="0" w:space="0" w:color="auto"/>
        <w:bottom w:val="none" w:sz="0" w:space="0" w:color="auto"/>
        <w:right w:val="none" w:sz="0" w:space="0" w:color="auto"/>
      </w:divBdr>
    </w:div>
    <w:div w:id="258293424">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697159">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552227">
      <w:bodyDiv w:val="1"/>
      <w:marLeft w:val="0"/>
      <w:marRight w:val="0"/>
      <w:marTop w:val="0"/>
      <w:marBottom w:val="0"/>
      <w:divBdr>
        <w:top w:val="none" w:sz="0" w:space="0" w:color="auto"/>
        <w:left w:val="none" w:sz="0" w:space="0" w:color="auto"/>
        <w:bottom w:val="none" w:sz="0" w:space="0" w:color="auto"/>
        <w:right w:val="none" w:sz="0" w:space="0" w:color="auto"/>
      </w:divBdr>
    </w:div>
    <w:div w:id="942885304">
      <w:bodyDiv w:val="1"/>
      <w:marLeft w:val="0"/>
      <w:marRight w:val="0"/>
      <w:marTop w:val="0"/>
      <w:marBottom w:val="0"/>
      <w:divBdr>
        <w:top w:val="none" w:sz="0" w:space="0" w:color="auto"/>
        <w:left w:val="none" w:sz="0" w:space="0" w:color="auto"/>
        <w:bottom w:val="none" w:sz="0" w:space="0" w:color="auto"/>
        <w:right w:val="none" w:sz="0" w:space="0" w:color="auto"/>
      </w:divBdr>
    </w:div>
    <w:div w:id="1161194933">
      <w:bodyDiv w:val="1"/>
      <w:marLeft w:val="0"/>
      <w:marRight w:val="0"/>
      <w:marTop w:val="0"/>
      <w:marBottom w:val="0"/>
      <w:divBdr>
        <w:top w:val="none" w:sz="0" w:space="0" w:color="auto"/>
        <w:left w:val="none" w:sz="0" w:space="0" w:color="auto"/>
        <w:bottom w:val="none" w:sz="0" w:space="0" w:color="auto"/>
        <w:right w:val="none" w:sz="0" w:space="0" w:color="auto"/>
      </w:divBdr>
    </w:div>
    <w:div w:id="1219975587">
      <w:bodyDiv w:val="1"/>
      <w:marLeft w:val="0"/>
      <w:marRight w:val="0"/>
      <w:marTop w:val="0"/>
      <w:marBottom w:val="0"/>
      <w:divBdr>
        <w:top w:val="none" w:sz="0" w:space="0" w:color="auto"/>
        <w:left w:val="none" w:sz="0" w:space="0" w:color="auto"/>
        <w:bottom w:val="none" w:sz="0" w:space="0" w:color="auto"/>
        <w:right w:val="none" w:sz="0" w:space="0" w:color="auto"/>
      </w:divBdr>
    </w:div>
    <w:div w:id="1275093033">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426728663">
      <w:bodyDiv w:val="1"/>
      <w:marLeft w:val="0"/>
      <w:marRight w:val="0"/>
      <w:marTop w:val="0"/>
      <w:marBottom w:val="0"/>
      <w:divBdr>
        <w:top w:val="none" w:sz="0" w:space="0" w:color="auto"/>
        <w:left w:val="none" w:sz="0" w:space="0" w:color="auto"/>
        <w:bottom w:val="none" w:sz="0" w:space="0" w:color="auto"/>
        <w:right w:val="none" w:sz="0" w:space="0" w:color="auto"/>
      </w:divBdr>
    </w:div>
    <w:div w:id="1568343972">
      <w:bodyDiv w:val="1"/>
      <w:marLeft w:val="0"/>
      <w:marRight w:val="0"/>
      <w:marTop w:val="0"/>
      <w:marBottom w:val="0"/>
      <w:divBdr>
        <w:top w:val="none" w:sz="0" w:space="0" w:color="auto"/>
        <w:left w:val="none" w:sz="0" w:space="0" w:color="auto"/>
        <w:bottom w:val="none" w:sz="0" w:space="0" w:color="auto"/>
        <w:right w:val="none" w:sz="0" w:space="0" w:color="auto"/>
      </w:divBdr>
    </w:div>
    <w:div w:id="1609436019">
      <w:bodyDiv w:val="1"/>
      <w:marLeft w:val="0"/>
      <w:marRight w:val="0"/>
      <w:marTop w:val="0"/>
      <w:marBottom w:val="0"/>
      <w:divBdr>
        <w:top w:val="none" w:sz="0" w:space="0" w:color="auto"/>
        <w:left w:val="none" w:sz="0" w:space="0" w:color="auto"/>
        <w:bottom w:val="none" w:sz="0" w:space="0" w:color="auto"/>
        <w:right w:val="none" w:sz="0" w:space="0" w:color="auto"/>
      </w:divBdr>
    </w:div>
    <w:div w:id="1694381673">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4925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2F978C1D-A189-464E-911D-E9630A1C5458}"/>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9FB83-8522-4090-B982-1ED2AD9A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48</Pages>
  <Words>4743</Words>
  <Characters>27041</Characters>
  <Application>Microsoft Office Word</Application>
  <DocSecurity>0</DocSecurity>
  <Lines>225</Lines>
  <Paragraphs>63</Paragraphs>
  <ScaleCrop>false</ScaleCrop>
  <Company>Users</Company>
  <LinksUpToDate>false</LinksUpToDate>
  <CharactersWithSpaces>31721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9</cp:revision>
  <cp:lastPrinted>2014-11-05T03:20:00Z</cp:lastPrinted>
  <dcterms:created xsi:type="dcterms:W3CDTF">2019-02-25T03:17:00Z</dcterms:created>
  <dcterms:modified xsi:type="dcterms:W3CDTF">2021-04-08T01:54:00Z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gzhmc">
    <vt:lpwstr>{{jg_hm}}</vt:lpwstr>
  </property>
  <property fmtid="{D5CDD505-2E9C-101B-9397-08002B2CF9AE}" pid="43" name="r_jjtype">
    <vt:lpwstr>{{jjtype}}</vt:lpwstr>
  </property>
  <property fmtid="{D5CDD505-2E9C-101B-9397-08002B2CF9AE}" pid="44" name="r_jj_atzj">
    <vt:lpwstr>{{jj_atzj}}</vt:lpwstr>
  </property>
  <property fmtid="{D5CDD505-2E9C-101B-9397-08002B2CF9AE}" pid="45" name="r_jj_atzjdx">
    <vt:lpwstr>{{jj_atzjdx}}</vt:lpwstr>
  </property>
  <property fmtid="{D5CDD505-2E9C-101B-9397-08002B2CF9AE}" pid="46" name="r_jj_atzxzj">
    <vt:lpwstr>{{jj_atzxzj}}</vt:lpwstr>
  </property>
  <property fmtid="{D5CDD505-2E9C-101B-9397-08002B2CF9AE}" pid="47" name="r_jj_atzxzjdx">
    <vt:lpwstr>{{jj_atzxzjdx}}</vt:lpwstr>
  </property>
  <property fmtid="{D5CDD505-2E9C-101B-9397-08002B2CF9AE}" pid="48" name="r_jj_bck">
    <vt:lpwstr>{{jj_bck}}</vt:lpwstr>
  </property>
  <property fmtid="{D5CDD505-2E9C-101B-9397-08002B2CF9AE}" pid="49" name="r_jj_bckdx">
    <vt:lpwstr>{{jj_bckdx}}</vt:lpwstr>
  </property>
  <property fmtid="{D5CDD505-2E9C-101B-9397-08002B2CF9AE}" pid="50" name="r_jj_dkfsbili">
    <vt:lpwstr>{{jj_dkfsbili}}</vt:lpwstr>
  </property>
  <property fmtid="{D5CDD505-2E9C-101B-9397-08002B2CF9AE}" pid="51" name="r_jj_dkfssf">
    <vt:lpwstr>{{jj_dkfssf}}</vt:lpwstr>
  </property>
  <property fmtid="{D5CDD505-2E9C-101B-9397-08002B2CF9AE}" pid="52" name="r_jj_dkfssfdx">
    <vt:lpwstr>{{jj_dkfssfdx}}</vt:lpwstr>
  </property>
  <property fmtid="{D5CDD505-2E9C-101B-9397-08002B2CF9AE}" pid="53" name="r_jj_dkfstype">
    <vt:lpwstr>{{jj_dkfstype}}</vt:lpwstr>
  </property>
  <property fmtid="{D5CDD505-2E9C-101B-9397-08002B2CF9AE}" pid="54" name="r_jj_dkfsyk">
    <vt:lpwstr>{{jj_dkfsyk}}</vt:lpwstr>
  </property>
  <property fmtid="{D5CDD505-2E9C-101B-9397-08002B2CF9AE}" pid="55" name="r_jj_dkfsykdx">
    <vt:lpwstr>{{jj_dkfsykdx}}</vt:lpwstr>
  </property>
  <property fmtid="{D5CDD505-2E9C-101B-9397-08002B2CF9AE}" pid="56" name="r_jj_fkfs">
    <vt:lpwstr>{{jj_jjfs}}</vt:lpwstr>
  </property>
  <property fmtid="{D5CDD505-2E9C-101B-9397-08002B2CF9AE}" pid="57" name="r_jj_fkfsnew">
    <vt:lpwstr>{{jj_fkfs}}</vt:lpwstr>
  </property>
  <property fmtid="{D5CDD505-2E9C-101B-9397-08002B2CF9AE}" pid="58" name="r_jj_fqfksf">
    <vt:lpwstr>{{jj_fqfksf}}</vt:lpwstr>
  </property>
  <property fmtid="{D5CDD505-2E9C-101B-9397-08002B2CF9AE}" pid="59" name="r_jj_fqfksfdx">
    <vt:lpwstr>{{jj_fqfksfdx}}</vt:lpwstr>
  </property>
  <property fmtid="{D5CDD505-2E9C-101B-9397-08002B2CF9AE}" pid="60" name="r_jj_housecard_tag">
    <vt:lpwstr>{{jj_housecard_tag}}</vt:lpwstr>
  </property>
  <property fmtid="{D5CDD505-2E9C-101B-9397-08002B2CF9AE}" pid="61" name="r_jj_jgjgmc">
    <vt:lpwstr>{{jj_jgjgmc}}</vt:lpwstr>
  </property>
  <property fmtid="{D5CDD505-2E9C-101B-9397-08002B2CF9AE}" pid="62" name="r_jj_jzmjmpdj">
    <vt:lpwstr>{{jj_jzmjmpdj}}</vt:lpwstr>
  </property>
  <property fmtid="{D5CDD505-2E9C-101B-9397-08002B2CF9AE}" pid="63" name="r_jj_jzmjmpzj">
    <vt:lpwstr>{{jj_jzmjmpzj}}</vt:lpwstr>
  </property>
  <property fmtid="{D5CDD505-2E9C-101B-9397-08002B2CF9AE}" pid="64" name="r_jj_jzmjzj">
    <vt:lpwstr>{{jj_jzmjzj}}</vt:lpwstr>
  </property>
  <property fmtid="{D5CDD505-2E9C-101B-9397-08002B2CF9AE}" pid="65" name="r_jj_jzmjzjdx">
    <vt:lpwstr>{{jj_jzmjzjdx}}</vt:lpwstr>
  </property>
  <property fmtid="{D5CDD505-2E9C-101B-9397-08002B2CF9AE}" pid="66" name="r_jj_jzmjzxdj">
    <vt:lpwstr>{{jj_jzmjzxdj}}</vt:lpwstr>
  </property>
  <property fmtid="{D5CDD505-2E9C-101B-9397-08002B2CF9AE}" pid="67" name="r_jj_jzmjzxzj">
    <vt:lpwstr>{{jj_jzmjzxzj}}</vt:lpwstr>
  </property>
  <property fmtid="{D5CDD505-2E9C-101B-9397-08002B2CF9AE}" pid="68" name="r_jj_qtmpdj">
    <vt:lpwstr>{{jj_qtmpdj}}</vt:lpwstr>
  </property>
  <property fmtid="{D5CDD505-2E9C-101B-9397-08002B2CF9AE}" pid="69" name="r_jj_qtmpzj">
    <vt:lpwstr>{{jj_qtmpzj}}</vt:lpwstr>
  </property>
  <property fmtid="{D5CDD505-2E9C-101B-9397-08002B2CF9AE}" pid="70" name="r_jj_qtzj">
    <vt:lpwstr>{{jj_qtzj}}</vt:lpwstr>
  </property>
  <property fmtid="{D5CDD505-2E9C-101B-9397-08002B2CF9AE}" pid="71" name="r_jj_qtzjdx">
    <vt:lpwstr>{{jj_qtzjdx}}</vt:lpwstr>
  </property>
  <property fmtid="{D5CDD505-2E9C-101B-9397-08002B2CF9AE}" pid="72" name="r_jj_qtzxdj">
    <vt:lpwstr>{{jj_qtzxdj}}</vt:lpwstr>
  </property>
  <property fmtid="{D5CDD505-2E9C-101B-9397-08002B2CF9AE}" pid="73" name="r_jj_qtzxzj">
    <vt:lpwstr>{{jj_qtzxzj}}</vt:lpwstr>
  </property>
  <property fmtid="{D5CDD505-2E9C-101B-9397-08002B2CF9AE}" pid="74" name="r_jj_tnmjmpdj">
    <vt:lpwstr>{{jj_tnmjmpdj}}</vt:lpwstr>
  </property>
  <property fmtid="{D5CDD505-2E9C-101B-9397-08002B2CF9AE}" pid="75" name="r_jj_tnmjmpzj">
    <vt:lpwstr>{{jj_tnmjmpzj}}</vt:lpwstr>
  </property>
  <property fmtid="{D5CDD505-2E9C-101B-9397-08002B2CF9AE}" pid="76" name="r_jj_tnmjzj">
    <vt:lpwstr>{{jj_tnmjzj}}</vt:lpwstr>
  </property>
  <property fmtid="{D5CDD505-2E9C-101B-9397-08002B2CF9AE}" pid="77" name="r_jj_tnmjzjdx">
    <vt:lpwstr>{{jj_tnmjzjdx}}</vt:lpwstr>
  </property>
  <property fmtid="{D5CDD505-2E9C-101B-9397-08002B2CF9AE}" pid="78" name="r_jj_tnmjzxdj">
    <vt:lpwstr>{{jj_tnmjzxdj}}</vt:lpwstr>
  </property>
  <property fmtid="{D5CDD505-2E9C-101B-9397-08002B2CF9AE}" pid="79" name="r_jj_tnmjzxzj">
    <vt:lpwstr>{{jj_tnmjzxzj}}</vt:lpwstr>
  </property>
  <property fmtid="{D5CDD505-2E9C-101B-9397-08002B2CF9AE}" pid="80" name="r_jj_ysxkdw">
    <vt:lpwstr>{{jj_ysxkdw}}</vt:lpwstr>
  </property>
  <property fmtid="{D5CDD505-2E9C-101B-9397-08002B2CF9AE}" pid="81" name="r_ms_address">
    <vt:lpwstr>{{ms_address}}</vt:lpwstr>
  </property>
  <property fmtid="{D5CDD505-2E9C-101B-9397-08002B2CF9AE}" pid="82" name="r_ms_agenthj">
    <vt:lpwstr>{{ms_agenthj}}</vt:lpwstr>
  </property>
  <property fmtid="{D5CDD505-2E9C-101B-9397-08002B2CF9AE}" pid="83" name="r_ms_agentname">
    <vt:lpwstr>{{ms_agentname}}</vt:lpwstr>
  </property>
  <property fmtid="{D5CDD505-2E9C-101B-9397-08002B2CF9AE}" pid="84" name="r_ms_agentzip">
    <vt:lpwstr>{{ms_agentzip}}</vt:lpwstr>
  </property>
  <property fmtid="{D5CDD505-2E9C-101B-9397-08002B2CF9AE}" pid="85" name="r_ms_agent_addr">
    <vt:lpwstr>{{ms_agent_addr}}</vt:lpwstr>
  </property>
  <property fmtid="{D5CDD505-2E9C-101B-9397-08002B2CF9AE}" pid="86" name="r_ms_agent_birthday">
    <vt:lpwstr>{{ms_agent_birthday}}</vt:lpwstr>
  </property>
  <property fmtid="{D5CDD505-2E9C-101B-9397-08002B2CF9AE}" pid="87" name="r_ms_agent_icno">
    <vt:lpwstr>{{ms_agent_icno}}</vt:lpwstr>
  </property>
  <property fmtid="{D5CDD505-2E9C-101B-9397-08002B2CF9AE}" pid="88" name="r_ms_agent_ictype">
    <vt:lpwstr>{{ms_agent_ictype}}</vt:lpwstr>
  </property>
  <property fmtid="{D5CDD505-2E9C-101B-9397-08002B2CF9AE}" pid="89" name="r_ms_agent_sex">
    <vt:lpwstr>{{ms_agent_sex}}</vt:lpwstr>
  </property>
  <property fmtid="{D5CDD505-2E9C-101B-9397-08002B2CF9AE}" pid="90" name="r_ms_agent_tel">
    <vt:lpwstr>{{ms_agent_tel}}</vt:lpwstr>
  </property>
  <property fmtid="{D5CDD505-2E9C-101B-9397-08002B2CF9AE}" pid="91" name="r_ms_birthaddr">
    <vt:lpwstr>{{ms_birthaddr}}</vt:lpwstr>
  </property>
  <property fmtid="{D5CDD505-2E9C-101B-9397-08002B2CF9AE}" pid="92" name="r_ms_birthday">
    <vt:lpwstr>{{ms_birthday}}</vt:lpwstr>
  </property>
  <property fmtid="{D5CDD505-2E9C-101B-9397-08002B2CF9AE}" pid="93" name="r_ms_bossname">
    <vt:lpwstr>{{ms_bossname}}</vt:lpwstr>
  </property>
  <property fmtid="{D5CDD505-2E9C-101B-9397-08002B2CF9AE}" pid="94" name="r_ms_cardnum">
    <vt:lpwstr>{{ms_cardnum}}</vt:lpwstr>
  </property>
  <property fmtid="{D5CDD505-2E9C-101B-9397-08002B2CF9AE}" pid="95" name="r_ms_cardtype">
    <vt:lpwstr>{{ms_cardtype}}</vt:lpwstr>
  </property>
  <property fmtid="{D5CDD505-2E9C-101B-9397-08002B2CF9AE}" pid="96" name="r_ms_fdaddress">
    <vt:lpwstr>{{ms_fdaddress}}</vt:lpwstr>
  </property>
  <property fmtid="{D5CDD505-2E9C-101B-9397-08002B2CF9AE}" pid="97" name="r_ms_fdhj">
    <vt:lpwstr>{{ms_fdhj}}</vt:lpwstr>
  </property>
  <property fmtid="{D5CDD505-2E9C-101B-9397-08002B2CF9AE}" pid="98" name="r_ms_fdicno">
    <vt:lpwstr>{{ms_fdicno}}</vt:lpwstr>
  </property>
  <property fmtid="{D5CDD505-2E9C-101B-9397-08002B2CF9AE}" pid="99" name="r_ms_fdictype">
    <vt:lpwstr>{{ms_fdictype}}</vt:lpwstr>
  </property>
  <property fmtid="{D5CDD505-2E9C-101B-9397-08002B2CF9AE}" pid="100" name="r_ms_fdname">
    <vt:lpwstr>{{ms_fdname}}</vt:lpwstr>
  </property>
  <property fmtid="{D5CDD505-2E9C-101B-9397-08002B2CF9AE}" pid="101" name="r_ms_fdtel">
    <vt:lpwstr>{{ms_fdtel}}</vt:lpwstr>
  </property>
  <property fmtid="{D5CDD505-2E9C-101B-9397-08002B2CF9AE}" pid="102" name="r_ms_fdzip">
    <vt:lpwstr>{{ms_fdzip}}</vt:lpwstr>
  </property>
  <property fmtid="{D5CDD505-2E9C-101B-9397-08002B2CF9AE}" pid="103" name="r_ms_hj">
    <vt:lpwstr>{{ms_hj}}</vt:lpwstr>
  </property>
  <property fmtid="{D5CDD505-2E9C-101B-9397-08002B2CF9AE}" pid="104" name="r_ms_name">
    <vt:lpwstr>{{ms_name}}</vt:lpwstr>
  </property>
  <property fmtid="{D5CDD505-2E9C-101B-9397-08002B2CF9AE}" pid="105" name="r_ms_postcode">
    <vt:lpwstr>{{ms_postcode}}</vt:lpwstr>
  </property>
  <property fmtid="{D5CDD505-2E9C-101B-9397-08002B2CF9AE}" pid="106" name="r_ms_sex">
    <vt:lpwstr>{{ms_sex}}</vt:lpwstr>
  </property>
  <property fmtid="{D5CDD505-2E9C-101B-9397-08002B2CF9AE}" pid="107" name="r_ms_tel">
    <vt:lpwstr>{{ms_tel}}</vt:lpwstr>
  </property>
  <property fmtid="{D5CDD505-2E9C-101B-9397-08002B2CF9AE}" pid="108" name="r_pre_licence">
    <vt:lpwstr>{{pre_licence}}</vt:lpwstr>
  </property>
  <property fmtid="{D5CDD505-2E9C-101B-9397-08002B2CF9AE}" pid="109" name="r_proj_barea">
    <vt:lpwstr>{{proj_barea}}</vt:lpwstr>
  </property>
  <property fmtid="{D5CDD505-2E9C-101B-9397-08002B2CF9AE}" pid="110" name="r_proj_bno">
    <vt:lpwstr>{{proj_bno}}</vt:lpwstr>
  </property>
  <property fmtid="{D5CDD505-2E9C-101B-9397-08002B2CF9AE}" pid="111" name="r_proj_ghzh">
    <vt:lpwstr>{{proj_ghzh}}</vt:lpwstr>
  </property>
  <property fmtid="{D5CDD505-2E9C-101B-9397-08002B2CF9AE}" pid="112" name="r_proj_pdesc">
    <vt:lpwstr>{{proj_pdesc}}</vt:lpwstr>
  </property>
  <property fmtid="{D5CDD505-2E9C-101B-9397-08002B2CF9AE}" pid="113" name="r_proj_pkname">
    <vt:lpwstr>{{proj_pkname}}</vt:lpwstr>
  </property>
  <property fmtid="{D5CDD505-2E9C-101B-9397-08002B2CF9AE}" pid="114" name="r_proj_plocal">
    <vt:lpwstr>{{proj_plocal}}</vt:lpwstr>
  </property>
  <property fmtid="{D5CDD505-2E9C-101B-9397-08002B2CF9AE}" pid="115" name="r_proj_sgxkzh">
    <vt:lpwstr>{{proj_sgxkzh}}</vt:lpwstr>
  </property>
  <property fmtid="{D5CDD505-2E9C-101B-9397-08002B2CF9AE}" pid="116" name="r_proj_tmod">
    <vt:lpwstr>{{proj_tmod}}</vt:lpwstr>
  </property>
  <property fmtid="{D5CDD505-2E9C-101B-9397-08002B2CF9AE}" pid="117" name="r_qydate">
    <vt:lpwstr>{{qydate}}</vt:lpwstr>
  </property>
  <property fmtid="{D5CDD505-2E9C-101B-9397-08002B2CF9AE}" pid="118" name="r_tdnx_end">
    <vt:lpwstr>{{tdnx_end}}</vt:lpwstr>
  </property>
  <property fmtid="{D5CDD505-2E9C-101B-9397-08002B2CF9AE}" pid="119" name="r_tdnx_start">
    <vt:lpwstr>{{tdnx_start}}</vt:lpwstr>
  </property>
  <property fmtid="{D5CDD505-2E9C-101B-9397-08002B2CF9AE}" pid="120" name="r_xddate">
    <vt:lpwstr>{{xddate}}</vt:lpwstr>
  </property>
</Properties>
</file>