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03A07" w14:textId="77777777" w:rsidR="002E024D" w:rsidRDefault="002E024D">
      <w:pPr>
        <w:rPr>
          <w:color w:val="000000"/>
        </w:rPr>
      </w:pPr>
    </w:p>
    <w:p w14:paraId="432EFB74" w14:textId="77777777" w:rsidR="002E024D" w:rsidRDefault="002E024D">
      <w:pPr>
        <w:ind w:right="422"/>
        <w:rPr>
          <w:rFonts w:eastAsia="仿宋_GB2312"/>
          <w:sz w:val="28"/>
          <w:szCs w:val="28"/>
        </w:rPr>
      </w:pPr>
    </w:p>
    <w:p w14:paraId="7C7173F8" w14:textId="77777777" w:rsidR="002E024D" w:rsidRDefault="002E024D">
      <w:pPr>
        <w:ind w:right="422"/>
        <w:jc w:val="center"/>
        <w:rPr>
          <w:rFonts w:eastAsia="黑体"/>
          <w:sz w:val="44"/>
        </w:rPr>
      </w:pPr>
    </w:p>
    <w:p w14:paraId="277AE157" w14:textId="77777777" w:rsidR="002E024D" w:rsidRDefault="00000000">
      <w:pPr>
        <w:ind w:left="420" w:right="-4"/>
        <w:jc w:val="center"/>
        <w:rPr>
          <w:rFonts w:eastAsia="黑体"/>
          <w:b/>
          <w:sz w:val="48"/>
        </w:rPr>
      </w:pPr>
      <w:r>
        <w:rPr>
          <w:rFonts w:eastAsia="黑体" w:hint="eastAsia"/>
          <w:b/>
          <w:sz w:val="48"/>
        </w:rPr>
        <w:t>DALAB ASP</w:t>
      </w:r>
      <w:r>
        <w:rPr>
          <w:rFonts w:eastAsia="黑体" w:hint="eastAsia"/>
          <w:b/>
          <w:sz w:val="48"/>
        </w:rPr>
        <w:t>课程</w:t>
      </w:r>
      <w:r>
        <w:rPr>
          <w:rFonts w:eastAsia="黑体" w:hint="eastAsia"/>
          <w:b/>
          <w:sz w:val="48"/>
        </w:rPr>
        <w:t xml:space="preserve"> </w:t>
      </w:r>
      <w:r>
        <w:rPr>
          <w:rFonts w:eastAsia="黑体" w:hint="eastAsia"/>
          <w:b/>
          <w:sz w:val="48"/>
        </w:rPr>
        <w:t>第</w:t>
      </w:r>
      <w:r>
        <w:rPr>
          <w:rFonts w:eastAsia="黑体" w:hint="eastAsia"/>
          <w:b/>
          <w:sz w:val="48"/>
        </w:rPr>
        <w:t>8</w:t>
      </w:r>
      <w:r>
        <w:rPr>
          <w:rFonts w:eastAsia="黑体" w:hint="eastAsia"/>
          <w:b/>
          <w:sz w:val="48"/>
        </w:rPr>
        <w:t>组</w:t>
      </w:r>
    </w:p>
    <w:p w14:paraId="30237DFB" w14:textId="77777777" w:rsidR="002E024D" w:rsidRDefault="00000000">
      <w:pPr>
        <w:ind w:left="420" w:right="-4"/>
        <w:jc w:val="center"/>
        <w:rPr>
          <w:rFonts w:eastAsia="黑体"/>
          <w:b/>
          <w:sz w:val="48"/>
        </w:rPr>
      </w:pPr>
      <w:r>
        <w:rPr>
          <w:rFonts w:eastAsia="黑体"/>
          <w:b/>
          <w:sz w:val="48"/>
        </w:rPr>
        <w:tab/>
      </w:r>
      <w:r>
        <w:rPr>
          <w:rFonts w:eastAsia="黑体" w:hint="eastAsia"/>
          <w:b/>
          <w:sz w:val="48"/>
        </w:rPr>
        <w:t>立项建议书</w:t>
      </w:r>
      <w:r>
        <w:rPr>
          <w:rFonts w:eastAsia="黑体"/>
          <w:b/>
          <w:sz w:val="48"/>
        </w:rPr>
        <w:tab/>
      </w:r>
    </w:p>
    <w:p w14:paraId="5CA4C293" w14:textId="77777777" w:rsidR="002E024D" w:rsidRDefault="002E024D">
      <w:pPr>
        <w:ind w:left="420" w:right="-4"/>
        <w:jc w:val="center"/>
        <w:rPr>
          <w:sz w:val="48"/>
        </w:rPr>
      </w:pPr>
    </w:p>
    <w:p w14:paraId="37C96AAD" w14:textId="77777777" w:rsidR="002E024D" w:rsidRDefault="002E024D">
      <w:pPr>
        <w:ind w:left="1050" w:right="-4"/>
        <w:rPr>
          <w:rFonts w:eastAsia="楷体"/>
          <w:sz w:val="32"/>
        </w:rPr>
      </w:pPr>
    </w:p>
    <w:p w14:paraId="450E508E" w14:textId="77777777" w:rsidR="002E024D" w:rsidRDefault="002E024D">
      <w:pPr>
        <w:ind w:left="1050" w:right="-4"/>
        <w:rPr>
          <w:rFonts w:eastAsia="黑体"/>
          <w:sz w:val="32"/>
        </w:rPr>
      </w:pPr>
    </w:p>
    <w:p w14:paraId="51352C08" w14:textId="77777777" w:rsidR="002E024D" w:rsidRDefault="00000000">
      <w:pPr>
        <w:ind w:leftChars="500" w:left="2698" w:right="-4" w:hangingChars="515" w:hanging="1648"/>
        <w:rPr>
          <w:rFonts w:eastAsia="黑体"/>
          <w:sz w:val="32"/>
        </w:rPr>
      </w:pPr>
      <w:r>
        <w:rPr>
          <w:rFonts w:eastAsia="黑体" w:hint="eastAsia"/>
          <w:sz w:val="32"/>
        </w:rPr>
        <w:t>项目</w:t>
      </w:r>
      <w:r>
        <w:rPr>
          <w:rFonts w:eastAsia="黑体"/>
          <w:sz w:val="32"/>
        </w:rPr>
        <w:t>名称：基于元宇宙平台的场景搭建系统</w:t>
      </w:r>
    </w:p>
    <w:p w14:paraId="7FE6FD94" w14:textId="77777777" w:rsidR="002E024D" w:rsidRDefault="00000000">
      <w:pPr>
        <w:ind w:leftChars="500" w:left="2698" w:right="-4" w:hangingChars="515" w:hanging="1648"/>
        <w:rPr>
          <w:rFonts w:eastAsia="黑体"/>
          <w:sz w:val="32"/>
        </w:rPr>
      </w:pPr>
      <w:r>
        <w:rPr>
          <w:rFonts w:eastAsia="黑体" w:hint="eastAsia"/>
          <w:sz w:val="32"/>
        </w:rPr>
        <w:t>项目组组号：</w:t>
      </w:r>
      <w:r>
        <w:rPr>
          <w:rFonts w:eastAsia="黑体"/>
          <w:sz w:val="32"/>
        </w:rPr>
        <w:t>8</w:t>
      </w:r>
    </w:p>
    <w:p w14:paraId="5B9B0C54" w14:textId="77777777" w:rsidR="002E024D" w:rsidRDefault="00000000">
      <w:pPr>
        <w:ind w:left="1050" w:right="-4"/>
        <w:rPr>
          <w:rFonts w:eastAsia="黑体"/>
          <w:sz w:val="32"/>
        </w:rPr>
      </w:pPr>
      <w:r>
        <w:rPr>
          <w:rFonts w:eastAsia="黑体" w:hint="eastAsia"/>
          <w:sz w:val="32"/>
        </w:rPr>
        <w:t>项目组负责人：</w:t>
      </w:r>
      <w:r>
        <w:rPr>
          <w:rFonts w:eastAsia="黑体" w:hint="eastAsia"/>
          <w:sz w:val="32"/>
        </w:rPr>
        <w:t xml:space="preserve"> </w:t>
      </w:r>
      <w:proofErr w:type="gramStart"/>
      <w:r>
        <w:rPr>
          <w:rFonts w:eastAsia="黑体" w:hint="eastAsia"/>
          <w:sz w:val="32"/>
        </w:rPr>
        <w:t>花泉润</w:t>
      </w:r>
      <w:proofErr w:type="gramEnd"/>
    </w:p>
    <w:p w14:paraId="6634CC34" w14:textId="77777777" w:rsidR="002E024D" w:rsidRDefault="00000000">
      <w:pPr>
        <w:ind w:left="1050" w:right="-4"/>
        <w:rPr>
          <w:rFonts w:eastAsia="黑体"/>
          <w:sz w:val="32"/>
        </w:rPr>
      </w:pPr>
      <w:r>
        <w:rPr>
          <w:rFonts w:eastAsia="黑体" w:hint="eastAsia"/>
          <w:sz w:val="32"/>
        </w:rPr>
        <w:t>联系电话：</w:t>
      </w:r>
      <w:r>
        <w:rPr>
          <w:rFonts w:eastAsia="黑体" w:hint="eastAsia"/>
          <w:sz w:val="32"/>
        </w:rPr>
        <w:t>13621660336</w:t>
      </w:r>
    </w:p>
    <w:p w14:paraId="128AD0FE" w14:textId="77777777" w:rsidR="002E024D" w:rsidRDefault="00000000">
      <w:pPr>
        <w:ind w:left="1050" w:right="-4"/>
        <w:rPr>
          <w:rFonts w:eastAsia="黑体"/>
          <w:sz w:val="32"/>
        </w:rPr>
      </w:pPr>
      <w:r>
        <w:rPr>
          <w:rFonts w:eastAsia="黑体" w:hint="eastAsia"/>
          <w:sz w:val="32"/>
        </w:rPr>
        <w:t>电子邮箱：</w:t>
      </w:r>
      <w:r>
        <w:rPr>
          <w:rFonts w:eastAsia="黑体" w:hint="eastAsia"/>
          <w:sz w:val="32"/>
        </w:rPr>
        <w:t>bluelaserointer@qq.com</w:t>
      </w:r>
    </w:p>
    <w:p w14:paraId="72805B8A" w14:textId="77777777" w:rsidR="002E024D" w:rsidRDefault="002E024D">
      <w:pPr>
        <w:ind w:left="1050" w:right="-4"/>
        <w:rPr>
          <w:rFonts w:eastAsia="黑体"/>
          <w:sz w:val="32"/>
        </w:rPr>
      </w:pPr>
    </w:p>
    <w:p w14:paraId="4144B0F9" w14:textId="77777777" w:rsidR="002E024D" w:rsidRDefault="002E024D">
      <w:pPr>
        <w:ind w:left="420" w:right="-4"/>
        <w:rPr>
          <w:rFonts w:eastAsia="楷体"/>
          <w:b/>
          <w:sz w:val="32"/>
        </w:rPr>
      </w:pPr>
    </w:p>
    <w:p w14:paraId="03461368" w14:textId="77777777" w:rsidR="002E024D" w:rsidRDefault="00000000">
      <w:pPr>
        <w:ind w:left="419" w:right="-4" w:hangingChars="116" w:hanging="419"/>
        <w:jc w:val="center"/>
        <w:rPr>
          <w:rFonts w:eastAsia="仿宋_GB2312"/>
          <w:b/>
          <w:sz w:val="36"/>
        </w:rPr>
      </w:pPr>
      <w:r>
        <w:rPr>
          <w:rFonts w:eastAsia="仿宋_GB2312" w:hint="eastAsia"/>
          <w:b/>
          <w:sz w:val="36"/>
        </w:rPr>
        <w:t>2022</w:t>
      </w:r>
      <w:r>
        <w:rPr>
          <w:rFonts w:eastAsia="仿宋_GB2312"/>
          <w:b/>
          <w:sz w:val="36"/>
        </w:rPr>
        <w:t>年</w:t>
      </w:r>
      <w:r>
        <w:rPr>
          <w:rFonts w:eastAsia="仿宋_GB2312"/>
          <w:b/>
          <w:sz w:val="36"/>
        </w:rPr>
        <w:t xml:space="preserve"> </w:t>
      </w:r>
      <w:r>
        <w:rPr>
          <w:rFonts w:eastAsia="仿宋_GB2312" w:hint="eastAsia"/>
          <w:b/>
          <w:sz w:val="36"/>
        </w:rPr>
        <w:t>11</w:t>
      </w:r>
      <w:r>
        <w:rPr>
          <w:rFonts w:eastAsia="仿宋_GB2312"/>
          <w:b/>
          <w:sz w:val="36"/>
        </w:rPr>
        <w:t>月</w:t>
      </w:r>
    </w:p>
    <w:p w14:paraId="3263332E" w14:textId="77777777" w:rsidR="002E024D" w:rsidRDefault="00000000">
      <w:pPr>
        <w:pStyle w:val="1"/>
      </w:pPr>
      <w:r>
        <w:rPr>
          <w:color w:val="000000"/>
          <w:sz w:val="28"/>
        </w:rPr>
        <w:br w:type="page"/>
      </w:r>
      <w:r>
        <w:rPr>
          <w:rFonts w:hint="eastAsia"/>
        </w:rPr>
        <w:lastRenderedPageBreak/>
        <w:t>项目的必要性</w:t>
      </w:r>
    </w:p>
    <w:p w14:paraId="22AF409C" w14:textId="77777777" w:rsidR="002E024D" w:rsidRDefault="00000000">
      <w:pPr>
        <w:ind w:firstLine="425"/>
        <w:rPr>
          <w:lang w:eastAsia="zh-Hans"/>
        </w:rPr>
      </w:pPr>
      <w:r>
        <w:rPr>
          <w:rFonts w:hint="eastAsia"/>
          <w:lang w:eastAsia="zh-Hans"/>
        </w:rPr>
        <w:t>随着计算机技术的不断发展</w:t>
      </w:r>
      <w:r>
        <w:rPr>
          <w:lang w:eastAsia="zh-Hans"/>
        </w:rPr>
        <w:t>，</w:t>
      </w:r>
      <w:r>
        <w:rPr>
          <w:rFonts w:hint="eastAsia"/>
          <w:lang w:eastAsia="zh-Hans"/>
        </w:rPr>
        <w:t>虚拟现实的概念应运而生</w:t>
      </w:r>
      <w:r>
        <w:rPr>
          <w:lang w:eastAsia="zh-Hans"/>
        </w:rPr>
        <w:t>。</w:t>
      </w:r>
      <w:r>
        <w:rPr>
          <w:rFonts w:hint="eastAsia"/>
          <w:lang w:eastAsia="zh-Hans"/>
        </w:rPr>
        <w:t>人们渴望利用虚拟现实技术进行社交</w:t>
      </w:r>
      <w:r>
        <w:rPr>
          <w:lang w:eastAsia="zh-Hans"/>
        </w:rPr>
        <w:t>，</w:t>
      </w:r>
      <w:r>
        <w:rPr>
          <w:rFonts w:hint="eastAsia"/>
          <w:lang w:eastAsia="zh-Hans"/>
        </w:rPr>
        <w:t>将现实世界的人与虚拟世界中的人进行数字化的连接</w:t>
      </w:r>
      <w:r>
        <w:rPr>
          <w:lang w:eastAsia="zh-Hans"/>
        </w:rPr>
        <w:t>，</w:t>
      </w:r>
      <w:r>
        <w:rPr>
          <w:rFonts w:hint="eastAsia"/>
          <w:lang w:eastAsia="zh-Hans"/>
        </w:rPr>
        <w:t>就这样“元宇宙”诞生了</w:t>
      </w:r>
      <w:r>
        <w:rPr>
          <w:lang w:eastAsia="zh-Hans"/>
        </w:rPr>
        <w:t>。</w:t>
      </w:r>
    </w:p>
    <w:p w14:paraId="384E636F" w14:textId="77777777" w:rsidR="002E024D" w:rsidRDefault="00000000">
      <w:pPr>
        <w:ind w:firstLine="425"/>
        <w:rPr>
          <w:lang w:eastAsia="zh-Hans"/>
        </w:rPr>
      </w:pPr>
      <w:r>
        <w:rPr>
          <w:rFonts w:hint="eastAsia"/>
          <w:lang w:eastAsia="zh-Hans"/>
        </w:rPr>
        <w:t>社交一直是元宇宙的重要属性</w:t>
      </w:r>
      <w:r>
        <w:rPr>
          <w:lang w:eastAsia="zh-Hans"/>
        </w:rPr>
        <w:t>。</w:t>
      </w:r>
      <w:r>
        <w:rPr>
          <w:rFonts w:hint="eastAsia"/>
          <w:lang w:eastAsia="zh-Hans"/>
        </w:rPr>
        <w:t>随着疫情的出现</w:t>
      </w:r>
      <w:r>
        <w:rPr>
          <w:lang w:eastAsia="zh-Hans"/>
        </w:rPr>
        <w:t>，</w:t>
      </w:r>
      <w:r>
        <w:rPr>
          <w:rFonts w:hint="eastAsia"/>
          <w:lang w:eastAsia="zh-Hans"/>
        </w:rPr>
        <w:t>使得线上社交更具必要性</w:t>
      </w:r>
      <w:r>
        <w:rPr>
          <w:lang w:eastAsia="zh-Hans"/>
        </w:rPr>
        <w:t>，</w:t>
      </w:r>
      <w:r>
        <w:rPr>
          <w:rFonts w:hint="eastAsia"/>
          <w:lang w:eastAsia="zh-Hans"/>
        </w:rPr>
        <w:t>而元宇宙的概念也随之水涨船高</w:t>
      </w:r>
      <w:r>
        <w:rPr>
          <w:lang w:eastAsia="zh-Hans"/>
        </w:rPr>
        <w:t>。</w:t>
      </w:r>
      <w:r>
        <w:rPr>
          <w:rFonts w:hint="eastAsia"/>
          <w:lang w:eastAsia="zh-Hans"/>
        </w:rPr>
        <w:t>元宇宙能带给人们沉浸式的交互体验</w:t>
      </w:r>
      <w:r>
        <w:rPr>
          <w:lang w:eastAsia="zh-Hans"/>
        </w:rPr>
        <w:t>，</w:t>
      </w:r>
      <w:r>
        <w:rPr>
          <w:rFonts w:hint="eastAsia"/>
          <w:lang w:eastAsia="zh-Hans"/>
        </w:rPr>
        <w:t>基于此</w:t>
      </w:r>
      <w:r>
        <w:rPr>
          <w:lang w:eastAsia="zh-Hans"/>
        </w:rPr>
        <w:t>，</w:t>
      </w:r>
      <w:r>
        <w:rPr>
          <w:rFonts w:hint="eastAsia"/>
          <w:lang w:eastAsia="zh-Hans"/>
        </w:rPr>
        <w:t>各类虚拟会议平台便出现了</w:t>
      </w:r>
      <w:r>
        <w:rPr>
          <w:lang w:eastAsia="zh-Hans"/>
        </w:rPr>
        <w:t>。</w:t>
      </w:r>
      <w:r>
        <w:rPr>
          <w:rFonts w:hint="eastAsia"/>
          <w:lang w:eastAsia="zh-Hans"/>
        </w:rPr>
        <w:t>虚拟会议平台不同于线下会议</w:t>
      </w:r>
      <w:r>
        <w:rPr>
          <w:lang w:eastAsia="zh-Hans"/>
        </w:rPr>
        <w:t>，</w:t>
      </w:r>
      <w:r>
        <w:rPr>
          <w:rFonts w:hint="eastAsia"/>
          <w:lang w:eastAsia="zh-Hans"/>
        </w:rPr>
        <w:t>它实现了在虚拟场景中</w:t>
      </w:r>
      <w:r>
        <w:rPr>
          <w:lang w:eastAsia="zh-Hans"/>
        </w:rPr>
        <w:t>，</w:t>
      </w:r>
      <w:r>
        <w:rPr>
          <w:rFonts w:hint="eastAsia"/>
          <w:lang w:eastAsia="zh-Hans"/>
        </w:rPr>
        <w:t>用户可以操控虚拟角色进行线上会议</w:t>
      </w:r>
      <w:r>
        <w:rPr>
          <w:lang w:eastAsia="zh-Hans"/>
        </w:rPr>
        <w:t>，</w:t>
      </w:r>
      <w:r>
        <w:rPr>
          <w:rFonts w:hint="eastAsia"/>
          <w:lang w:eastAsia="zh-Hans"/>
        </w:rPr>
        <w:t>其中参会者可以发送弹幕</w:t>
      </w:r>
      <w:r>
        <w:rPr>
          <w:lang w:eastAsia="zh-Hans"/>
        </w:rPr>
        <w:t>，</w:t>
      </w:r>
      <w:r>
        <w:rPr>
          <w:rFonts w:hint="eastAsia"/>
          <w:lang w:eastAsia="zh-Hans"/>
        </w:rPr>
        <w:t>举办方可以自主投放</w:t>
      </w:r>
      <w:r>
        <w:rPr>
          <w:rFonts w:hint="eastAsia"/>
          <w:lang w:eastAsia="zh-Hans"/>
        </w:rPr>
        <w:t>PPT</w:t>
      </w:r>
      <w:r>
        <w:rPr>
          <w:rFonts w:hint="eastAsia"/>
          <w:lang w:eastAsia="zh-Hans"/>
        </w:rPr>
        <w:t>以及视频等</w:t>
      </w:r>
      <w:r>
        <w:rPr>
          <w:lang w:eastAsia="zh-Hans"/>
        </w:rPr>
        <w:t>，</w:t>
      </w:r>
      <w:r>
        <w:rPr>
          <w:rFonts w:hint="eastAsia"/>
          <w:lang w:eastAsia="zh-Hans"/>
        </w:rPr>
        <w:t>生动地复刻了真实的线下会议场景</w:t>
      </w:r>
      <w:r>
        <w:rPr>
          <w:lang w:eastAsia="zh-Hans"/>
        </w:rPr>
        <w:t>。</w:t>
      </w:r>
      <w:r>
        <w:rPr>
          <w:rFonts w:hint="eastAsia"/>
          <w:lang w:eastAsia="zh-Hans"/>
        </w:rPr>
        <w:t>而且虚拟会议平台可以规避突发状况</w:t>
      </w:r>
      <w:r>
        <w:rPr>
          <w:lang w:eastAsia="zh-Hans"/>
        </w:rPr>
        <w:t>，</w:t>
      </w:r>
      <w:r>
        <w:rPr>
          <w:rFonts w:hint="eastAsia"/>
          <w:lang w:eastAsia="zh-Hans"/>
        </w:rPr>
        <w:t>比如疫情等原因带来的干扰</w:t>
      </w:r>
      <w:r>
        <w:rPr>
          <w:lang w:eastAsia="zh-Hans"/>
        </w:rPr>
        <w:t>，</w:t>
      </w:r>
      <w:r>
        <w:rPr>
          <w:rFonts w:hint="eastAsia"/>
          <w:lang w:eastAsia="zh-Hans"/>
        </w:rPr>
        <w:t>用户可以随时随地参加线上会议</w:t>
      </w:r>
      <w:r>
        <w:rPr>
          <w:lang w:eastAsia="zh-Hans"/>
        </w:rPr>
        <w:t>。</w:t>
      </w:r>
    </w:p>
    <w:p w14:paraId="32496D18" w14:textId="77777777" w:rsidR="002E024D" w:rsidRDefault="00000000">
      <w:pPr>
        <w:ind w:firstLine="425"/>
        <w:rPr>
          <w:lang w:eastAsia="zh-Hans"/>
        </w:rPr>
      </w:pPr>
      <w:r>
        <w:rPr>
          <w:rFonts w:hint="eastAsia"/>
          <w:lang w:eastAsia="zh-Hans"/>
        </w:rPr>
        <w:t>正如线下会议一般</w:t>
      </w:r>
      <w:r>
        <w:rPr>
          <w:lang w:eastAsia="zh-Hans"/>
        </w:rPr>
        <w:t>，</w:t>
      </w:r>
      <w:r>
        <w:rPr>
          <w:rFonts w:hint="eastAsia"/>
          <w:lang w:eastAsia="zh-Hans"/>
        </w:rPr>
        <w:t>在虚拟会议平台中</w:t>
      </w:r>
      <w:r>
        <w:rPr>
          <w:lang w:eastAsia="zh-Hans"/>
        </w:rPr>
        <w:t>，</w:t>
      </w:r>
      <w:r>
        <w:rPr>
          <w:rFonts w:hint="eastAsia"/>
          <w:lang w:eastAsia="zh-Hans"/>
        </w:rPr>
        <w:t>举办方也想带参会者领略一下当地的风土人情</w:t>
      </w:r>
      <w:r>
        <w:rPr>
          <w:lang w:eastAsia="zh-Hans"/>
        </w:rPr>
        <w:t>，</w:t>
      </w:r>
      <w:r>
        <w:rPr>
          <w:rFonts w:hint="eastAsia"/>
          <w:lang w:eastAsia="zh-Hans"/>
        </w:rPr>
        <w:t>所以自主搭建专属的元宇宙空间的需求便产生了</w:t>
      </w:r>
      <w:r>
        <w:rPr>
          <w:lang w:eastAsia="zh-Hans"/>
        </w:rPr>
        <w:t>。</w:t>
      </w:r>
    </w:p>
    <w:p w14:paraId="45EB0E68" w14:textId="77777777" w:rsidR="002E024D" w:rsidRDefault="00000000">
      <w:pPr>
        <w:ind w:firstLine="425"/>
        <w:rPr>
          <w:lang w:eastAsia="zh-Hans"/>
        </w:rPr>
      </w:pPr>
      <w:r>
        <w:rPr>
          <w:rFonts w:hint="eastAsia"/>
          <w:lang w:eastAsia="zh-Hans"/>
        </w:rPr>
        <w:t>本项目的目标便是基于虚拟会议平台</w:t>
      </w:r>
      <w:r>
        <w:rPr>
          <w:lang w:eastAsia="zh-Hans"/>
        </w:rPr>
        <w:t>，</w:t>
      </w:r>
      <w:r>
        <w:rPr>
          <w:rFonts w:hint="eastAsia"/>
          <w:lang w:eastAsia="zh-Hans"/>
        </w:rPr>
        <w:t>搭建出个人元宇宙空间模块</w:t>
      </w:r>
      <w:r>
        <w:rPr>
          <w:lang w:eastAsia="zh-Hans"/>
        </w:rPr>
        <w:t>，</w:t>
      </w:r>
      <w:r>
        <w:rPr>
          <w:rFonts w:hint="eastAsia"/>
          <w:lang w:eastAsia="zh-Hans"/>
        </w:rPr>
        <w:t>使得每个组织或每个人都可以入驻元宇宙空间</w:t>
      </w:r>
      <w:r>
        <w:rPr>
          <w:lang w:eastAsia="zh-Hans"/>
        </w:rPr>
        <w:t>，</w:t>
      </w:r>
      <w:r>
        <w:rPr>
          <w:rFonts w:hint="eastAsia"/>
          <w:lang w:eastAsia="zh-Hans"/>
        </w:rPr>
        <w:t>并且可以自主搭建出属于自己的宣传空间</w:t>
      </w:r>
      <w:r>
        <w:rPr>
          <w:lang w:eastAsia="zh-Hans"/>
        </w:rPr>
        <w:t>。</w:t>
      </w:r>
    </w:p>
    <w:p w14:paraId="659479B4" w14:textId="77777777" w:rsidR="002E024D" w:rsidRDefault="00000000">
      <w:pPr>
        <w:ind w:firstLine="425"/>
        <w:rPr>
          <w:lang w:eastAsia="zh-Hans"/>
        </w:rPr>
      </w:pPr>
      <w:r>
        <w:rPr>
          <w:rFonts w:hint="eastAsia"/>
          <w:lang w:eastAsia="zh-Hans"/>
        </w:rPr>
        <w:t>本项目可以满足用户自主进行会议室</w:t>
      </w:r>
      <w:r>
        <w:rPr>
          <w:lang w:eastAsia="zh-Hans"/>
        </w:rPr>
        <w:t>、</w:t>
      </w:r>
      <w:r>
        <w:rPr>
          <w:rFonts w:hint="eastAsia"/>
          <w:lang w:eastAsia="zh-Hans"/>
        </w:rPr>
        <w:t>宣传空间等场景的搭建</w:t>
      </w:r>
      <w:r>
        <w:rPr>
          <w:lang w:eastAsia="zh-Hans"/>
        </w:rPr>
        <w:t>，</w:t>
      </w:r>
      <w:r>
        <w:rPr>
          <w:rFonts w:hint="eastAsia"/>
          <w:lang w:eastAsia="zh-Hans"/>
        </w:rPr>
        <w:t>例如</w:t>
      </w:r>
      <w:r>
        <w:rPr>
          <w:lang w:eastAsia="zh-Hans"/>
        </w:rPr>
        <w:t>：</w:t>
      </w:r>
      <w:r>
        <w:rPr>
          <w:rFonts w:hint="eastAsia"/>
          <w:lang w:eastAsia="zh-Hans"/>
        </w:rPr>
        <w:t>物品的摆放</w:t>
      </w:r>
      <w:r>
        <w:rPr>
          <w:lang w:eastAsia="zh-Hans"/>
        </w:rPr>
        <w:t>、</w:t>
      </w:r>
      <w:r>
        <w:rPr>
          <w:rFonts w:hint="eastAsia"/>
          <w:lang w:eastAsia="zh-Hans"/>
        </w:rPr>
        <w:t>模型文件</w:t>
      </w:r>
      <w:r>
        <w:rPr>
          <w:lang w:eastAsia="zh-Hans"/>
        </w:rPr>
        <w:t>（</w:t>
      </w:r>
      <w:r>
        <w:rPr>
          <w:lang w:eastAsia="zh-Hans"/>
        </w:rPr>
        <w:t>.obj/.</w:t>
      </w:r>
      <w:proofErr w:type="spellStart"/>
      <w:r>
        <w:rPr>
          <w:rFonts w:hint="eastAsia"/>
          <w:lang w:eastAsia="zh-Hans"/>
        </w:rPr>
        <w:t>fbx</w:t>
      </w:r>
      <w:proofErr w:type="spellEnd"/>
      <w:r>
        <w:rPr>
          <w:rFonts w:hint="eastAsia"/>
          <w:lang w:eastAsia="zh-Hans"/>
        </w:rPr>
        <w:t>等</w:t>
      </w:r>
      <w:r>
        <w:rPr>
          <w:lang w:eastAsia="zh-Hans"/>
        </w:rPr>
        <w:t>）</w:t>
      </w:r>
      <w:r>
        <w:rPr>
          <w:rFonts w:hint="eastAsia"/>
          <w:lang w:eastAsia="zh-Hans"/>
        </w:rPr>
        <w:t>的上传</w:t>
      </w:r>
      <w:r>
        <w:rPr>
          <w:lang w:eastAsia="zh-Hans"/>
        </w:rPr>
        <w:t>、</w:t>
      </w:r>
      <w:r>
        <w:rPr>
          <w:rFonts w:hint="eastAsia"/>
          <w:lang w:eastAsia="zh-Hans"/>
        </w:rPr>
        <w:t>视频与</w:t>
      </w:r>
      <w:r>
        <w:rPr>
          <w:rFonts w:hint="eastAsia"/>
          <w:lang w:eastAsia="zh-Hans"/>
        </w:rPr>
        <w:t>PPT</w:t>
      </w:r>
      <w:r>
        <w:rPr>
          <w:rFonts w:hint="eastAsia"/>
          <w:lang w:eastAsia="zh-Hans"/>
        </w:rPr>
        <w:t>的上传等</w:t>
      </w:r>
      <w:r>
        <w:rPr>
          <w:lang w:eastAsia="zh-Hans"/>
        </w:rPr>
        <w:t>，</w:t>
      </w:r>
      <w:r>
        <w:rPr>
          <w:rFonts w:hint="eastAsia"/>
          <w:lang w:eastAsia="zh-Hans"/>
        </w:rPr>
        <w:t>充分满足举办方的需求</w:t>
      </w:r>
      <w:r>
        <w:rPr>
          <w:lang w:eastAsia="zh-Hans"/>
        </w:rPr>
        <w:t>，</w:t>
      </w:r>
      <w:r>
        <w:rPr>
          <w:rFonts w:hint="eastAsia"/>
          <w:lang w:eastAsia="zh-Hans"/>
        </w:rPr>
        <w:t>也充分体现了元宇宙中用户的自主创造属性</w:t>
      </w:r>
      <w:r>
        <w:rPr>
          <w:lang w:eastAsia="zh-Hans"/>
        </w:rPr>
        <w:t>。</w:t>
      </w:r>
    </w:p>
    <w:p w14:paraId="0C0DEB00" w14:textId="77777777" w:rsidR="002E024D" w:rsidRDefault="00000000">
      <w:pPr>
        <w:ind w:right="-864"/>
        <w:outlineLvl w:val="0"/>
        <w:rPr>
          <w:rFonts w:eastAsia="黑体"/>
          <w:sz w:val="30"/>
        </w:rPr>
      </w:pPr>
      <w:r>
        <w:rPr>
          <w:rFonts w:eastAsia="黑体"/>
          <w:sz w:val="30"/>
        </w:rPr>
        <w:br w:type="page"/>
      </w:r>
    </w:p>
    <w:p w14:paraId="0CFD151A" w14:textId="77777777" w:rsidR="002E024D" w:rsidRDefault="00000000">
      <w:pPr>
        <w:pStyle w:val="1"/>
      </w:pPr>
      <w:r>
        <w:lastRenderedPageBreak/>
        <w:t>项目外部条件落实情况</w:t>
      </w:r>
    </w:p>
    <w:p w14:paraId="641F3F77" w14:textId="77777777" w:rsidR="002E024D" w:rsidRDefault="00000000">
      <w:pPr>
        <w:pStyle w:val="2"/>
      </w:pPr>
      <w:r>
        <w:rPr>
          <w:rFonts w:hint="eastAsia"/>
        </w:rPr>
        <w:t>技术基础</w:t>
      </w:r>
    </w:p>
    <w:p w14:paraId="1DD29AD7" w14:textId="77777777" w:rsidR="002E024D" w:rsidRDefault="00000000">
      <w:pPr>
        <w:ind w:firstLine="425"/>
      </w:pPr>
      <w:r>
        <w:rPr>
          <w:rFonts w:hint="eastAsia"/>
        </w:rPr>
        <w:t>本项目负责团队所属的</w:t>
      </w:r>
      <w:r>
        <w:rPr>
          <w:rFonts w:hint="eastAsia"/>
        </w:rPr>
        <w:t>DALAB</w:t>
      </w:r>
      <w:r>
        <w:rPr>
          <w:rFonts w:hint="eastAsia"/>
        </w:rPr>
        <w:t>是杨旭波教授带领的数字艺术研究室，多年来围绕计算机视觉积累了丰富的技术基础与开发经验。</w:t>
      </w:r>
    </w:p>
    <w:p w14:paraId="338ADF15" w14:textId="77777777" w:rsidR="002E024D" w:rsidRDefault="00000000">
      <w:pPr>
        <w:ind w:firstLine="425"/>
      </w:pPr>
      <w:r>
        <w:rPr>
          <w:rFonts w:hint="eastAsia"/>
        </w:rPr>
        <w:t>本项目“基于元宇宙平台的场景搭建系统”是在本组织在自主研发的校园</w:t>
      </w:r>
      <w:proofErr w:type="gramStart"/>
      <w:r>
        <w:rPr>
          <w:rFonts w:hint="eastAsia"/>
        </w:rPr>
        <w:t>主题元</w:t>
      </w:r>
      <w:proofErr w:type="gramEnd"/>
      <w:r>
        <w:rPr>
          <w:rFonts w:hint="eastAsia"/>
        </w:rPr>
        <w:t>宇宙平台项目的基础上，新增用户搭建自定义场景的相关功能，为该平台提供新的体验维度。</w:t>
      </w:r>
    </w:p>
    <w:p w14:paraId="719CEC36" w14:textId="77777777" w:rsidR="002E024D" w:rsidRDefault="00000000">
      <w:pPr>
        <w:ind w:firstLine="425"/>
      </w:pPr>
      <w:r>
        <w:rPr>
          <w:rFonts w:hint="eastAsia"/>
        </w:rPr>
        <w:t>本项目可在将来扩展更加模板化的编辑系统，提升响应快速简单、多样化的场景搭建需求。</w:t>
      </w:r>
    </w:p>
    <w:p w14:paraId="2C1ECDAD" w14:textId="77777777" w:rsidR="002E024D" w:rsidRDefault="002E024D"/>
    <w:p w14:paraId="34C53BA4" w14:textId="77777777" w:rsidR="002E024D" w:rsidRDefault="00000000">
      <w:pPr>
        <w:pStyle w:val="2"/>
      </w:pPr>
      <w:r>
        <w:rPr>
          <w:rFonts w:hint="eastAsia"/>
        </w:rPr>
        <w:t>研发团队</w:t>
      </w:r>
    </w:p>
    <w:p w14:paraId="0D8DDB99" w14:textId="77777777" w:rsidR="002E024D" w:rsidRDefault="00000000">
      <w:pPr>
        <w:ind w:firstLine="425"/>
      </w:pPr>
      <w:r>
        <w:rPr>
          <w:rFonts w:hint="eastAsia"/>
        </w:rPr>
        <w:t>本项目团队成员均来自软件学院数字艺术实验室，具有软件开发的基本能力以及计算机视觉、虚拟现实领域的知识背景，在本科的学习中也进行过相关软件技能的学习。项目成员积极合作，经验共享，构成一个协作高效的开发团队。</w:t>
      </w:r>
    </w:p>
    <w:p w14:paraId="162E27F8" w14:textId="77777777" w:rsidR="002E024D" w:rsidRDefault="00000000">
      <w:pPr>
        <w:pStyle w:val="2"/>
      </w:pPr>
      <w:r>
        <w:rPr>
          <w:rFonts w:hint="eastAsia"/>
        </w:rPr>
        <w:t>项目组织机制设计</w:t>
      </w:r>
    </w:p>
    <w:p w14:paraId="03C00F18" w14:textId="77777777" w:rsidR="002E024D" w:rsidRDefault="00000000">
      <w:pPr>
        <w:ind w:firstLine="425"/>
      </w:pPr>
      <w:r>
        <w:rPr>
          <w:rFonts w:hint="eastAsia"/>
        </w:rPr>
        <w:t>本项目团队由一名组长及两名组员构成，因团队较小，故采取敏捷开发模式，团队内成员共同参与对项目的设计管理，并定期进行例会互相汇报个人进度，共同协商项目的推进方向。由组长负责进行协调组织，保证项目的各项工作顺利开展，对项目的执行情况进行定期跟踪管理，保证在预定时间内项目能顺利完成。</w:t>
      </w:r>
    </w:p>
    <w:p w14:paraId="7A0FAF75" w14:textId="77777777" w:rsidR="002E024D" w:rsidRDefault="00000000">
      <w:pPr>
        <w:pStyle w:val="2"/>
      </w:pPr>
      <w:r>
        <w:rPr>
          <w:rFonts w:hint="eastAsia"/>
        </w:rPr>
        <w:t>市场前景和市场基础</w:t>
      </w:r>
    </w:p>
    <w:p w14:paraId="46CB0DFF" w14:textId="77777777" w:rsidR="002E024D" w:rsidRDefault="00000000">
      <w:pPr>
        <w:ind w:firstLine="425"/>
      </w:pPr>
      <w:r>
        <w:rPr>
          <w:rFonts w:hint="eastAsia"/>
        </w:rPr>
        <w:t>2</w:t>
      </w:r>
      <w:r>
        <w:t>021</w:t>
      </w:r>
      <w:r>
        <w:rPr>
          <w:rFonts w:hint="eastAsia"/>
        </w:rPr>
        <w:t>年被业界视为元宇宙元年，其概念刚刚兴起，就以爆发的强度以及惊人的市场响应速度引起了业界广泛关注。国内厂商，字节跳动收购</w:t>
      </w:r>
      <w:r>
        <w:rPr>
          <w:rFonts w:hint="eastAsia"/>
        </w:rPr>
        <w:t>V</w:t>
      </w:r>
      <w:r>
        <w:t>R</w:t>
      </w:r>
      <w:r>
        <w:rPr>
          <w:rFonts w:hint="eastAsia"/>
        </w:rPr>
        <w:t>硬件公司</w:t>
      </w:r>
      <w:r>
        <w:rPr>
          <w:rFonts w:hint="eastAsia"/>
        </w:rPr>
        <w:t>Pico</w:t>
      </w:r>
      <w:r>
        <w:rPr>
          <w:rFonts w:hint="eastAsia"/>
        </w:rPr>
        <w:t>，腾讯、百度也纷纷跟进，</w:t>
      </w:r>
      <w:proofErr w:type="gramStart"/>
      <w:r>
        <w:rPr>
          <w:rFonts w:hint="eastAsia"/>
        </w:rPr>
        <w:t>布局元</w:t>
      </w:r>
      <w:proofErr w:type="gramEnd"/>
      <w:r>
        <w:rPr>
          <w:rFonts w:hint="eastAsia"/>
        </w:rPr>
        <w:t>宇宙赛道。国际方面，</w:t>
      </w:r>
      <w:r>
        <w:rPr>
          <w:rFonts w:hint="eastAsia"/>
        </w:rPr>
        <w:t>Facebook</w:t>
      </w:r>
      <w:r>
        <w:rPr>
          <w:rFonts w:hint="eastAsia"/>
        </w:rPr>
        <w:t>更名</w:t>
      </w:r>
      <w:r>
        <w:rPr>
          <w:rFonts w:hint="eastAsia"/>
        </w:rPr>
        <w:t>Meta</w:t>
      </w:r>
      <w:r>
        <w:rPr>
          <w:rFonts w:hint="eastAsia"/>
        </w:rPr>
        <w:t>，启动‘元宇宙’企业转型计划。微软宣布企业‘元宇宙’解决方案，提出帮助企业用户实现数字世界与现实世界融合的构想。此外，谷歌、网易、</w:t>
      </w:r>
      <w:r>
        <w:rPr>
          <w:rFonts w:hint="eastAsia"/>
        </w:rPr>
        <w:t>H</w:t>
      </w:r>
      <w:r>
        <w:t>TC</w:t>
      </w:r>
      <w:r>
        <w:rPr>
          <w:rFonts w:hint="eastAsia"/>
        </w:rPr>
        <w:t>等科技公司都在纷纷争夺元宇宙风口。纵观国内外市场，元宇宙正在引起一场互联网时代的变革。</w:t>
      </w:r>
    </w:p>
    <w:p w14:paraId="76E4B817" w14:textId="77777777" w:rsidR="002E024D" w:rsidRDefault="00000000">
      <w:pPr>
        <w:ind w:firstLine="425"/>
      </w:pPr>
      <w:r>
        <w:rPr>
          <w:rFonts w:hint="eastAsia"/>
        </w:rPr>
        <w:t>元宇宙是以数字世界的形式存在，平行于现实世界的另一个空间。近年来由于疫情原因，人们的出行受到极大阻碍，生活中的方方面面如教育、医疗、社交、旅游等等都受到影响。而通过元宇宙，人们可以身临其境地感受这些场景在虚拟世界中的再现，在保证了体验感的同时，大大降低了疫情期间的出行成本以及风险。并且，相较于以往传统的线上互动方式，元宇宙更能让人产生共处一室的空间感，进一步拉近了彼此间的距离。</w:t>
      </w:r>
    </w:p>
    <w:p w14:paraId="3F773CFF" w14:textId="77777777" w:rsidR="002E024D" w:rsidRDefault="00000000">
      <w:pPr>
        <w:ind w:firstLine="425"/>
      </w:pPr>
      <w:r>
        <w:rPr>
          <w:rFonts w:hint="eastAsia"/>
        </w:rPr>
        <w:t>虽然元宇宙目前还处在概念阶段，并且更多是以一种新兴的娱乐方式存在。但在开拓了更多生产价值、创造价值之后，元宇宙将真正成为一个三维空间的生产生活方式。</w:t>
      </w:r>
    </w:p>
    <w:p w14:paraId="5C6BD92D" w14:textId="77777777" w:rsidR="002E024D" w:rsidRDefault="00000000">
      <w:pPr>
        <w:ind w:firstLine="425"/>
      </w:pPr>
      <w:r>
        <w:rPr>
          <w:rFonts w:hint="eastAsia"/>
        </w:rPr>
        <w:t>本项目的目标便是基于元宇宙的概念，搭建一个虚拟会议平台</w:t>
      </w:r>
      <w:r>
        <w:t>，</w:t>
      </w:r>
      <w:r>
        <w:rPr>
          <w:rFonts w:hint="eastAsia"/>
        </w:rPr>
        <w:t>并且支持用户自由搭建属于自己的宣传空间</w:t>
      </w:r>
      <w:r>
        <w:t>。</w:t>
      </w:r>
      <w:r>
        <w:rPr>
          <w:rFonts w:hint="eastAsia"/>
        </w:rPr>
        <w:t>其功能性和创新性都在相关产品领域有着不小的发展空间和市场价值。</w:t>
      </w:r>
    </w:p>
    <w:p w14:paraId="30778BAF" w14:textId="77777777" w:rsidR="002E024D" w:rsidRDefault="002E024D">
      <w:pPr>
        <w:ind w:right="-864"/>
        <w:outlineLvl w:val="0"/>
      </w:pPr>
    </w:p>
    <w:p w14:paraId="75368779" w14:textId="77777777" w:rsidR="002E024D" w:rsidRDefault="00000000">
      <w:pPr>
        <w:pStyle w:val="2"/>
      </w:pPr>
      <w:r>
        <w:rPr>
          <w:rFonts w:hint="eastAsia"/>
        </w:rPr>
        <w:lastRenderedPageBreak/>
        <w:t>资金准备</w:t>
      </w:r>
    </w:p>
    <w:p w14:paraId="47F81110" w14:textId="77777777" w:rsidR="002E024D" w:rsidRDefault="00000000">
      <w:pPr>
        <w:ind w:right="-864" w:firstLine="425"/>
        <w:outlineLvl w:val="0"/>
      </w:pPr>
      <w:r>
        <w:rPr>
          <w:rFonts w:hint="eastAsia"/>
        </w:rPr>
        <w:t>因本项目仅为校内的课程课题，故不涉及资金流通问题。</w:t>
      </w:r>
    </w:p>
    <w:p w14:paraId="12B36011" w14:textId="77777777" w:rsidR="002E024D" w:rsidRDefault="00000000">
      <w:pPr>
        <w:ind w:right="-864" w:firstLine="425"/>
        <w:outlineLvl w:val="0"/>
      </w:pPr>
      <w:r>
        <w:rPr>
          <w:rFonts w:hint="eastAsia"/>
        </w:rPr>
        <w:t>项目执行期间，团队将尽量利用实验室提供的资源，以保证本项目的顺利开发。</w:t>
      </w:r>
    </w:p>
    <w:p w14:paraId="06792A12" w14:textId="77777777" w:rsidR="002E024D" w:rsidRDefault="002E024D">
      <w:pPr>
        <w:ind w:right="-864"/>
        <w:outlineLvl w:val="0"/>
        <w:rPr>
          <w:rFonts w:eastAsia="黑体"/>
          <w:sz w:val="30"/>
        </w:rPr>
      </w:pPr>
    </w:p>
    <w:p w14:paraId="714FA95C" w14:textId="77777777" w:rsidR="002E024D" w:rsidRDefault="00000000">
      <w:pPr>
        <w:ind w:left="420" w:right="-864"/>
        <w:outlineLvl w:val="0"/>
        <w:rPr>
          <w:rFonts w:eastAsia="黑体"/>
          <w:sz w:val="30"/>
        </w:rPr>
      </w:pPr>
      <w:r>
        <w:rPr>
          <w:rFonts w:eastAsia="黑体"/>
          <w:sz w:val="30"/>
        </w:rPr>
        <w:br w:type="page"/>
      </w:r>
    </w:p>
    <w:p w14:paraId="182130CD" w14:textId="77777777" w:rsidR="002E024D" w:rsidRDefault="00000000">
      <w:pPr>
        <w:pStyle w:val="1"/>
      </w:pPr>
      <w:r>
        <w:rPr>
          <w:rFonts w:hint="eastAsia"/>
        </w:rPr>
        <w:lastRenderedPageBreak/>
        <w:t>项目目标和创新点</w:t>
      </w:r>
    </w:p>
    <w:p w14:paraId="4C59DE0C" w14:textId="77777777" w:rsidR="002E024D" w:rsidRDefault="00000000">
      <w:pPr>
        <w:pStyle w:val="2"/>
      </w:pPr>
      <w:r>
        <w:rPr>
          <w:rFonts w:eastAsia="MS Mincho" w:hint="eastAsia"/>
          <w:lang w:eastAsia="ja-JP"/>
        </w:rPr>
        <w:t xml:space="preserve"> </w:t>
      </w:r>
      <w:r>
        <w:rPr>
          <w:rFonts w:hint="eastAsia"/>
        </w:rPr>
        <w:t>项目目标</w:t>
      </w:r>
    </w:p>
    <w:p w14:paraId="2EA84754" w14:textId="77777777" w:rsidR="002E024D" w:rsidRDefault="00000000">
      <w:pPr>
        <w:ind w:firstLine="425"/>
      </w:pPr>
      <w:r>
        <w:rPr>
          <w:rFonts w:hint="eastAsia"/>
        </w:rPr>
        <w:t>本项目“基于元宇宙平台的场景搭建系统”，将在由交大</w:t>
      </w:r>
      <w:r>
        <w:rPr>
          <w:rFonts w:hint="eastAsia"/>
        </w:rPr>
        <w:t>DALAB</w:t>
      </w:r>
      <w:r>
        <w:rPr>
          <w:rFonts w:hint="eastAsia"/>
        </w:rPr>
        <w:t>开发的元宇宙平台的客户端上，增加一项独立功能，使用户能够使用本地模型文件搭建场景后上传至平台，使其能够接受其它用户的参观。</w:t>
      </w:r>
    </w:p>
    <w:p w14:paraId="08C53A9C" w14:textId="77777777" w:rsidR="002E024D" w:rsidRDefault="00000000">
      <w:pPr>
        <w:ind w:firstLine="425"/>
      </w:pPr>
      <w:r>
        <w:rPr>
          <w:rFonts w:hint="eastAsia"/>
        </w:rPr>
        <w:t>本项目在原客户端上提供场景状态的序列化方法，与新的操作界面，允许模型的上传与自由的摆放，满足搭建场景并分享的需求。具体应用场景为，将在</w:t>
      </w:r>
      <w:r>
        <w:rPr>
          <w:rFonts w:hint="eastAsia"/>
        </w:rPr>
        <w:t>DALAB</w:t>
      </w:r>
      <w:r>
        <w:rPr>
          <w:rFonts w:hint="eastAsia"/>
        </w:rPr>
        <w:t>的线上会议中，进行学术探讨，论文分享，对外展厅制作时，能够使用本系统进行所需场景的搭建。</w:t>
      </w:r>
    </w:p>
    <w:p w14:paraId="11662507" w14:textId="77777777" w:rsidR="002E024D" w:rsidRDefault="002E024D">
      <w:pPr>
        <w:ind w:firstLine="425"/>
      </w:pPr>
    </w:p>
    <w:p w14:paraId="16A7336B" w14:textId="77777777" w:rsidR="002E024D" w:rsidRDefault="00000000">
      <w:pPr>
        <w:ind w:firstLine="425"/>
      </w:pPr>
      <w:r>
        <w:rPr>
          <w:rFonts w:hint="eastAsia"/>
        </w:rPr>
        <w:t>本项目的整体架构示意图如下：</w:t>
      </w:r>
    </w:p>
    <w:p w14:paraId="276C5A5A" w14:textId="77777777" w:rsidR="002E024D" w:rsidRDefault="00000000">
      <w:r>
        <w:rPr>
          <w:noProof/>
        </w:rPr>
        <w:drawing>
          <wp:inline distT="0" distB="0" distL="114300" distR="114300" wp14:anchorId="42EB5F41" wp14:editId="5AB22252">
            <wp:extent cx="5262880" cy="2880995"/>
            <wp:effectExtent l="0" t="0" r="20320" b="14605"/>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7"/>
                    <a:stretch>
                      <a:fillRect/>
                    </a:stretch>
                  </pic:blipFill>
                  <pic:spPr>
                    <a:xfrm>
                      <a:off x="0" y="0"/>
                      <a:ext cx="5262880" cy="2880995"/>
                    </a:xfrm>
                    <a:prstGeom prst="rect">
                      <a:avLst/>
                    </a:prstGeom>
                  </pic:spPr>
                </pic:pic>
              </a:graphicData>
            </a:graphic>
          </wp:inline>
        </w:drawing>
      </w:r>
    </w:p>
    <w:p w14:paraId="02D2F74E" w14:textId="77777777" w:rsidR="002E024D" w:rsidRDefault="00000000">
      <w:pPr>
        <w:ind w:firstLine="425"/>
      </w:pPr>
      <w:r>
        <w:rPr>
          <w:rFonts w:hint="eastAsia"/>
        </w:rPr>
        <w:t>整个系统由</w:t>
      </w:r>
      <w:r>
        <w:rPr>
          <w:rFonts w:eastAsia="MS Mincho" w:hint="eastAsia"/>
        </w:rPr>
        <w:t>3</w:t>
      </w:r>
      <w:r>
        <w:rPr>
          <w:rFonts w:hint="eastAsia"/>
        </w:rPr>
        <w:t>个部分组成。本项目在</w:t>
      </w:r>
      <w:r>
        <w:rPr>
          <w:rFonts w:hint="eastAsia"/>
        </w:rPr>
        <w:t>DALAB</w:t>
      </w:r>
      <w:r>
        <w:rPr>
          <w:rFonts w:hint="eastAsia"/>
        </w:rPr>
        <w:t>的前期产品的基础上开发，已完成虚拟形象的控制与场景内容的交互逻辑。项目执行期间内，在该平台的客户端用户界面上添加面向用户的场景搭建功能。</w:t>
      </w:r>
    </w:p>
    <w:p w14:paraId="72661F2F" w14:textId="77777777" w:rsidR="002E024D" w:rsidRDefault="002E024D">
      <w:pPr>
        <w:ind w:firstLine="425"/>
      </w:pPr>
    </w:p>
    <w:p w14:paraId="52C74297" w14:textId="77777777" w:rsidR="002E024D" w:rsidRDefault="00000000">
      <w:pPr>
        <w:numPr>
          <w:ilvl w:val="0"/>
          <w:numId w:val="2"/>
        </w:numPr>
      </w:pPr>
      <w:r>
        <w:rPr>
          <w:rFonts w:hint="eastAsia"/>
        </w:rPr>
        <w:t>资源管理模块</w:t>
      </w:r>
    </w:p>
    <w:p w14:paraId="415276A5" w14:textId="77777777" w:rsidR="002E024D" w:rsidRDefault="00000000">
      <w:pPr>
        <w:ind w:firstLine="425"/>
      </w:pPr>
      <w:r>
        <w:rPr>
          <w:rFonts w:hint="eastAsia"/>
        </w:rPr>
        <w:t>该模块管理用于场景搭建使用的任何模型、图片、视频等媒体资源。</w:t>
      </w:r>
    </w:p>
    <w:p w14:paraId="139E5EFA" w14:textId="77777777" w:rsidR="002E024D" w:rsidRDefault="00000000">
      <w:pPr>
        <w:ind w:firstLine="425"/>
      </w:pPr>
      <w:r>
        <w:rPr>
          <w:rFonts w:hint="eastAsia"/>
        </w:rPr>
        <w:t>用户可添加本地的文件扩充。支持</w:t>
      </w:r>
      <w:r>
        <w:rPr>
          <w:rFonts w:hint="eastAsia"/>
        </w:rPr>
        <w:t>Unity2019.4.31</w:t>
      </w:r>
      <w:r>
        <w:rPr>
          <w:rFonts w:hint="eastAsia"/>
        </w:rPr>
        <w:t>所支持的任意文件格式的读取。</w:t>
      </w:r>
    </w:p>
    <w:p w14:paraId="3DAE57CA" w14:textId="77777777" w:rsidR="002E024D" w:rsidRDefault="00000000">
      <w:pPr>
        <w:ind w:firstLine="425"/>
      </w:pPr>
      <w:r>
        <w:rPr>
          <w:rFonts w:hint="eastAsia"/>
        </w:rPr>
        <w:t>为满足快速搭建场景的需求，在客户端存在内置资源的文档目录，为后来版本的预设资源扩展提供接口。</w:t>
      </w:r>
    </w:p>
    <w:p w14:paraId="646AB859" w14:textId="77777777" w:rsidR="002E024D" w:rsidRDefault="002E024D">
      <w:pPr>
        <w:rPr>
          <w:rFonts w:eastAsia="MS Mincho"/>
        </w:rPr>
      </w:pPr>
    </w:p>
    <w:p w14:paraId="6D2F119C" w14:textId="77777777" w:rsidR="002E024D" w:rsidRDefault="00000000">
      <w:pPr>
        <w:numPr>
          <w:ilvl w:val="0"/>
          <w:numId w:val="2"/>
        </w:numPr>
      </w:pPr>
      <w:r>
        <w:rPr>
          <w:rFonts w:hint="eastAsia"/>
        </w:rPr>
        <w:t>场景编辑模块</w:t>
      </w:r>
    </w:p>
    <w:p w14:paraId="41C3815D" w14:textId="77777777" w:rsidR="002E024D" w:rsidRDefault="00000000">
      <w:pPr>
        <w:ind w:firstLine="425"/>
      </w:pPr>
      <w:r>
        <w:rPr>
          <w:rFonts w:hint="eastAsia"/>
        </w:rPr>
        <w:t>可视化场景当前状态，并提供视角操控、物体选中、属性更改等基本编辑功能。</w:t>
      </w:r>
    </w:p>
    <w:p w14:paraId="044691A6" w14:textId="77777777" w:rsidR="002E024D" w:rsidRDefault="00000000">
      <w:pPr>
        <w:ind w:firstLine="425"/>
      </w:pPr>
      <w:r>
        <w:rPr>
          <w:rFonts w:hint="eastAsia"/>
        </w:rPr>
        <w:t>场景编辑的整体功能参考</w:t>
      </w:r>
      <w:r>
        <w:rPr>
          <w:rFonts w:hint="eastAsia"/>
        </w:rPr>
        <w:t>Unity2019</w:t>
      </w:r>
      <w:r>
        <w:rPr>
          <w:rFonts w:hint="eastAsia"/>
        </w:rPr>
        <w:t>的操控方式，提供移动</w:t>
      </w:r>
      <w:r>
        <w:rPr>
          <w:rFonts w:hint="eastAsia"/>
        </w:rPr>
        <w:t>/</w:t>
      </w:r>
      <w:r>
        <w:rPr>
          <w:rFonts w:hint="eastAsia"/>
        </w:rPr>
        <w:t>旋转</w:t>
      </w:r>
      <w:r>
        <w:rPr>
          <w:rFonts w:hint="eastAsia"/>
        </w:rPr>
        <w:t>/</w:t>
      </w:r>
      <w:r>
        <w:rPr>
          <w:rFonts w:hint="eastAsia"/>
        </w:rPr>
        <w:t>缩放轴、选中高亮、框选、网格</w:t>
      </w:r>
      <w:r>
        <w:rPr>
          <w:rFonts w:hint="eastAsia"/>
        </w:rPr>
        <w:t>/</w:t>
      </w:r>
      <w:r>
        <w:rPr>
          <w:rFonts w:hint="eastAsia"/>
        </w:rPr>
        <w:t>物体吸附、属性面板等，尽可能的提供全面，操作友好的用户界面，使用户能够直观、快速、精细地进行操作。</w:t>
      </w:r>
    </w:p>
    <w:p w14:paraId="224E3E03" w14:textId="77777777" w:rsidR="002E024D" w:rsidRDefault="002E024D"/>
    <w:p w14:paraId="2EADAF1D" w14:textId="77777777" w:rsidR="002E024D" w:rsidRDefault="00000000">
      <w:pPr>
        <w:numPr>
          <w:ilvl w:val="0"/>
          <w:numId w:val="2"/>
        </w:numPr>
      </w:pPr>
      <w:r>
        <w:rPr>
          <w:rFonts w:hint="eastAsia"/>
        </w:rPr>
        <w:t>场景序列化模块</w:t>
      </w:r>
    </w:p>
    <w:p w14:paraId="5823C3F3" w14:textId="77777777" w:rsidR="002E024D" w:rsidRDefault="00000000">
      <w:pPr>
        <w:numPr>
          <w:ilvl w:val="254"/>
          <w:numId w:val="0"/>
        </w:numPr>
        <w:ind w:left="-5" w:firstLine="425"/>
      </w:pPr>
      <w:r>
        <w:rPr>
          <w:rFonts w:hint="eastAsia"/>
        </w:rPr>
        <w:lastRenderedPageBreak/>
        <w:t>负责将场景状态序列化与反序列化。</w:t>
      </w:r>
    </w:p>
    <w:p w14:paraId="6F212800" w14:textId="77777777" w:rsidR="002E024D" w:rsidRDefault="00000000">
      <w:pPr>
        <w:numPr>
          <w:ilvl w:val="254"/>
          <w:numId w:val="0"/>
        </w:numPr>
        <w:ind w:firstLineChars="200" w:firstLine="420"/>
      </w:pPr>
      <w:r>
        <w:rPr>
          <w:rFonts w:hint="eastAsia"/>
        </w:rPr>
        <w:t>为减少保存数据的容量，数据将以资源列表</w:t>
      </w:r>
      <w:r>
        <w:rPr>
          <w:rFonts w:hint="eastAsia"/>
        </w:rPr>
        <w:t>+</w:t>
      </w:r>
      <w:r>
        <w:rPr>
          <w:rFonts w:hint="eastAsia"/>
        </w:rPr>
        <w:t>物体信息的两个部分组成，场景内使用的资源将用资源</w:t>
      </w:r>
      <w:r>
        <w:rPr>
          <w:rFonts w:hint="eastAsia"/>
        </w:rPr>
        <w:t>ID</w:t>
      </w:r>
      <w:r>
        <w:rPr>
          <w:rFonts w:hint="eastAsia"/>
        </w:rPr>
        <w:t>指代。</w:t>
      </w:r>
    </w:p>
    <w:p w14:paraId="66088953" w14:textId="77777777" w:rsidR="002E024D" w:rsidRDefault="00000000">
      <w:pPr>
        <w:numPr>
          <w:ilvl w:val="254"/>
          <w:numId w:val="0"/>
        </w:numPr>
        <w:ind w:firstLineChars="200" w:firstLine="420"/>
      </w:pPr>
      <w:r>
        <w:rPr>
          <w:rFonts w:hint="eastAsia"/>
        </w:rPr>
        <w:t>该模块向原平台服务器模块提供加载接口，用于服务器显示用户上传的序列化场景数据。</w:t>
      </w:r>
    </w:p>
    <w:p w14:paraId="708922C5" w14:textId="77777777" w:rsidR="002E024D" w:rsidRDefault="00000000">
      <w:pPr>
        <w:pStyle w:val="2"/>
      </w:pPr>
      <w:r>
        <w:rPr>
          <w:rFonts w:eastAsia="MS Mincho" w:hint="eastAsia"/>
        </w:rPr>
        <w:t xml:space="preserve"> </w:t>
      </w:r>
      <w:r>
        <w:rPr>
          <w:rFonts w:hint="eastAsia"/>
        </w:rPr>
        <w:t>创新点</w:t>
      </w:r>
    </w:p>
    <w:p w14:paraId="5807D5CD" w14:textId="77777777" w:rsidR="002E024D" w:rsidRDefault="00000000">
      <w:pPr>
        <w:pStyle w:val="ac"/>
        <w:numPr>
          <w:ilvl w:val="0"/>
          <w:numId w:val="3"/>
        </w:numPr>
        <w:ind w:firstLineChars="0"/>
      </w:pPr>
      <w:r>
        <w:rPr>
          <w:rFonts w:hint="eastAsia"/>
        </w:rPr>
        <w:t>向任何用户提供高自由度的场景搭建功能</w:t>
      </w:r>
    </w:p>
    <w:p w14:paraId="3FA20B97" w14:textId="77777777" w:rsidR="002E024D" w:rsidRDefault="00000000">
      <w:pPr>
        <w:pStyle w:val="ac"/>
        <w:ind w:firstLineChars="0" w:firstLine="425"/>
      </w:pPr>
      <w:r>
        <w:rPr>
          <w:rFonts w:hint="eastAsia"/>
        </w:rPr>
        <w:t>当前市面上的元宇宙产品，多数未有充分的场景编辑功能。例如《网易瑶台》需与内部人员沟通定制所需场景；《</w:t>
      </w:r>
      <w:r>
        <w:rPr>
          <w:rFonts w:hint="eastAsia"/>
        </w:rPr>
        <w:t>51Meets</w:t>
      </w:r>
      <w:r>
        <w:rPr>
          <w:rFonts w:hint="eastAsia"/>
        </w:rPr>
        <w:t>》有网页端场景编辑器，但其仅支持规定区域的图片、视频替换。</w:t>
      </w:r>
    </w:p>
    <w:p w14:paraId="46A36BD5" w14:textId="77777777" w:rsidR="002E024D" w:rsidRDefault="00000000">
      <w:pPr>
        <w:pStyle w:val="ac"/>
        <w:ind w:firstLineChars="0" w:firstLine="425"/>
      </w:pPr>
      <w:r>
        <w:rPr>
          <w:rFonts w:hint="eastAsia"/>
        </w:rPr>
        <w:t>为充分发挥元宇宙空间的体验，应允</w:t>
      </w:r>
      <w:proofErr w:type="gramStart"/>
      <w:r>
        <w:rPr>
          <w:rFonts w:hint="eastAsia"/>
        </w:rPr>
        <w:t>许用户</w:t>
      </w:r>
      <w:proofErr w:type="gramEnd"/>
      <w:r>
        <w:rPr>
          <w:rFonts w:hint="eastAsia"/>
        </w:rPr>
        <w:t>能更加自由的创建场景，这包含接受本地模型文件的上传，且提供足够完整的编辑功能，响应更多空间创造的需求。</w:t>
      </w:r>
    </w:p>
    <w:p w14:paraId="066CAB44" w14:textId="77777777" w:rsidR="002E024D" w:rsidRDefault="00000000">
      <w:pPr>
        <w:pStyle w:val="ac"/>
        <w:ind w:firstLineChars="0" w:firstLine="425"/>
      </w:pPr>
      <w:r>
        <w:rPr>
          <w:rFonts w:hint="eastAsia"/>
        </w:rPr>
        <w:t>用户能以分享实验、研究、作品成果等为目的，将内容做成模型、图片、视频形式后以完全自由的形式建造虚拟的展厅空间，使平台的其它用户拜访参观。</w:t>
      </w:r>
    </w:p>
    <w:p w14:paraId="11F2FDDD" w14:textId="77777777" w:rsidR="002E024D" w:rsidRDefault="002E024D">
      <w:pPr>
        <w:pStyle w:val="ac"/>
        <w:ind w:firstLineChars="0" w:firstLine="0"/>
      </w:pPr>
    </w:p>
    <w:p w14:paraId="3201B691" w14:textId="77777777" w:rsidR="002E024D" w:rsidRDefault="00000000">
      <w:pPr>
        <w:pStyle w:val="ac"/>
        <w:numPr>
          <w:ilvl w:val="0"/>
          <w:numId w:val="3"/>
        </w:numPr>
        <w:ind w:firstLineChars="0"/>
      </w:pPr>
      <w:r>
        <w:rPr>
          <w:rFonts w:hint="eastAsia"/>
        </w:rPr>
        <w:t>一体化的场景搭建功能</w:t>
      </w:r>
    </w:p>
    <w:p w14:paraId="06C5A3C2" w14:textId="77777777" w:rsidR="002E024D" w:rsidRDefault="00000000">
      <w:pPr>
        <w:pStyle w:val="ac"/>
        <w:ind w:firstLineChars="0" w:firstLine="425"/>
      </w:pPr>
      <w:r>
        <w:rPr>
          <w:rFonts w:hint="eastAsia"/>
        </w:rPr>
        <w:t>本项目在场景搭建所需的多种功能与大部分游戏引擎以及建模软件当中有相同之处，但本项目坚持实现功能的一体化，让用户在本平台客户端内即可进行场景搭建。</w:t>
      </w:r>
    </w:p>
    <w:p w14:paraId="6727FD1A" w14:textId="77777777" w:rsidR="002E024D" w:rsidRDefault="00000000">
      <w:pPr>
        <w:pStyle w:val="ac"/>
        <w:ind w:firstLineChars="0" w:firstLine="425"/>
      </w:pPr>
      <w:r>
        <w:rPr>
          <w:rFonts w:hint="eastAsia"/>
        </w:rPr>
        <w:t>这将不妨碍用户使用第三方场景搭建软件。如果该软件可导出</w:t>
      </w:r>
      <w:r>
        <w:rPr>
          <w:rFonts w:hint="eastAsia"/>
        </w:rPr>
        <w:t>.</w:t>
      </w:r>
      <w:proofErr w:type="spellStart"/>
      <w:r>
        <w:rPr>
          <w:rFonts w:hint="eastAsia"/>
        </w:rPr>
        <w:t>fbx</w:t>
      </w:r>
      <w:proofErr w:type="spellEnd"/>
      <w:r>
        <w:rPr>
          <w:rFonts w:hint="eastAsia"/>
        </w:rPr>
        <w:t>等常见模型文件格式，即可将它再次导入本项目系统内开始使用。由于本项目支持的范围与</w:t>
      </w:r>
      <w:r>
        <w:rPr>
          <w:rFonts w:hint="eastAsia"/>
        </w:rPr>
        <w:t>Unity</w:t>
      </w:r>
      <w:r>
        <w:rPr>
          <w:rFonts w:hint="eastAsia"/>
        </w:rPr>
        <w:t>的支持范围同步，因此在长久期间可兼容大部分资源格式，例如</w:t>
      </w:r>
      <w:r>
        <w:rPr>
          <w:rFonts w:hint="eastAsia"/>
        </w:rPr>
        <w:t>.</w:t>
      </w:r>
      <w:proofErr w:type="spellStart"/>
      <w:r>
        <w:rPr>
          <w:rFonts w:hint="eastAsia"/>
        </w:rPr>
        <w:t>fbx</w:t>
      </w:r>
      <w:proofErr w:type="spellEnd"/>
      <w:r>
        <w:rPr>
          <w:rFonts w:hint="eastAsia"/>
        </w:rPr>
        <w:t>、</w:t>
      </w:r>
      <w:r>
        <w:rPr>
          <w:rFonts w:hint="eastAsia"/>
        </w:rPr>
        <w:t>.</w:t>
      </w:r>
      <w:proofErr w:type="spellStart"/>
      <w:r>
        <w:rPr>
          <w:rFonts w:hint="eastAsia"/>
        </w:rPr>
        <w:t>dae</w:t>
      </w:r>
      <w:proofErr w:type="spellEnd"/>
      <w:r>
        <w:rPr>
          <w:rFonts w:hint="eastAsia"/>
        </w:rPr>
        <w:t xml:space="preserve"> (</w:t>
      </w:r>
      <w:proofErr w:type="spellStart"/>
      <w:r>
        <w:rPr>
          <w:rFonts w:hint="eastAsia"/>
        </w:rPr>
        <w:t>Collada</w:t>
      </w:r>
      <w:proofErr w:type="spellEnd"/>
      <w:r>
        <w:rPr>
          <w:rFonts w:hint="eastAsia"/>
        </w:rPr>
        <w:t>)</w:t>
      </w:r>
      <w:r>
        <w:rPr>
          <w:rFonts w:hint="eastAsia"/>
        </w:rPr>
        <w:t>、</w:t>
      </w:r>
      <w:r>
        <w:rPr>
          <w:rFonts w:hint="eastAsia"/>
        </w:rPr>
        <w:t>.</w:t>
      </w:r>
      <w:proofErr w:type="spellStart"/>
      <w:r>
        <w:rPr>
          <w:rFonts w:hint="eastAsia"/>
        </w:rPr>
        <w:t>dxf</w:t>
      </w:r>
      <w:proofErr w:type="spellEnd"/>
      <w:r>
        <w:rPr>
          <w:rFonts w:hint="eastAsia"/>
        </w:rPr>
        <w:t>、</w:t>
      </w:r>
      <w:r>
        <w:rPr>
          <w:rFonts w:hint="eastAsia"/>
        </w:rPr>
        <w:t>.obj</w:t>
      </w:r>
      <w:r>
        <w:rPr>
          <w:rFonts w:hint="eastAsia"/>
        </w:rPr>
        <w:t>等。</w:t>
      </w:r>
    </w:p>
    <w:p w14:paraId="0425AE0F" w14:textId="77777777" w:rsidR="002E024D" w:rsidRDefault="00000000">
      <w:pPr>
        <w:pStyle w:val="1"/>
      </w:pPr>
      <w:r>
        <w:rPr>
          <w:rFonts w:hint="eastAsia"/>
        </w:rPr>
        <w:t>项目方案和可行性分析</w:t>
      </w:r>
    </w:p>
    <w:p w14:paraId="3493203C" w14:textId="77777777" w:rsidR="002E024D" w:rsidRDefault="00000000">
      <w:pPr>
        <w:pStyle w:val="2"/>
      </w:pPr>
      <w:r>
        <w:rPr>
          <w:rFonts w:hint="eastAsia"/>
        </w:rPr>
        <w:t>项目前景</w:t>
      </w:r>
    </w:p>
    <w:p w14:paraId="0B486CC6" w14:textId="77777777" w:rsidR="002E024D" w:rsidRDefault="00000000">
      <w:pPr>
        <w:pStyle w:val="ac"/>
        <w:ind w:firstLine="480"/>
        <w:rPr>
          <w:rFonts w:eastAsia="黑体"/>
          <w:color w:val="0070C0"/>
          <w:sz w:val="24"/>
          <w:szCs w:val="24"/>
        </w:rPr>
      </w:pPr>
      <w:r>
        <w:rPr>
          <w:rFonts w:eastAsia="黑体" w:hint="eastAsia"/>
          <w:color w:val="0070C0"/>
          <w:sz w:val="24"/>
          <w:szCs w:val="24"/>
        </w:rPr>
        <w:t>[</w:t>
      </w:r>
      <w:r>
        <w:rPr>
          <w:rFonts w:eastAsia="黑体" w:hint="eastAsia"/>
          <w:color w:val="0070C0"/>
          <w:sz w:val="24"/>
          <w:szCs w:val="24"/>
        </w:rPr>
        <w:t>列出项目</w:t>
      </w:r>
      <w:r>
        <w:rPr>
          <w:rFonts w:eastAsia="黑体" w:hint="eastAsia"/>
          <w:color w:val="FF0000"/>
          <w:sz w:val="24"/>
          <w:szCs w:val="24"/>
        </w:rPr>
        <w:t>概要需求</w:t>
      </w:r>
      <w:r>
        <w:rPr>
          <w:rFonts w:eastAsia="黑体" w:hint="eastAsia"/>
          <w:color w:val="0070C0"/>
          <w:sz w:val="24"/>
          <w:szCs w:val="24"/>
        </w:rPr>
        <w:t>]</w:t>
      </w:r>
    </w:p>
    <w:p w14:paraId="7481ACA3" w14:textId="77777777" w:rsidR="002E024D" w:rsidRDefault="00000000">
      <w:pPr>
        <w:numPr>
          <w:ilvl w:val="0"/>
          <w:numId w:val="4"/>
        </w:numPr>
      </w:pPr>
      <w:r>
        <w:rPr>
          <w:rFonts w:hint="eastAsia"/>
          <w:lang w:eastAsia="zh-Hans"/>
        </w:rPr>
        <w:t>资源可视化模块</w:t>
      </w:r>
    </w:p>
    <w:p w14:paraId="2DC8D8B6" w14:textId="77777777" w:rsidR="002E024D" w:rsidRDefault="00000000">
      <w:pPr>
        <w:ind w:firstLine="425"/>
        <w:rPr>
          <w:lang w:eastAsia="zh-Hans"/>
        </w:rPr>
      </w:pPr>
      <w:r>
        <w:rPr>
          <w:rFonts w:hint="eastAsia"/>
        </w:rPr>
        <w:t>制作用户界面显示本地磁盘上规定目录下的文档与可用媒体资源，并支持整理、重命名、导入新资源、和放入场景等操作。</w:t>
      </w:r>
    </w:p>
    <w:p w14:paraId="0D2E7C63" w14:textId="77777777" w:rsidR="002E024D" w:rsidRDefault="00000000">
      <w:pPr>
        <w:numPr>
          <w:ilvl w:val="0"/>
          <w:numId w:val="4"/>
        </w:numPr>
      </w:pPr>
      <w:r>
        <w:rPr>
          <w:rFonts w:hint="eastAsia"/>
          <w:lang w:eastAsia="zh-Hans"/>
        </w:rPr>
        <w:t>场景可视化模块</w:t>
      </w:r>
    </w:p>
    <w:p w14:paraId="4B669344" w14:textId="77777777" w:rsidR="002E024D" w:rsidRDefault="00000000">
      <w:pPr>
        <w:ind w:firstLine="425"/>
      </w:pPr>
      <w:r>
        <w:rPr>
          <w:rFonts w:hint="eastAsia"/>
        </w:rPr>
        <w:t>可视化场景当前状态，提供视角操控方法。</w:t>
      </w:r>
    </w:p>
    <w:p w14:paraId="392C8579" w14:textId="77777777" w:rsidR="002E024D" w:rsidRDefault="00000000">
      <w:pPr>
        <w:numPr>
          <w:ilvl w:val="0"/>
          <w:numId w:val="4"/>
        </w:numPr>
      </w:pPr>
      <w:r>
        <w:rPr>
          <w:rFonts w:hint="eastAsia"/>
          <w:lang w:eastAsia="zh-Hans"/>
        </w:rPr>
        <w:t>物体操控模块</w:t>
      </w:r>
    </w:p>
    <w:p w14:paraId="7C0950C4" w14:textId="77777777" w:rsidR="002E024D" w:rsidRDefault="00000000">
      <w:pPr>
        <w:ind w:firstLine="425"/>
      </w:pPr>
      <w:r>
        <w:rPr>
          <w:rFonts w:hint="eastAsia"/>
        </w:rPr>
        <w:t>提供物体选中、位移、旋转、缩放、属性更改等基本编辑功能。</w:t>
      </w:r>
    </w:p>
    <w:p w14:paraId="0C6C58EE" w14:textId="77777777" w:rsidR="002E024D" w:rsidRDefault="00000000">
      <w:pPr>
        <w:numPr>
          <w:ilvl w:val="0"/>
          <w:numId w:val="4"/>
        </w:numPr>
      </w:pPr>
      <w:r>
        <w:rPr>
          <w:rFonts w:hint="eastAsia"/>
          <w:lang w:eastAsia="zh-Hans"/>
        </w:rPr>
        <w:t>场景</w:t>
      </w:r>
      <w:r>
        <w:rPr>
          <w:rFonts w:hint="eastAsia"/>
        </w:rPr>
        <w:t>序列化</w:t>
      </w:r>
      <w:r>
        <w:rPr>
          <w:rFonts w:hint="eastAsia"/>
          <w:lang w:eastAsia="zh-Hans"/>
        </w:rPr>
        <w:t>模块</w:t>
      </w:r>
    </w:p>
    <w:p w14:paraId="339C6154" w14:textId="77777777" w:rsidR="002E024D" w:rsidRDefault="00000000">
      <w:pPr>
        <w:ind w:firstLine="425"/>
      </w:pPr>
      <w:r>
        <w:rPr>
          <w:rFonts w:hint="eastAsia"/>
        </w:rPr>
        <w:t>在编辑模式下，持续将场景内所用资源，与物体信息分别管理在不同的可序列化数据结构上，同时负责该数据的序列化、反序列化。</w:t>
      </w:r>
    </w:p>
    <w:p w14:paraId="114E9634" w14:textId="77777777" w:rsidR="002E024D" w:rsidRDefault="00000000">
      <w:pPr>
        <w:numPr>
          <w:ilvl w:val="0"/>
          <w:numId w:val="4"/>
        </w:numPr>
      </w:pPr>
      <w:r>
        <w:rPr>
          <w:rFonts w:hint="eastAsia"/>
          <w:lang w:eastAsia="zh-Hans"/>
        </w:rPr>
        <w:t>接口处理模块</w:t>
      </w:r>
    </w:p>
    <w:p w14:paraId="0EE515B2" w14:textId="77777777" w:rsidR="002E024D" w:rsidRDefault="00000000">
      <w:pPr>
        <w:ind w:firstLine="425"/>
        <w:rPr>
          <w:lang w:eastAsia="zh-Hans"/>
        </w:rPr>
      </w:pPr>
      <w:r>
        <w:rPr>
          <w:rFonts w:hint="eastAsia"/>
          <w:lang w:eastAsia="zh-Hans"/>
        </w:rPr>
        <w:t>保证场景模块与</w:t>
      </w:r>
      <w:r>
        <w:rPr>
          <w:rFonts w:hint="eastAsia"/>
        </w:rPr>
        <w:t>原平台服务器模块提供加载接口</w:t>
      </w:r>
      <w:r>
        <w:t>；</w:t>
      </w:r>
      <w:r>
        <w:rPr>
          <w:rFonts w:hint="eastAsia"/>
          <w:lang w:eastAsia="zh-Hans"/>
        </w:rPr>
        <w:t>导入的模型文件提供接口</w:t>
      </w:r>
      <w:r>
        <w:rPr>
          <w:lang w:eastAsia="zh-Hans"/>
        </w:rPr>
        <w:t>，</w:t>
      </w:r>
      <w:r>
        <w:rPr>
          <w:rFonts w:hint="eastAsia"/>
          <w:lang w:eastAsia="zh-Hans"/>
        </w:rPr>
        <w:t>使得角色动作与之适配</w:t>
      </w:r>
      <w:r>
        <w:rPr>
          <w:lang w:eastAsia="zh-Hans"/>
        </w:rPr>
        <w:t>。</w:t>
      </w:r>
    </w:p>
    <w:p w14:paraId="057E081D" w14:textId="77777777" w:rsidR="002E024D" w:rsidRDefault="00000000">
      <w:pPr>
        <w:pStyle w:val="2"/>
      </w:pPr>
      <w:r>
        <w:lastRenderedPageBreak/>
        <w:t>技术</w:t>
      </w:r>
      <w:r>
        <w:rPr>
          <w:rFonts w:hint="eastAsia"/>
        </w:rPr>
        <w:t>方案</w:t>
      </w:r>
    </w:p>
    <w:p w14:paraId="4F09E7B9" w14:textId="77777777" w:rsidR="002E024D" w:rsidRDefault="00000000">
      <w:pPr>
        <w:pStyle w:val="ac"/>
        <w:ind w:firstLine="480"/>
        <w:rPr>
          <w:rFonts w:eastAsia="黑体"/>
          <w:color w:val="0070C0"/>
          <w:sz w:val="24"/>
          <w:szCs w:val="24"/>
        </w:rPr>
      </w:pPr>
      <w:r>
        <w:rPr>
          <w:rFonts w:eastAsia="黑体" w:hint="eastAsia"/>
          <w:color w:val="0070C0"/>
          <w:sz w:val="24"/>
          <w:szCs w:val="24"/>
        </w:rPr>
        <w:t>[</w:t>
      </w:r>
      <w:r>
        <w:rPr>
          <w:rFonts w:eastAsia="黑体" w:hint="eastAsia"/>
          <w:color w:val="0070C0"/>
          <w:sz w:val="24"/>
          <w:szCs w:val="24"/>
        </w:rPr>
        <w:t>画现</w:t>
      </w:r>
      <w:r>
        <w:rPr>
          <w:rFonts w:eastAsia="黑体" w:hint="eastAsia"/>
          <w:color w:val="FF0000"/>
          <w:sz w:val="24"/>
          <w:szCs w:val="24"/>
        </w:rPr>
        <w:t>项目技术架构</w:t>
      </w:r>
      <w:r>
        <w:rPr>
          <w:rFonts w:eastAsia="黑体" w:hint="eastAsia"/>
          <w:color w:val="FF0000"/>
          <w:sz w:val="24"/>
          <w:szCs w:val="24"/>
        </w:rPr>
        <w:t>(</w:t>
      </w:r>
      <w:r>
        <w:rPr>
          <w:rFonts w:eastAsia="黑体" w:hint="eastAsia"/>
          <w:color w:val="FF0000"/>
          <w:sz w:val="24"/>
          <w:szCs w:val="24"/>
        </w:rPr>
        <w:t>画</w:t>
      </w:r>
      <w:r>
        <w:rPr>
          <w:rFonts w:eastAsia="黑体"/>
          <w:color w:val="FF0000"/>
          <w:sz w:val="24"/>
          <w:szCs w:val="24"/>
        </w:rPr>
        <w:t>出架构图</w:t>
      </w:r>
      <w:r>
        <w:rPr>
          <w:rFonts w:eastAsia="黑体" w:hint="eastAsia"/>
          <w:color w:val="FF0000"/>
          <w:sz w:val="24"/>
          <w:szCs w:val="24"/>
        </w:rPr>
        <w:t>)</w:t>
      </w:r>
      <w:r>
        <w:rPr>
          <w:rFonts w:eastAsia="黑体" w:hint="eastAsia"/>
          <w:color w:val="0070C0"/>
          <w:sz w:val="24"/>
          <w:szCs w:val="24"/>
        </w:rPr>
        <w:t>，确定拟采用的开发方法、建模工具、编程语言、编程工具和框架、测试工具等。可选用的开发方法包括（不限于）：基于</w:t>
      </w:r>
      <w:r>
        <w:rPr>
          <w:rFonts w:eastAsia="黑体"/>
          <w:color w:val="0070C0"/>
          <w:sz w:val="24"/>
          <w:szCs w:val="24"/>
        </w:rPr>
        <w:t>UML</w:t>
      </w:r>
      <w:r>
        <w:rPr>
          <w:rFonts w:eastAsia="黑体" w:hint="eastAsia"/>
          <w:color w:val="0070C0"/>
          <w:sz w:val="24"/>
          <w:szCs w:val="24"/>
        </w:rPr>
        <w:t>的面向对象方法、面向服务的软件开发、面向方面的软件开发、形式化方法、模型驱动方法、领域工程方法等</w:t>
      </w:r>
      <w:r>
        <w:rPr>
          <w:rFonts w:eastAsia="黑体"/>
          <w:color w:val="0070C0"/>
          <w:sz w:val="24"/>
          <w:szCs w:val="24"/>
        </w:rPr>
        <w:t xml:space="preserve"> </w:t>
      </w:r>
      <w:r>
        <w:rPr>
          <w:rFonts w:eastAsia="黑体" w:hint="eastAsia"/>
          <w:color w:val="0070C0"/>
          <w:sz w:val="24"/>
          <w:szCs w:val="24"/>
        </w:rPr>
        <w:t>]</w:t>
      </w:r>
    </w:p>
    <w:p w14:paraId="4A0B7DF9" w14:textId="77777777" w:rsidR="002E024D" w:rsidRDefault="00000000">
      <w:pPr>
        <w:pStyle w:val="ac"/>
        <w:ind w:firstLineChars="0" w:firstLine="0"/>
        <w:rPr>
          <w:rFonts w:eastAsia="黑体"/>
          <w:color w:val="0070C0"/>
          <w:sz w:val="24"/>
          <w:szCs w:val="24"/>
          <w:lang w:eastAsia="zh-Hans"/>
        </w:rPr>
      </w:pPr>
      <w:r>
        <w:rPr>
          <w:rFonts w:eastAsia="黑体"/>
          <w:color w:val="0070C0"/>
          <w:sz w:val="24"/>
          <w:szCs w:val="24"/>
          <w:lang w:eastAsia="zh-Hans"/>
        </w:rPr>
        <w:t xml:space="preserve">  </w:t>
      </w:r>
    </w:p>
    <w:p w14:paraId="35EC8429" w14:textId="77777777" w:rsidR="002E024D" w:rsidRDefault="00000000">
      <w:pPr>
        <w:rPr>
          <w:lang w:eastAsia="zh-Hans"/>
        </w:rPr>
      </w:pPr>
      <w:r>
        <w:rPr>
          <w:rFonts w:hint="eastAsia"/>
          <w:lang w:eastAsia="zh-Hans"/>
        </w:rPr>
        <w:t>项目技术架构图</w:t>
      </w:r>
      <w:r>
        <w:rPr>
          <w:lang w:eastAsia="zh-Hans"/>
        </w:rPr>
        <w:t>：</w:t>
      </w:r>
    </w:p>
    <w:p w14:paraId="4D96F668" w14:textId="77777777" w:rsidR="002E024D" w:rsidRDefault="00000000">
      <w:pPr>
        <w:pStyle w:val="ac"/>
        <w:ind w:firstLineChars="0" w:firstLine="0"/>
        <w:rPr>
          <w:rFonts w:eastAsia="黑体"/>
          <w:color w:val="0070C0"/>
          <w:sz w:val="24"/>
          <w:szCs w:val="24"/>
          <w:lang w:eastAsia="zh-Hans"/>
        </w:rPr>
      </w:pPr>
      <w:r>
        <w:rPr>
          <w:rFonts w:eastAsia="黑体"/>
          <w:noProof/>
          <w:color w:val="0070C0"/>
          <w:sz w:val="24"/>
          <w:szCs w:val="24"/>
          <w:lang w:eastAsia="zh-Hans"/>
        </w:rPr>
        <w:drawing>
          <wp:inline distT="0" distB="0" distL="114300" distR="114300" wp14:anchorId="7EDB783B" wp14:editId="44A06479">
            <wp:extent cx="5271135" cy="3311525"/>
            <wp:effectExtent l="0" t="0" r="12065" b="15875"/>
            <wp:docPr id="2" name="图片 2" descr="截屏2022-10-11 19.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10-11 19.16.12"/>
                    <pic:cNvPicPr>
                      <a:picLocks noChangeAspect="1"/>
                    </pic:cNvPicPr>
                  </pic:nvPicPr>
                  <pic:blipFill>
                    <a:blip r:embed="rId8"/>
                    <a:stretch>
                      <a:fillRect/>
                    </a:stretch>
                  </pic:blipFill>
                  <pic:spPr>
                    <a:xfrm>
                      <a:off x="0" y="0"/>
                      <a:ext cx="5271135" cy="3311525"/>
                    </a:xfrm>
                    <a:prstGeom prst="rect">
                      <a:avLst/>
                    </a:prstGeom>
                  </pic:spPr>
                </pic:pic>
              </a:graphicData>
            </a:graphic>
          </wp:inline>
        </w:drawing>
      </w:r>
    </w:p>
    <w:p w14:paraId="3377C1A2" w14:textId="77777777" w:rsidR="002E024D" w:rsidRDefault="00000000">
      <w:pPr>
        <w:ind w:firstLine="425"/>
        <w:rPr>
          <w:rFonts w:eastAsia="黑体"/>
          <w:color w:val="0070C0"/>
          <w:sz w:val="24"/>
          <w:szCs w:val="24"/>
          <w:lang w:eastAsia="zh-Hans"/>
        </w:rPr>
      </w:pPr>
      <w:r>
        <w:rPr>
          <w:lang w:eastAsia="zh-Hans"/>
        </w:rPr>
        <w:t>本项目</w:t>
      </w:r>
      <w:r>
        <w:rPr>
          <w:rFonts w:hint="eastAsia"/>
          <w:lang w:eastAsia="zh-Hans"/>
        </w:rPr>
        <w:t>采用的开发方法为基于</w:t>
      </w:r>
      <w:r>
        <w:rPr>
          <w:rFonts w:hint="eastAsia"/>
          <w:lang w:eastAsia="zh-Hans"/>
        </w:rPr>
        <w:t>UML</w:t>
      </w:r>
      <w:r>
        <w:rPr>
          <w:rFonts w:hint="eastAsia"/>
          <w:lang w:eastAsia="zh-Hans"/>
        </w:rPr>
        <w:t>的面向对象方法</w:t>
      </w:r>
      <w:r>
        <w:rPr>
          <w:lang w:eastAsia="zh-Hans"/>
        </w:rPr>
        <w:t>，</w:t>
      </w:r>
      <w:r>
        <w:rPr>
          <w:rFonts w:hint="eastAsia"/>
          <w:lang w:eastAsia="zh-Hans"/>
        </w:rPr>
        <w:t>并且</w:t>
      </w:r>
      <w:r>
        <w:rPr>
          <w:lang w:eastAsia="zh-Hans"/>
        </w:rPr>
        <w:t>使用</w:t>
      </w:r>
      <w:r>
        <w:rPr>
          <w:lang w:eastAsia="zh-Hans"/>
        </w:rPr>
        <w:t>Unity</w:t>
      </w:r>
      <w:r>
        <w:rPr>
          <w:lang w:eastAsia="zh-Hans"/>
        </w:rPr>
        <w:t>引擎</w:t>
      </w:r>
      <w:r>
        <w:rPr>
          <w:lang w:eastAsia="zh-Hans"/>
        </w:rPr>
        <w:t>2019.4.31</w:t>
      </w:r>
      <w:r>
        <w:rPr>
          <w:lang w:eastAsia="zh-Hans"/>
        </w:rPr>
        <w:t>版本进行开发，编程语言为</w:t>
      </w:r>
      <w:r>
        <w:rPr>
          <w:lang w:eastAsia="zh-Hans"/>
        </w:rPr>
        <w:t xml:space="preserve">C# (.Net Framework 4.x) </w:t>
      </w:r>
      <w:r>
        <w:rPr>
          <w:lang w:eastAsia="zh-Hans"/>
        </w:rPr>
        <w:t>，编程工具使用</w:t>
      </w:r>
      <w:r>
        <w:rPr>
          <w:lang w:eastAsia="zh-Hans"/>
        </w:rPr>
        <w:t>Visual Studio 2022</w:t>
      </w:r>
      <w:r>
        <w:rPr>
          <w:lang w:eastAsia="zh-Hans"/>
        </w:rPr>
        <w:t>，</w:t>
      </w:r>
      <w:r>
        <w:rPr>
          <w:rFonts w:hint="eastAsia"/>
        </w:rPr>
        <w:t>UML</w:t>
      </w:r>
      <w:r>
        <w:rPr>
          <w:rFonts w:hint="eastAsia"/>
        </w:rPr>
        <w:t>编辑软件使用</w:t>
      </w:r>
      <w:proofErr w:type="spellStart"/>
      <w:r>
        <w:rPr>
          <w:rFonts w:hint="eastAsia"/>
        </w:rPr>
        <w:t>PowerDesigner</w:t>
      </w:r>
      <w:proofErr w:type="spellEnd"/>
      <w:r>
        <w:rPr>
          <w:rFonts w:hint="eastAsia"/>
        </w:rPr>
        <w:t>，</w:t>
      </w:r>
      <w:r>
        <w:rPr>
          <w:lang w:eastAsia="zh-Hans"/>
        </w:rPr>
        <w:t>测试工具使用</w:t>
      </w:r>
      <w:proofErr w:type="spellStart"/>
      <w:r>
        <w:rPr>
          <w:lang w:eastAsia="zh-Hans"/>
        </w:rPr>
        <w:t>UnityUPR</w:t>
      </w:r>
      <w:proofErr w:type="spellEnd"/>
      <w:r>
        <w:rPr>
          <w:lang w:eastAsia="zh-Hans"/>
        </w:rPr>
        <w:t>。</w:t>
      </w:r>
    </w:p>
    <w:p w14:paraId="144C3321" w14:textId="77777777" w:rsidR="002E024D" w:rsidRDefault="002E024D">
      <w:pPr>
        <w:pStyle w:val="ac"/>
        <w:ind w:firstLineChars="0" w:firstLine="0"/>
        <w:rPr>
          <w:rFonts w:eastAsia="黑体"/>
          <w:color w:val="0070C0"/>
          <w:sz w:val="24"/>
          <w:szCs w:val="24"/>
          <w:lang w:eastAsia="zh-Hans"/>
        </w:rPr>
      </w:pPr>
    </w:p>
    <w:p w14:paraId="4A523335" w14:textId="77777777" w:rsidR="002E024D" w:rsidRDefault="00000000">
      <w:pPr>
        <w:pStyle w:val="2"/>
      </w:pPr>
      <w:r>
        <w:rPr>
          <w:rFonts w:hint="eastAsia"/>
        </w:rPr>
        <w:t>可行性分析</w:t>
      </w:r>
    </w:p>
    <w:p w14:paraId="4E835743" w14:textId="77777777" w:rsidR="002E024D" w:rsidRDefault="00000000">
      <w:pPr>
        <w:pStyle w:val="ac"/>
        <w:ind w:firstLine="480"/>
        <w:rPr>
          <w:rFonts w:eastAsia="黑体"/>
          <w:color w:val="0070C0"/>
          <w:sz w:val="24"/>
          <w:szCs w:val="24"/>
        </w:rPr>
      </w:pPr>
      <w:r>
        <w:rPr>
          <w:rFonts w:eastAsia="黑体" w:hint="eastAsia"/>
          <w:color w:val="0070C0"/>
          <w:sz w:val="24"/>
          <w:szCs w:val="24"/>
        </w:rPr>
        <w:t>[</w:t>
      </w:r>
      <w:r>
        <w:rPr>
          <w:rFonts w:eastAsia="黑体" w:hint="eastAsia"/>
          <w:color w:val="0070C0"/>
          <w:sz w:val="24"/>
          <w:szCs w:val="24"/>
        </w:rPr>
        <w:t>建议从市场、政策、技术、成本效益、</w:t>
      </w:r>
      <w:r>
        <w:rPr>
          <w:rFonts w:eastAsia="黑体"/>
          <w:color w:val="0070C0"/>
          <w:sz w:val="24"/>
          <w:szCs w:val="24"/>
        </w:rPr>
        <w:t>SWOT</w:t>
      </w:r>
      <w:r>
        <w:rPr>
          <w:rFonts w:eastAsia="黑体" w:hint="eastAsia"/>
          <w:color w:val="0070C0"/>
          <w:sz w:val="24"/>
          <w:szCs w:val="24"/>
        </w:rPr>
        <w:t>等多个角度进行可行性分析</w:t>
      </w:r>
      <w:r>
        <w:rPr>
          <w:rFonts w:eastAsia="黑体" w:hint="eastAsia"/>
          <w:color w:val="0070C0"/>
          <w:sz w:val="24"/>
          <w:szCs w:val="24"/>
        </w:rPr>
        <w:t>]</w:t>
      </w:r>
    </w:p>
    <w:p w14:paraId="1FB78B78" w14:textId="77777777" w:rsidR="002E024D" w:rsidRDefault="00000000">
      <w:pPr>
        <w:numPr>
          <w:ilvl w:val="0"/>
          <w:numId w:val="5"/>
        </w:numPr>
        <w:ind w:left="420" w:right="-864"/>
        <w:outlineLvl w:val="0"/>
        <w:rPr>
          <w:lang w:eastAsia="zh-Hans"/>
        </w:rPr>
      </w:pPr>
      <w:r>
        <w:rPr>
          <w:lang w:eastAsia="zh-Hans"/>
        </w:rPr>
        <w:t>技术成熟可靠，</w:t>
      </w:r>
      <w:r>
        <w:rPr>
          <w:rFonts w:hint="eastAsia"/>
          <w:lang w:eastAsia="zh-Hans"/>
        </w:rPr>
        <w:t>已成功开发基础版本</w:t>
      </w:r>
      <w:r>
        <w:rPr>
          <w:lang w:eastAsia="zh-Hans"/>
        </w:rPr>
        <w:t>。</w:t>
      </w:r>
    </w:p>
    <w:p w14:paraId="5F6E442C" w14:textId="77777777" w:rsidR="002E024D" w:rsidRDefault="00000000">
      <w:pPr>
        <w:ind w:left="425" w:right="-864" w:firstLine="425"/>
        <w:outlineLvl w:val="0"/>
        <w:rPr>
          <w:lang w:eastAsia="zh-Hans"/>
        </w:rPr>
      </w:pPr>
      <w:r>
        <w:rPr>
          <w:rFonts w:hint="eastAsia"/>
          <w:lang w:eastAsia="zh-Hans"/>
        </w:rPr>
        <w:t>本项目组调研了多款虚拟会议平台</w:t>
      </w:r>
      <w:r>
        <w:rPr>
          <w:lang w:eastAsia="zh-Hans"/>
        </w:rPr>
        <w:t>，</w:t>
      </w:r>
      <w:r>
        <w:rPr>
          <w:rFonts w:hint="eastAsia"/>
          <w:lang w:eastAsia="zh-Hans"/>
        </w:rPr>
        <w:t>包括</w:t>
      </w:r>
      <w:r>
        <w:rPr>
          <w:lang w:eastAsia="zh-Hans"/>
        </w:rPr>
        <w:t>：</w:t>
      </w:r>
      <w:r>
        <w:rPr>
          <w:rFonts w:hint="eastAsia"/>
          <w:lang w:eastAsia="zh-Hans"/>
        </w:rPr>
        <w:t>网易瑶台</w:t>
      </w:r>
      <w:r>
        <w:rPr>
          <w:lang w:eastAsia="zh-Hans"/>
        </w:rPr>
        <w:t>、</w:t>
      </w:r>
      <w:r>
        <w:rPr>
          <w:lang w:eastAsia="zh-Hans"/>
        </w:rPr>
        <w:t>51</w:t>
      </w:r>
      <w:r>
        <w:rPr>
          <w:rFonts w:hint="eastAsia"/>
          <w:lang w:eastAsia="zh-Hans"/>
        </w:rPr>
        <w:t>meet</w:t>
      </w:r>
      <w:r>
        <w:rPr>
          <w:lang w:eastAsia="zh-Hans"/>
        </w:rPr>
        <w:t>、</w:t>
      </w:r>
      <w:r>
        <w:rPr>
          <w:rFonts w:hint="eastAsia"/>
          <w:lang w:eastAsia="zh-Hans"/>
        </w:rPr>
        <w:t>百度希壤等</w:t>
      </w:r>
      <w:r>
        <w:rPr>
          <w:lang w:eastAsia="zh-Hans"/>
        </w:rPr>
        <w:t>，</w:t>
      </w:r>
      <w:r>
        <w:rPr>
          <w:rFonts w:hint="eastAsia"/>
          <w:lang w:eastAsia="zh-Hans"/>
        </w:rPr>
        <w:t>总结了各个产品的优劣势</w:t>
      </w:r>
      <w:r>
        <w:rPr>
          <w:lang w:eastAsia="zh-Hans"/>
        </w:rPr>
        <w:t>，</w:t>
      </w:r>
      <w:r>
        <w:rPr>
          <w:rFonts w:hint="eastAsia"/>
          <w:lang w:eastAsia="zh-Hans"/>
        </w:rPr>
        <w:t>在其基础上</w:t>
      </w:r>
      <w:r>
        <w:rPr>
          <w:lang w:eastAsia="zh-Hans"/>
        </w:rPr>
        <w:t>，</w:t>
      </w:r>
      <w:r>
        <w:rPr>
          <w:rFonts w:hint="eastAsia"/>
          <w:lang w:eastAsia="zh-Hans"/>
        </w:rPr>
        <w:t>已经成功开发了虚拟会议平台</w:t>
      </w:r>
      <w:r>
        <w:rPr>
          <w:rFonts w:hint="eastAsia"/>
          <w:lang w:eastAsia="zh-Hans"/>
        </w:rPr>
        <w:t>MVP</w:t>
      </w:r>
      <w:r>
        <w:rPr>
          <w:rFonts w:hint="eastAsia"/>
          <w:lang w:eastAsia="zh-Hans"/>
        </w:rPr>
        <w:t>版本</w:t>
      </w:r>
      <w:r>
        <w:rPr>
          <w:lang w:eastAsia="zh-Hans"/>
        </w:rPr>
        <w:t>。</w:t>
      </w:r>
      <w:r>
        <w:rPr>
          <w:rFonts w:hint="eastAsia"/>
          <w:lang w:eastAsia="zh-Hans"/>
        </w:rPr>
        <w:t>本项目将基于“虚拟会议平台”项目继续进行开发</w:t>
      </w:r>
      <w:r>
        <w:rPr>
          <w:lang w:eastAsia="zh-Hans"/>
        </w:rPr>
        <w:t>，</w:t>
      </w:r>
      <w:r>
        <w:rPr>
          <w:rFonts w:hint="eastAsia"/>
          <w:lang w:eastAsia="zh-Hans"/>
        </w:rPr>
        <w:t>参考</w:t>
      </w:r>
      <w:r>
        <w:rPr>
          <w:rFonts w:hint="eastAsia"/>
          <w:lang w:eastAsia="zh-Hans"/>
        </w:rPr>
        <w:t>Hubs</w:t>
      </w:r>
      <w:r>
        <w:rPr>
          <w:rFonts w:hint="eastAsia"/>
          <w:lang w:eastAsia="zh-Hans"/>
        </w:rPr>
        <w:t>的编辑功能进行场景编辑板块的开发</w:t>
      </w:r>
      <w:r>
        <w:rPr>
          <w:lang w:eastAsia="zh-Hans"/>
        </w:rPr>
        <w:t>。</w:t>
      </w:r>
    </w:p>
    <w:p w14:paraId="243A3410" w14:textId="77777777" w:rsidR="002E024D" w:rsidRDefault="00000000">
      <w:pPr>
        <w:numPr>
          <w:ilvl w:val="0"/>
          <w:numId w:val="5"/>
        </w:numPr>
        <w:ind w:left="420" w:right="-864"/>
        <w:outlineLvl w:val="0"/>
        <w:rPr>
          <w:lang w:eastAsia="zh-Hans"/>
        </w:rPr>
      </w:pPr>
      <w:r>
        <w:rPr>
          <w:rFonts w:hint="eastAsia"/>
          <w:lang w:eastAsia="zh-Hans"/>
        </w:rPr>
        <w:t>技术团队经验丰富</w:t>
      </w:r>
      <w:r>
        <w:rPr>
          <w:lang w:eastAsia="zh-Hans"/>
        </w:rPr>
        <w:t>，</w:t>
      </w:r>
      <w:r>
        <w:rPr>
          <w:rFonts w:hint="eastAsia"/>
          <w:lang w:eastAsia="zh-Hans"/>
        </w:rPr>
        <w:t>高效协作</w:t>
      </w:r>
      <w:r>
        <w:rPr>
          <w:lang w:eastAsia="zh-Hans"/>
        </w:rPr>
        <w:t>。</w:t>
      </w:r>
    </w:p>
    <w:p w14:paraId="67EC08C0" w14:textId="77777777" w:rsidR="002E024D" w:rsidRDefault="00000000">
      <w:pPr>
        <w:ind w:left="425" w:right="-864" w:firstLine="425"/>
        <w:outlineLvl w:val="0"/>
        <w:rPr>
          <w:lang w:eastAsia="zh-Hans"/>
        </w:rPr>
      </w:pPr>
      <w:r>
        <w:rPr>
          <w:rFonts w:hint="eastAsia"/>
          <w:lang w:eastAsia="zh-Hans"/>
        </w:rPr>
        <w:t>本项目组目团队由一名组长及两名组员构成，采取敏捷开发模式，团队内成员均来自</w:t>
      </w:r>
      <w:proofErr w:type="spellStart"/>
      <w:r>
        <w:rPr>
          <w:rFonts w:hint="eastAsia"/>
          <w:lang w:eastAsia="zh-Hans"/>
        </w:rPr>
        <w:t>Dalab</w:t>
      </w:r>
      <w:proofErr w:type="spellEnd"/>
      <w:r>
        <w:rPr>
          <w:rFonts w:hint="eastAsia"/>
          <w:lang w:eastAsia="zh-Hans"/>
        </w:rPr>
        <w:t>实验室</w:t>
      </w:r>
      <w:r>
        <w:rPr>
          <w:lang w:eastAsia="zh-Hans"/>
        </w:rPr>
        <w:t>，</w:t>
      </w:r>
      <w:r>
        <w:rPr>
          <w:rFonts w:hint="eastAsia"/>
          <w:lang w:eastAsia="zh-Hans"/>
        </w:rPr>
        <w:t>可以实现高效协作</w:t>
      </w:r>
      <w:r>
        <w:rPr>
          <w:lang w:eastAsia="zh-Hans"/>
        </w:rPr>
        <w:t>、</w:t>
      </w:r>
      <w:r>
        <w:rPr>
          <w:rFonts w:hint="eastAsia"/>
          <w:lang w:eastAsia="zh-Hans"/>
        </w:rPr>
        <w:t>互通有无</w:t>
      </w:r>
      <w:r>
        <w:rPr>
          <w:lang w:eastAsia="zh-Hans"/>
        </w:rPr>
        <w:t>。</w:t>
      </w:r>
      <w:r>
        <w:rPr>
          <w:rFonts w:hint="eastAsia"/>
          <w:lang w:eastAsia="zh-Hans"/>
        </w:rPr>
        <w:t>项目组成员在</w:t>
      </w:r>
      <w:r>
        <w:rPr>
          <w:rFonts w:hint="eastAsia"/>
          <w:lang w:eastAsia="zh-Hans"/>
        </w:rPr>
        <w:t>Unity</w:t>
      </w:r>
      <w:r>
        <w:rPr>
          <w:rFonts w:hint="eastAsia"/>
          <w:lang w:eastAsia="zh-Hans"/>
        </w:rPr>
        <w:t>开发上均颇有经验</w:t>
      </w:r>
      <w:r>
        <w:rPr>
          <w:lang w:eastAsia="zh-Hans"/>
        </w:rPr>
        <w:t>，</w:t>
      </w:r>
      <w:r>
        <w:rPr>
          <w:rFonts w:hint="eastAsia"/>
          <w:lang w:eastAsia="zh-Hans"/>
        </w:rPr>
        <w:t>将共同参与对项目的设计管理，除此之外</w:t>
      </w:r>
      <w:r>
        <w:rPr>
          <w:lang w:eastAsia="zh-Hans"/>
        </w:rPr>
        <w:t>，</w:t>
      </w:r>
      <w:r>
        <w:rPr>
          <w:rFonts w:hint="eastAsia"/>
          <w:lang w:eastAsia="zh-Hans"/>
        </w:rPr>
        <w:t>项目组会定期检查进度以及商讨项目的下一步迭代方向</w:t>
      </w:r>
      <w:r>
        <w:rPr>
          <w:lang w:eastAsia="zh-Hans"/>
        </w:rPr>
        <w:t>，</w:t>
      </w:r>
      <w:r>
        <w:rPr>
          <w:rFonts w:hint="eastAsia"/>
          <w:lang w:eastAsia="zh-Hans"/>
        </w:rPr>
        <w:t>以保证项目的各项工作顺利开展，保证在预定时间内项目能顺利完成。</w:t>
      </w:r>
    </w:p>
    <w:p w14:paraId="65189DC4" w14:textId="77777777" w:rsidR="002E024D" w:rsidRDefault="00000000">
      <w:pPr>
        <w:numPr>
          <w:ilvl w:val="0"/>
          <w:numId w:val="5"/>
        </w:numPr>
        <w:ind w:left="420" w:right="-864"/>
        <w:outlineLvl w:val="0"/>
        <w:rPr>
          <w:lang w:eastAsia="zh-Hans"/>
        </w:rPr>
      </w:pPr>
      <w:r>
        <w:rPr>
          <w:rFonts w:hint="eastAsia"/>
          <w:lang w:eastAsia="zh-Hans"/>
        </w:rPr>
        <w:t>市场需求大</w:t>
      </w:r>
      <w:r>
        <w:rPr>
          <w:lang w:eastAsia="zh-Hans"/>
        </w:rPr>
        <w:t>，</w:t>
      </w:r>
      <w:r>
        <w:rPr>
          <w:rFonts w:hint="eastAsia"/>
          <w:lang w:eastAsia="zh-Hans"/>
        </w:rPr>
        <w:t>潜在用户多</w:t>
      </w:r>
      <w:r>
        <w:rPr>
          <w:lang w:eastAsia="zh-Hans"/>
        </w:rPr>
        <w:t>。</w:t>
      </w:r>
    </w:p>
    <w:p w14:paraId="7C69573E" w14:textId="77777777" w:rsidR="002E024D" w:rsidRDefault="00000000">
      <w:pPr>
        <w:ind w:left="425" w:right="-864" w:firstLine="425"/>
        <w:outlineLvl w:val="0"/>
        <w:rPr>
          <w:lang w:eastAsia="zh-Hans"/>
        </w:rPr>
      </w:pPr>
      <w:r>
        <w:rPr>
          <w:rFonts w:hint="eastAsia"/>
          <w:lang w:eastAsia="zh-Hans"/>
        </w:rPr>
        <w:t>本项目调研多款对标产品</w:t>
      </w:r>
      <w:r>
        <w:rPr>
          <w:lang w:eastAsia="zh-Hans"/>
        </w:rPr>
        <w:t>，</w:t>
      </w:r>
      <w:r>
        <w:rPr>
          <w:rFonts w:hint="eastAsia"/>
          <w:lang w:eastAsia="zh-Hans"/>
        </w:rPr>
        <w:t>发现它们大多数只提供了会议功能或一些观赏景点</w:t>
      </w:r>
      <w:r>
        <w:rPr>
          <w:lang w:eastAsia="zh-Hans"/>
        </w:rPr>
        <w:t>，</w:t>
      </w:r>
      <w:r>
        <w:rPr>
          <w:rFonts w:hint="eastAsia"/>
          <w:lang w:eastAsia="zh-Hans"/>
        </w:rPr>
        <w:t>在自主场景</w:t>
      </w:r>
      <w:r>
        <w:rPr>
          <w:rFonts w:hint="eastAsia"/>
          <w:lang w:eastAsia="zh-Hans"/>
        </w:rPr>
        <w:lastRenderedPageBreak/>
        <w:t>开发功能上的有所欠缺</w:t>
      </w:r>
      <w:r>
        <w:rPr>
          <w:lang w:eastAsia="zh-Hans"/>
        </w:rPr>
        <w:t>，</w:t>
      </w:r>
      <w:r>
        <w:rPr>
          <w:rFonts w:hint="eastAsia"/>
          <w:lang w:eastAsia="zh-Hans"/>
        </w:rPr>
        <w:t>本项目便是基于此</w:t>
      </w:r>
      <w:r>
        <w:rPr>
          <w:lang w:eastAsia="zh-Hans"/>
        </w:rPr>
        <w:t>，</w:t>
      </w:r>
      <w:r>
        <w:rPr>
          <w:rFonts w:hint="eastAsia"/>
          <w:lang w:eastAsia="zh-Hans"/>
        </w:rPr>
        <w:t>为用户打造一个可以自主编辑的场景</w:t>
      </w:r>
      <w:r>
        <w:rPr>
          <w:lang w:eastAsia="zh-Hans"/>
        </w:rPr>
        <w:t>。</w:t>
      </w:r>
      <w:r>
        <w:rPr>
          <w:rFonts w:hint="eastAsia"/>
          <w:lang w:eastAsia="zh-Hans"/>
        </w:rPr>
        <w:t>充分满足了用户的市场需求</w:t>
      </w:r>
      <w:r>
        <w:rPr>
          <w:lang w:eastAsia="zh-Hans"/>
        </w:rPr>
        <w:t>，</w:t>
      </w:r>
      <w:r>
        <w:rPr>
          <w:rFonts w:hint="eastAsia"/>
          <w:lang w:eastAsia="zh-Hans"/>
        </w:rPr>
        <w:t>着重体现了以人为本的精神</w:t>
      </w:r>
      <w:r>
        <w:rPr>
          <w:lang w:eastAsia="zh-Hans"/>
        </w:rPr>
        <w:t>。</w:t>
      </w:r>
    </w:p>
    <w:p w14:paraId="7044ED11" w14:textId="77777777" w:rsidR="002E024D" w:rsidRDefault="002E024D">
      <w:pPr>
        <w:ind w:left="425" w:right="-864" w:firstLine="425"/>
        <w:outlineLvl w:val="0"/>
        <w:rPr>
          <w:lang w:eastAsia="zh-Hans"/>
        </w:rPr>
      </w:pPr>
    </w:p>
    <w:p w14:paraId="1F4795A5" w14:textId="77777777" w:rsidR="002E024D" w:rsidRDefault="00000000">
      <w:pPr>
        <w:pStyle w:val="1"/>
      </w:pPr>
      <w:r>
        <w:t>计划进度</w:t>
      </w:r>
    </w:p>
    <w:p w14:paraId="1844A725" w14:textId="77777777" w:rsidR="002E024D" w:rsidRDefault="00000000">
      <w:pPr>
        <w:pStyle w:val="ac"/>
        <w:ind w:firstLine="480"/>
        <w:rPr>
          <w:rFonts w:eastAsia="黑体"/>
          <w:color w:val="0070C0"/>
          <w:sz w:val="24"/>
          <w:szCs w:val="24"/>
        </w:rPr>
      </w:pPr>
      <w:r>
        <w:rPr>
          <w:rFonts w:eastAsia="黑体" w:hint="eastAsia"/>
          <w:color w:val="0070C0"/>
          <w:sz w:val="24"/>
          <w:szCs w:val="24"/>
        </w:rPr>
        <w:t>[</w:t>
      </w:r>
      <w:r>
        <w:rPr>
          <w:rFonts w:eastAsia="黑体" w:hint="eastAsia"/>
          <w:color w:val="0070C0"/>
          <w:sz w:val="24"/>
          <w:szCs w:val="24"/>
        </w:rPr>
        <w:t>要求采用迭代的开发过程，先</w:t>
      </w:r>
      <w:r>
        <w:rPr>
          <w:rFonts w:eastAsia="黑体"/>
          <w:color w:val="0070C0"/>
          <w:sz w:val="24"/>
          <w:szCs w:val="24"/>
        </w:rPr>
        <w:t>进行</w:t>
      </w:r>
      <w:r>
        <w:rPr>
          <w:rFonts w:eastAsia="黑体" w:hint="eastAsia"/>
          <w:color w:val="0070C0"/>
          <w:sz w:val="24"/>
          <w:szCs w:val="24"/>
        </w:rPr>
        <w:t>风险</w:t>
      </w:r>
      <w:r>
        <w:rPr>
          <w:rFonts w:eastAsia="黑体"/>
          <w:color w:val="0070C0"/>
          <w:sz w:val="24"/>
          <w:szCs w:val="24"/>
        </w:rPr>
        <w:t>分析，</w:t>
      </w:r>
      <w:r>
        <w:rPr>
          <w:rFonts w:eastAsia="黑体" w:hint="eastAsia"/>
          <w:color w:val="0070C0"/>
          <w:sz w:val="24"/>
          <w:szCs w:val="24"/>
        </w:rPr>
        <w:t>从</w:t>
      </w:r>
      <w:r>
        <w:rPr>
          <w:rFonts w:eastAsia="黑体"/>
          <w:color w:val="FF0000"/>
          <w:sz w:val="24"/>
          <w:szCs w:val="24"/>
        </w:rPr>
        <w:t>高</w:t>
      </w:r>
      <w:proofErr w:type="gramStart"/>
      <w:r>
        <w:rPr>
          <w:rFonts w:eastAsia="黑体"/>
          <w:color w:val="FF0000"/>
          <w:sz w:val="24"/>
          <w:szCs w:val="24"/>
        </w:rPr>
        <w:t>到低</w:t>
      </w:r>
      <w:r>
        <w:rPr>
          <w:rFonts w:eastAsia="黑体" w:hint="eastAsia"/>
          <w:color w:val="FF0000"/>
          <w:sz w:val="24"/>
          <w:szCs w:val="24"/>
        </w:rPr>
        <w:t>按</w:t>
      </w:r>
      <w:r>
        <w:rPr>
          <w:rFonts w:eastAsia="黑体"/>
          <w:color w:val="FF0000"/>
          <w:sz w:val="24"/>
          <w:szCs w:val="24"/>
        </w:rPr>
        <w:t>优先级</w:t>
      </w:r>
      <w:proofErr w:type="gramEnd"/>
      <w:r>
        <w:rPr>
          <w:rFonts w:eastAsia="黑体"/>
          <w:color w:val="FF0000"/>
          <w:sz w:val="24"/>
          <w:szCs w:val="24"/>
        </w:rPr>
        <w:t>列</w:t>
      </w:r>
      <w:r>
        <w:rPr>
          <w:rFonts w:eastAsia="黑体" w:hint="eastAsia"/>
          <w:color w:val="FF0000"/>
          <w:sz w:val="24"/>
          <w:szCs w:val="24"/>
        </w:rPr>
        <w:t>出</w:t>
      </w:r>
      <w:r>
        <w:rPr>
          <w:rFonts w:eastAsia="黑体"/>
          <w:color w:val="FF0000"/>
          <w:sz w:val="24"/>
          <w:szCs w:val="24"/>
        </w:rPr>
        <w:t>风险</w:t>
      </w:r>
      <w:r>
        <w:rPr>
          <w:rFonts w:eastAsia="黑体"/>
          <w:color w:val="0070C0"/>
          <w:sz w:val="24"/>
          <w:szCs w:val="24"/>
        </w:rPr>
        <w:t>，然后</w:t>
      </w:r>
      <w:r>
        <w:rPr>
          <w:rFonts w:eastAsia="黑体"/>
          <w:color w:val="FF0000"/>
          <w:sz w:val="24"/>
          <w:szCs w:val="24"/>
        </w:rPr>
        <w:t>设计</w:t>
      </w:r>
      <w:r>
        <w:rPr>
          <w:rFonts w:eastAsia="黑体" w:hint="eastAsia"/>
          <w:color w:val="FF0000"/>
          <w:sz w:val="24"/>
          <w:szCs w:val="24"/>
        </w:rPr>
        <w:t>多个迭代</w:t>
      </w:r>
      <w:r>
        <w:rPr>
          <w:rFonts w:eastAsia="黑体" w:hint="eastAsia"/>
          <w:color w:val="0070C0"/>
          <w:sz w:val="24"/>
          <w:szCs w:val="24"/>
        </w:rPr>
        <w:t>，在第</w:t>
      </w:r>
      <w:r>
        <w:rPr>
          <w:rFonts w:eastAsia="黑体" w:hint="eastAsia"/>
          <w:color w:val="0070C0"/>
          <w:sz w:val="24"/>
          <w:szCs w:val="24"/>
        </w:rPr>
        <w:t>18</w:t>
      </w:r>
      <w:r>
        <w:rPr>
          <w:rFonts w:eastAsia="黑体" w:hint="eastAsia"/>
          <w:color w:val="0070C0"/>
          <w:sz w:val="24"/>
          <w:szCs w:val="24"/>
        </w:rPr>
        <w:t>周完成。每个</w:t>
      </w:r>
      <w:r>
        <w:rPr>
          <w:rFonts w:eastAsia="黑体"/>
          <w:color w:val="0070C0"/>
          <w:sz w:val="24"/>
          <w:szCs w:val="24"/>
        </w:rPr>
        <w:t>迭代要求写明应对哪个风险，起止</w:t>
      </w:r>
      <w:r>
        <w:rPr>
          <w:rFonts w:eastAsia="黑体" w:hint="eastAsia"/>
          <w:color w:val="0070C0"/>
          <w:sz w:val="24"/>
          <w:szCs w:val="24"/>
        </w:rPr>
        <w:t>日</w:t>
      </w:r>
      <w:r>
        <w:rPr>
          <w:rFonts w:eastAsia="黑体"/>
          <w:color w:val="0070C0"/>
          <w:sz w:val="24"/>
          <w:szCs w:val="24"/>
        </w:rPr>
        <w:t>期，</w:t>
      </w:r>
      <w:r>
        <w:rPr>
          <w:rFonts w:eastAsia="黑体" w:hint="eastAsia"/>
          <w:color w:val="0070C0"/>
          <w:sz w:val="24"/>
          <w:szCs w:val="24"/>
        </w:rPr>
        <w:t>完</w:t>
      </w:r>
      <w:r>
        <w:rPr>
          <w:rFonts w:eastAsia="黑体"/>
          <w:color w:val="0070C0"/>
          <w:sz w:val="24"/>
          <w:szCs w:val="24"/>
        </w:rPr>
        <w:t>成哪些任务。</w:t>
      </w:r>
      <w:r>
        <w:rPr>
          <w:rFonts w:eastAsia="黑体" w:hint="eastAsia"/>
          <w:color w:val="0070C0"/>
          <w:sz w:val="24"/>
          <w:szCs w:val="24"/>
        </w:rPr>
        <w:t>建议可参考</w:t>
      </w:r>
      <w:r>
        <w:rPr>
          <w:rFonts w:eastAsia="黑体" w:hint="eastAsia"/>
          <w:color w:val="0070C0"/>
          <w:sz w:val="24"/>
          <w:szCs w:val="24"/>
        </w:rPr>
        <w:t>RUP</w:t>
      </w:r>
      <w:r>
        <w:rPr>
          <w:rFonts w:eastAsia="黑体" w:hint="eastAsia"/>
          <w:color w:val="0070C0"/>
          <w:sz w:val="24"/>
          <w:szCs w:val="24"/>
        </w:rPr>
        <w:t>、</w:t>
      </w:r>
      <w:r>
        <w:rPr>
          <w:rFonts w:eastAsia="黑体" w:hint="eastAsia"/>
          <w:color w:val="0070C0"/>
          <w:sz w:val="24"/>
          <w:szCs w:val="24"/>
        </w:rPr>
        <w:t>SCRUM</w:t>
      </w:r>
      <w:r>
        <w:rPr>
          <w:rFonts w:eastAsia="黑体" w:hint="eastAsia"/>
          <w:color w:val="0070C0"/>
          <w:sz w:val="24"/>
          <w:szCs w:val="24"/>
        </w:rPr>
        <w:t>等过程进行实施。</w:t>
      </w:r>
      <w:r>
        <w:rPr>
          <w:rFonts w:eastAsia="黑体" w:hint="eastAsia"/>
          <w:color w:val="0070C0"/>
          <w:sz w:val="24"/>
          <w:szCs w:val="24"/>
        </w:rPr>
        <w:t>]</w:t>
      </w:r>
    </w:p>
    <w:p w14:paraId="1CCD05DE" w14:textId="77777777" w:rsidR="002E024D" w:rsidRDefault="00000000">
      <w:pPr>
        <w:pStyle w:val="2"/>
      </w:pPr>
      <w:r>
        <w:rPr>
          <w:rFonts w:hint="eastAsia"/>
        </w:rPr>
        <w:t>风险分析</w:t>
      </w:r>
    </w:p>
    <w:p w14:paraId="0066DDCF" w14:textId="77777777" w:rsidR="002E024D" w:rsidRDefault="00000000">
      <w:pPr>
        <w:rPr>
          <w:rFonts w:eastAsia="黑体"/>
          <w:color w:val="0070C0"/>
          <w:sz w:val="24"/>
          <w:szCs w:val="24"/>
        </w:rPr>
      </w:pPr>
      <w:r>
        <w:rPr>
          <w:rFonts w:eastAsia="黑体" w:hint="eastAsia"/>
          <w:color w:val="0070C0"/>
          <w:sz w:val="24"/>
          <w:szCs w:val="24"/>
        </w:rPr>
        <w:t>[</w:t>
      </w:r>
      <w:r>
        <w:rPr>
          <w:rFonts w:eastAsia="黑体"/>
          <w:color w:val="0070C0"/>
          <w:sz w:val="24"/>
          <w:szCs w:val="24"/>
        </w:rPr>
        <w:t>优先级可采用高中低，或</w:t>
      </w:r>
      <w:r>
        <w:rPr>
          <w:rFonts w:eastAsia="黑体" w:hint="eastAsia"/>
          <w:color w:val="0070C0"/>
          <w:sz w:val="24"/>
          <w:szCs w:val="24"/>
        </w:rPr>
        <w:t>5</w:t>
      </w:r>
      <w:r>
        <w:rPr>
          <w:rFonts w:eastAsia="黑体" w:hint="eastAsia"/>
          <w:color w:val="0070C0"/>
          <w:sz w:val="24"/>
          <w:szCs w:val="24"/>
        </w:rPr>
        <w:t>分制、</w:t>
      </w:r>
      <w:r>
        <w:rPr>
          <w:rFonts w:eastAsia="黑体" w:hint="eastAsia"/>
          <w:color w:val="0070C0"/>
          <w:sz w:val="24"/>
          <w:szCs w:val="24"/>
        </w:rPr>
        <w:t>1</w:t>
      </w:r>
      <w:r>
        <w:rPr>
          <w:rFonts w:eastAsia="黑体"/>
          <w:color w:val="0070C0"/>
          <w:sz w:val="24"/>
          <w:szCs w:val="24"/>
        </w:rPr>
        <w:t>0</w:t>
      </w:r>
      <w:r>
        <w:rPr>
          <w:rFonts w:eastAsia="黑体"/>
          <w:color w:val="0070C0"/>
          <w:sz w:val="24"/>
          <w:szCs w:val="24"/>
        </w:rPr>
        <w:t>分制等</w:t>
      </w:r>
      <w:r>
        <w:rPr>
          <w:rFonts w:eastAsia="黑体" w:hint="eastAsia"/>
          <w:color w:val="0070C0"/>
          <w:sz w:val="24"/>
          <w:szCs w:val="24"/>
        </w:rPr>
        <w:t>]</w:t>
      </w:r>
    </w:p>
    <w:tbl>
      <w:tblPr>
        <w:tblStyle w:val="a9"/>
        <w:tblW w:w="0" w:type="auto"/>
        <w:tblLook w:val="04A0" w:firstRow="1" w:lastRow="0" w:firstColumn="1" w:lastColumn="0" w:noHBand="0" w:noVBand="1"/>
      </w:tblPr>
      <w:tblGrid>
        <w:gridCol w:w="562"/>
        <w:gridCol w:w="993"/>
        <w:gridCol w:w="2409"/>
        <w:gridCol w:w="4332"/>
      </w:tblGrid>
      <w:tr w:rsidR="002E024D" w14:paraId="3A59D302" w14:textId="77777777">
        <w:tc>
          <w:tcPr>
            <w:tcW w:w="562" w:type="dxa"/>
          </w:tcPr>
          <w:p w14:paraId="0557FE9B" w14:textId="77777777" w:rsidR="002E024D" w:rsidRDefault="00000000">
            <w:pPr>
              <w:jc w:val="center"/>
              <w:rPr>
                <w:b/>
              </w:rPr>
            </w:pPr>
            <w:r>
              <w:rPr>
                <w:b/>
              </w:rPr>
              <w:t>No</w:t>
            </w:r>
          </w:p>
        </w:tc>
        <w:tc>
          <w:tcPr>
            <w:tcW w:w="993" w:type="dxa"/>
          </w:tcPr>
          <w:p w14:paraId="1BCF40D3" w14:textId="77777777" w:rsidR="002E024D" w:rsidRDefault="00000000">
            <w:pPr>
              <w:jc w:val="center"/>
              <w:rPr>
                <w:b/>
              </w:rPr>
            </w:pPr>
            <w:r>
              <w:rPr>
                <w:b/>
              </w:rPr>
              <w:t>优先级</w:t>
            </w:r>
          </w:p>
        </w:tc>
        <w:tc>
          <w:tcPr>
            <w:tcW w:w="2409" w:type="dxa"/>
          </w:tcPr>
          <w:p w14:paraId="78F6AF8F" w14:textId="77777777" w:rsidR="002E024D" w:rsidRDefault="00000000">
            <w:pPr>
              <w:jc w:val="center"/>
              <w:rPr>
                <w:b/>
              </w:rPr>
            </w:pPr>
            <w:r>
              <w:rPr>
                <w:b/>
              </w:rPr>
              <w:t>风险名称</w:t>
            </w:r>
          </w:p>
        </w:tc>
        <w:tc>
          <w:tcPr>
            <w:tcW w:w="4332" w:type="dxa"/>
          </w:tcPr>
          <w:p w14:paraId="2AB9F0DB" w14:textId="77777777" w:rsidR="002E024D" w:rsidRDefault="00000000">
            <w:pPr>
              <w:jc w:val="center"/>
              <w:rPr>
                <w:b/>
              </w:rPr>
            </w:pPr>
            <w:r>
              <w:rPr>
                <w:rFonts w:hint="eastAsia"/>
                <w:b/>
              </w:rPr>
              <w:t>说明</w:t>
            </w:r>
          </w:p>
        </w:tc>
      </w:tr>
      <w:tr w:rsidR="002E024D" w14:paraId="3841B4EA" w14:textId="77777777">
        <w:tc>
          <w:tcPr>
            <w:tcW w:w="562" w:type="dxa"/>
          </w:tcPr>
          <w:p w14:paraId="2300B837" w14:textId="77777777" w:rsidR="002E024D" w:rsidRDefault="00000000">
            <w:pPr>
              <w:jc w:val="center"/>
            </w:pPr>
            <w:r>
              <w:rPr>
                <w:rFonts w:hint="eastAsia"/>
              </w:rPr>
              <w:t>1</w:t>
            </w:r>
          </w:p>
        </w:tc>
        <w:tc>
          <w:tcPr>
            <w:tcW w:w="993" w:type="dxa"/>
          </w:tcPr>
          <w:p w14:paraId="6DA7CA34" w14:textId="77777777" w:rsidR="002E024D" w:rsidRDefault="00000000">
            <w:r>
              <w:rPr>
                <w:rFonts w:hint="eastAsia"/>
              </w:rPr>
              <w:t>1</w:t>
            </w:r>
            <w:r>
              <w:t>0</w:t>
            </w:r>
          </w:p>
        </w:tc>
        <w:tc>
          <w:tcPr>
            <w:tcW w:w="2409" w:type="dxa"/>
          </w:tcPr>
          <w:p w14:paraId="59051DE2" w14:textId="77777777" w:rsidR="002E024D" w:rsidRDefault="00000000">
            <w:r>
              <w:rPr>
                <w:rFonts w:hint="eastAsia"/>
              </w:rPr>
              <w:t>进度风险</w:t>
            </w:r>
          </w:p>
        </w:tc>
        <w:tc>
          <w:tcPr>
            <w:tcW w:w="4332" w:type="dxa"/>
          </w:tcPr>
          <w:p w14:paraId="34583DA5" w14:textId="79B8C417" w:rsidR="002E024D" w:rsidRDefault="00854426">
            <w:r>
              <w:rPr>
                <w:rFonts w:hint="eastAsia"/>
              </w:rPr>
              <w:t>场景编辑模块涉及到大量子功能，需要逐一实现，花费大量时间</w:t>
            </w:r>
          </w:p>
        </w:tc>
      </w:tr>
      <w:tr w:rsidR="002E024D" w14:paraId="1ED928FD" w14:textId="77777777">
        <w:tc>
          <w:tcPr>
            <w:tcW w:w="562" w:type="dxa"/>
          </w:tcPr>
          <w:p w14:paraId="4BC643E8" w14:textId="77777777" w:rsidR="002E024D" w:rsidRDefault="00000000">
            <w:pPr>
              <w:jc w:val="center"/>
            </w:pPr>
            <w:r>
              <w:rPr>
                <w:rFonts w:hint="eastAsia"/>
              </w:rPr>
              <w:t>2</w:t>
            </w:r>
          </w:p>
        </w:tc>
        <w:tc>
          <w:tcPr>
            <w:tcW w:w="993" w:type="dxa"/>
          </w:tcPr>
          <w:p w14:paraId="1027FF64" w14:textId="77777777" w:rsidR="002E024D" w:rsidRDefault="00000000">
            <w:r>
              <w:rPr>
                <w:rFonts w:hint="eastAsia"/>
              </w:rPr>
              <w:t>7</w:t>
            </w:r>
          </w:p>
        </w:tc>
        <w:tc>
          <w:tcPr>
            <w:tcW w:w="2409" w:type="dxa"/>
          </w:tcPr>
          <w:p w14:paraId="697D4637" w14:textId="77777777" w:rsidR="002E024D" w:rsidRDefault="00000000">
            <w:r>
              <w:rPr>
                <w:rFonts w:hint="eastAsia"/>
              </w:rPr>
              <w:t>技术风险</w:t>
            </w:r>
          </w:p>
        </w:tc>
        <w:tc>
          <w:tcPr>
            <w:tcW w:w="4332" w:type="dxa"/>
          </w:tcPr>
          <w:p w14:paraId="05FB903D" w14:textId="2E53C21A" w:rsidR="002E024D" w:rsidRDefault="00854426">
            <w:r>
              <w:rPr>
                <w:rFonts w:hint="eastAsia"/>
              </w:rPr>
              <w:t>场景编辑模块，对于场景数据要做到物体信息的显示，实际交互有效地保证，序列化保证等工作</w:t>
            </w:r>
          </w:p>
        </w:tc>
      </w:tr>
      <w:tr w:rsidR="002E024D" w14:paraId="507C0F39" w14:textId="77777777">
        <w:tc>
          <w:tcPr>
            <w:tcW w:w="562" w:type="dxa"/>
          </w:tcPr>
          <w:p w14:paraId="0C062790" w14:textId="77777777" w:rsidR="002E024D" w:rsidRDefault="00000000">
            <w:pPr>
              <w:jc w:val="center"/>
            </w:pPr>
            <w:r>
              <w:rPr>
                <w:rFonts w:hint="eastAsia"/>
              </w:rPr>
              <w:t>3</w:t>
            </w:r>
          </w:p>
        </w:tc>
        <w:tc>
          <w:tcPr>
            <w:tcW w:w="993" w:type="dxa"/>
          </w:tcPr>
          <w:p w14:paraId="632874E2" w14:textId="77777777" w:rsidR="002E024D" w:rsidRDefault="00000000">
            <w:r>
              <w:rPr>
                <w:rFonts w:hint="eastAsia"/>
              </w:rPr>
              <w:t>5</w:t>
            </w:r>
          </w:p>
        </w:tc>
        <w:tc>
          <w:tcPr>
            <w:tcW w:w="2409" w:type="dxa"/>
          </w:tcPr>
          <w:p w14:paraId="2218FD70" w14:textId="77777777" w:rsidR="002E024D" w:rsidRDefault="00000000">
            <w:r>
              <w:rPr>
                <w:rFonts w:hint="eastAsia"/>
              </w:rPr>
              <w:t>需求风险</w:t>
            </w:r>
          </w:p>
        </w:tc>
        <w:tc>
          <w:tcPr>
            <w:tcW w:w="4332" w:type="dxa"/>
          </w:tcPr>
          <w:p w14:paraId="33BF646A" w14:textId="5849A727" w:rsidR="002E024D" w:rsidRDefault="00854426">
            <w:r>
              <w:rPr>
                <w:rFonts w:hint="eastAsia"/>
              </w:rPr>
              <w:t>开发过程中对于会议平台可能产生额外功能需求，有增加需求的风险</w:t>
            </w:r>
          </w:p>
        </w:tc>
      </w:tr>
      <w:tr w:rsidR="002E024D" w14:paraId="73B887CD" w14:textId="77777777">
        <w:tc>
          <w:tcPr>
            <w:tcW w:w="562" w:type="dxa"/>
          </w:tcPr>
          <w:p w14:paraId="4260D9F2" w14:textId="77777777" w:rsidR="002E024D" w:rsidRDefault="00000000">
            <w:pPr>
              <w:jc w:val="center"/>
            </w:pPr>
            <w:r>
              <w:rPr>
                <w:rFonts w:hint="eastAsia"/>
              </w:rPr>
              <w:t>4</w:t>
            </w:r>
          </w:p>
        </w:tc>
        <w:tc>
          <w:tcPr>
            <w:tcW w:w="993" w:type="dxa"/>
          </w:tcPr>
          <w:p w14:paraId="1895E365" w14:textId="77777777" w:rsidR="002E024D" w:rsidRDefault="00000000">
            <w:r>
              <w:rPr>
                <w:rFonts w:hint="eastAsia"/>
              </w:rPr>
              <w:t>3</w:t>
            </w:r>
          </w:p>
        </w:tc>
        <w:tc>
          <w:tcPr>
            <w:tcW w:w="2409" w:type="dxa"/>
          </w:tcPr>
          <w:p w14:paraId="4941624C" w14:textId="77777777" w:rsidR="002E024D" w:rsidRDefault="00000000">
            <w:r>
              <w:rPr>
                <w:rFonts w:hint="eastAsia"/>
              </w:rPr>
              <w:t>相关性风险</w:t>
            </w:r>
          </w:p>
        </w:tc>
        <w:tc>
          <w:tcPr>
            <w:tcW w:w="4332" w:type="dxa"/>
          </w:tcPr>
          <w:p w14:paraId="6C64D7D2" w14:textId="4F3EEBC5" w:rsidR="002E024D" w:rsidRDefault="00854426">
            <w:r>
              <w:rPr>
                <w:rFonts w:hint="eastAsia"/>
              </w:rPr>
              <w:t>本项目作为前置项目的扩展功能实现，需要考虑和主项目以及服务端的兼容问题</w:t>
            </w:r>
          </w:p>
        </w:tc>
      </w:tr>
      <w:tr w:rsidR="002E024D" w14:paraId="34CD6AD2" w14:textId="77777777">
        <w:tc>
          <w:tcPr>
            <w:tcW w:w="562" w:type="dxa"/>
          </w:tcPr>
          <w:p w14:paraId="093EAEB3" w14:textId="77777777" w:rsidR="002E024D" w:rsidRDefault="00000000">
            <w:pPr>
              <w:jc w:val="center"/>
            </w:pPr>
            <w:r>
              <w:rPr>
                <w:rFonts w:hint="eastAsia"/>
              </w:rPr>
              <w:t>5</w:t>
            </w:r>
          </w:p>
        </w:tc>
        <w:tc>
          <w:tcPr>
            <w:tcW w:w="993" w:type="dxa"/>
          </w:tcPr>
          <w:p w14:paraId="44C0B9CE" w14:textId="77777777" w:rsidR="002E024D" w:rsidRDefault="00000000">
            <w:r>
              <w:rPr>
                <w:rFonts w:hint="eastAsia"/>
              </w:rPr>
              <w:t>2</w:t>
            </w:r>
          </w:p>
        </w:tc>
        <w:tc>
          <w:tcPr>
            <w:tcW w:w="2409" w:type="dxa"/>
          </w:tcPr>
          <w:p w14:paraId="30A4F731" w14:textId="77777777" w:rsidR="002E024D" w:rsidRDefault="00000000">
            <w:r>
              <w:rPr>
                <w:rFonts w:hint="eastAsia"/>
              </w:rPr>
              <w:t>管理风险</w:t>
            </w:r>
          </w:p>
        </w:tc>
        <w:tc>
          <w:tcPr>
            <w:tcW w:w="4332" w:type="dxa"/>
          </w:tcPr>
          <w:p w14:paraId="43ABE718" w14:textId="77777777" w:rsidR="002E024D" w:rsidRDefault="00000000">
            <w:r>
              <w:rPr>
                <w:rFonts w:hint="eastAsia"/>
              </w:rPr>
              <w:t>计划不够充分，成员沟通不足</w:t>
            </w:r>
          </w:p>
        </w:tc>
      </w:tr>
    </w:tbl>
    <w:p w14:paraId="4787D1BB" w14:textId="77777777" w:rsidR="002E024D" w:rsidRDefault="002E024D"/>
    <w:p w14:paraId="4085CBCD" w14:textId="77777777" w:rsidR="002E024D" w:rsidRDefault="00000000">
      <w:pPr>
        <w:pStyle w:val="2"/>
      </w:pPr>
      <w:r>
        <w:t>迭代</w:t>
      </w:r>
    </w:p>
    <w:p w14:paraId="67E83B48" w14:textId="77777777" w:rsidR="002E024D" w:rsidRDefault="00000000">
      <w:pPr>
        <w:rPr>
          <w:rFonts w:eastAsia="黑体"/>
          <w:sz w:val="30"/>
        </w:rPr>
      </w:pPr>
      <w:r>
        <w:rPr>
          <w:rFonts w:eastAsia="黑体" w:hint="eastAsia"/>
          <w:color w:val="0070C0"/>
          <w:sz w:val="24"/>
          <w:szCs w:val="24"/>
        </w:rPr>
        <w:t>[</w:t>
      </w:r>
      <w:r>
        <w:rPr>
          <w:rFonts w:eastAsia="黑体" w:hint="eastAsia"/>
          <w:color w:val="0070C0"/>
          <w:sz w:val="24"/>
          <w:szCs w:val="24"/>
        </w:rPr>
        <w:t>迭代交付是产品原型系统，如界面原型系统、架构原型系统</w:t>
      </w:r>
      <w:r>
        <w:rPr>
          <w:rFonts w:eastAsia="黑体" w:hint="eastAsia"/>
          <w:color w:val="0070C0"/>
          <w:sz w:val="24"/>
          <w:szCs w:val="24"/>
        </w:rPr>
        <w:t xml:space="preserve"> </w:t>
      </w:r>
      <w:r>
        <w:rPr>
          <w:rFonts w:eastAsia="黑体" w:hint="eastAsia"/>
          <w:color w:val="0070C0"/>
          <w:sz w:val="24"/>
          <w:szCs w:val="24"/>
        </w:rPr>
        <w:t>、推荐算法原型系统</w:t>
      </w:r>
      <w:r>
        <w:rPr>
          <w:rFonts w:eastAsia="黑体" w:hint="eastAsia"/>
          <w:color w:val="0070C0"/>
          <w:sz w:val="24"/>
          <w:szCs w:val="24"/>
        </w:rPr>
        <w:t xml:space="preserve"> </w:t>
      </w:r>
      <w:r>
        <w:rPr>
          <w:rFonts w:eastAsia="黑体" w:hint="eastAsia"/>
          <w:color w:val="0070C0"/>
          <w:sz w:val="24"/>
          <w:szCs w:val="24"/>
        </w:rPr>
        <w:t>、</w:t>
      </w:r>
      <w:r>
        <w:rPr>
          <w:rFonts w:eastAsia="黑体"/>
          <w:color w:val="0070C0"/>
          <w:sz w:val="24"/>
          <w:szCs w:val="24"/>
        </w:rPr>
        <w:t>产品</w:t>
      </w:r>
      <w:r>
        <w:rPr>
          <w:rFonts w:eastAsia="黑体" w:hint="eastAsia"/>
          <w:color w:val="0070C0"/>
          <w:sz w:val="24"/>
          <w:szCs w:val="24"/>
        </w:rPr>
        <w:t>al</w:t>
      </w:r>
      <w:r>
        <w:rPr>
          <w:rFonts w:eastAsia="黑体"/>
          <w:color w:val="0070C0"/>
          <w:sz w:val="24"/>
          <w:szCs w:val="24"/>
        </w:rPr>
        <w:t>pha</w:t>
      </w:r>
      <w:r>
        <w:rPr>
          <w:rFonts w:eastAsia="黑体"/>
          <w:color w:val="0070C0"/>
          <w:sz w:val="24"/>
          <w:szCs w:val="24"/>
        </w:rPr>
        <w:t>版本、产品</w:t>
      </w:r>
      <w:r>
        <w:rPr>
          <w:rFonts w:eastAsia="黑体"/>
          <w:color w:val="0070C0"/>
          <w:sz w:val="24"/>
          <w:szCs w:val="24"/>
        </w:rPr>
        <w:t>V1</w:t>
      </w:r>
      <w:r>
        <w:rPr>
          <w:rFonts w:eastAsia="黑体"/>
          <w:color w:val="0070C0"/>
          <w:sz w:val="24"/>
          <w:szCs w:val="24"/>
        </w:rPr>
        <w:t>版本等。如果是以功能为主的版本（例</w:t>
      </w:r>
      <w:r>
        <w:rPr>
          <w:rFonts w:eastAsia="黑体" w:hint="eastAsia"/>
          <w:color w:val="0070C0"/>
          <w:sz w:val="24"/>
          <w:szCs w:val="24"/>
        </w:rPr>
        <w:t>如</w:t>
      </w:r>
      <w:r>
        <w:rPr>
          <w:rFonts w:eastAsia="黑体" w:hint="eastAsia"/>
          <w:color w:val="0070C0"/>
          <w:sz w:val="24"/>
          <w:szCs w:val="24"/>
        </w:rPr>
        <w:t>al</w:t>
      </w:r>
      <w:r>
        <w:rPr>
          <w:rFonts w:eastAsia="黑体"/>
          <w:color w:val="0070C0"/>
          <w:sz w:val="24"/>
          <w:szCs w:val="24"/>
        </w:rPr>
        <w:t>pha</w:t>
      </w:r>
      <w:r>
        <w:rPr>
          <w:rFonts w:eastAsia="黑体"/>
          <w:color w:val="0070C0"/>
          <w:sz w:val="24"/>
          <w:szCs w:val="24"/>
        </w:rPr>
        <w:t>版本、</w:t>
      </w:r>
      <w:r>
        <w:rPr>
          <w:rFonts w:eastAsia="黑体"/>
          <w:color w:val="0070C0"/>
          <w:sz w:val="24"/>
          <w:szCs w:val="24"/>
        </w:rPr>
        <w:t>V1</w:t>
      </w:r>
      <w:r>
        <w:rPr>
          <w:rFonts w:eastAsia="黑体"/>
          <w:color w:val="0070C0"/>
          <w:sz w:val="24"/>
          <w:szCs w:val="24"/>
        </w:rPr>
        <w:t>版本等），则应在表后列出该版本所实现的需求。</w:t>
      </w:r>
      <w:r>
        <w:rPr>
          <w:rFonts w:eastAsia="黑体" w:hint="eastAsia"/>
          <w:color w:val="0070C0"/>
          <w:sz w:val="24"/>
          <w:szCs w:val="24"/>
        </w:rPr>
        <w:t>]</w:t>
      </w:r>
    </w:p>
    <w:tbl>
      <w:tblPr>
        <w:tblStyle w:val="a9"/>
        <w:tblW w:w="0" w:type="auto"/>
        <w:tblLook w:val="04A0" w:firstRow="1" w:lastRow="0" w:firstColumn="1" w:lastColumn="0" w:noHBand="0" w:noVBand="1"/>
      </w:tblPr>
      <w:tblGrid>
        <w:gridCol w:w="1271"/>
        <w:gridCol w:w="2410"/>
        <w:gridCol w:w="2541"/>
        <w:gridCol w:w="2074"/>
      </w:tblGrid>
      <w:tr w:rsidR="002E024D" w14:paraId="1A152594" w14:textId="77777777">
        <w:tc>
          <w:tcPr>
            <w:tcW w:w="1271" w:type="dxa"/>
          </w:tcPr>
          <w:p w14:paraId="533721C1" w14:textId="77777777" w:rsidR="002E024D" w:rsidRDefault="00000000">
            <w:pPr>
              <w:rPr>
                <w:b/>
              </w:rPr>
            </w:pPr>
            <w:r>
              <w:rPr>
                <w:b/>
              </w:rPr>
              <w:t>起止日</w:t>
            </w:r>
          </w:p>
        </w:tc>
        <w:tc>
          <w:tcPr>
            <w:tcW w:w="2410" w:type="dxa"/>
          </w:tcPr>
          <w:p w14:paraId="0516D8D6" w14:textId="77777777" w:rsidR="002E024D" w:rsidRDefault="00000000">
            <w:pPr>
              <w:rPr>
                <w:b/>
              </w:rPr>
            </w:pPr>
            <w:r>
              <w:rPr>
                <w:rFonts w:hint="eastAsia"/>
                <w:b/>
              </w:rPr>
              <w:t>迭代名称与交付</w:t>
            </w:r>
          </w:p>
        </w:tc>
        <w:tc>
          <w:tcPr>
            <w:tcW w:w="2541" w:type="dxa"/>
          </w:tcPr>
          <w:p w14:paraId="5889368C" w14:textId="77777777" w:rsidR="002E024D" w:rsidRDefault="00000000">
            <w:pPr>
              <w:rPr>
                <w:b/>
              </w:rPr>
            </w:pPr>
            <w:r>
              <w:rPr>
                <w:b/>
              </w:rPr>
              <w:t>任务</w:t>
            </w:r>
          </w:p>
        </w:tc>
        <w:tc>
          <w:tcPr>
            <w:tcW w:w="2074" w:type="dxa"/>
          </w:tcPr>
          <w:p w14:paraId="22FE8A87" w14:textId="77777777" w:rsidR="002E024D" w:rsidRDefault="00000000">
            <w:pPr>
              <w:rPr>
                <w:b/>
              </w:rPr>
            </w:pPr>
            <w:r>
              <w:rPr>
                <w:b/>
              </w:rPr>
              <w:t>应对的</w:t>
            </w:r>
            <w:r>
              <w:rPr>
                <w:rFonts w:hint="eastAsia"/>
                <w:b/>
              </w:rPr>
              <w:t>风险</w:t>
            </w:r>
          </w:p>
        </w:tc>
      </w:tr>
      <w:tr w:rsidR="002E024D" w14:paraId="002DA0B7" w14:textId="77777777">
        <w:tc>
          <w:tcPr>
            <w:tcW w:w="1271" w:type="dxa"/>
          </w:tcPr>
          <w:p w14:paraId="384F4BA6" w14:textId="77777777" w:rsidR="002E024D" w:rsidRDefault="00000000">
            <w:r>
              <w:rPr>
                <w:rFonts w:hint="eastAsia"/>
              </w:rPr>
              <w:t>1</w:t>
            </w:r>
            <w:r>
              <w:t>0.13</w:t>
            </w:r>
          </w:p>
        </w:tc>
        <w:tc>
          <w:tcPr>
            <w:tcW w:w="2410" w:type="dxa"/>
          </w:tcPr>
          <w:p w14:paraId="5515F193" w14:textId="77777777" w:rsidR="002E024D" w:rsidRDefault="00000000">
            <w:r>
              <w:rPr>
                <w:rFonts w:hint="eastAsia"/>
              </w:rPr>
              <w:t>界面原型系统</w:t>
            </w:r>
          </w:p>
        </w:tc>
        <w:tc>
          <w:tcPr>
            <w:tcW w:w="2541" w:type="dxa"/>
          </w:tcPr>
          <w:p w14:paraId="45E17F2D" w14:textId="77777777" w:rsidR="002E024D" w:rsidRDefault="00000000">
            <w:pPr>
              <w:pStyle w:val="ac"/>
              <w:numPr>
                <w:ilvl w:val="0"/>
                <w:numId w:val="6"/>
              </w:numPr>
              <w:ind w:firstLineChars="0"/>
            </w:pPr>
            <w:r>
              <w:rPr>
                <w:rFonts w:hint="eastAsia"/>
              </w:rPr>
              <w:t>细化需求</w:t>
            </w:r>
          </w:p>
          <w:p w14:paraId="43D3F536" w14:textId="77777777" w:rsidR="002E024D" w:rsidRDefault="00000000">
            <w:pPr>
              <w:pStyle w:val="ac"/>
              <w:numPr>
                <w:ilvl w:val="0"/>
                <w:numId w:val="6"/>
              </w:numPr>
              <w:ind w:firstLineChars="0"/>
            </w:pPr>
            <w:r>
              <w:rPr>
                <w:rFonts w:hint="eastAsia"/>
              </w:rPr>
              <w:t>界面搭建</w:t>
            </w:r>
          </w:p>
          <w:p w14:paraId="6213122D" w14:textId="77777777" w:rsidR="00854426" w:rsidRDefault="00854426">
            <w:pPr>
              <w:pStyle w:val="ac"/>
              <w:numPr>
                <w:ilvl w:val="0"/>
                <w:numId w:val="6"/>
              </w:numPr>
              <w:ind w:firstLineChars="0"/>
            </w:pPr>
            <w:r>
              <w:rPr>
                <w:rFonts w:hint="eastAsia"/>
              </w:rPr>
              <w:t>功能性测试</w:t>
            </w:r>
          </w:p>
          <w:p w14:paraId="76D8B4F7" w14:textId="487EB6C8" w:rsidR="00854426" w:rsidRDefault="00854426">
            <w:pPr>
              <w:pStyle w:val="ac"/>
              <w:numPr>
                <w:ilvl w:val="0"/>
                <w:numId w:val="6"/>
              </w:numPr>
              <w:ind w:firstLineChars="0"/>
            </w:pPr>
            <w:r>
              <w:rPr>
                <w:rFonts w:hint="eastAsia"/>
              </w:rPr>
              <w:t>用户反馈收集</w:t>
            </w:r>
          </w:p>
        </w:tc>
        <w:tc>
          <w:tcPr>
            <w:tcW w:w="2074" w:type="dxa"/>
          </w:tcPr>
          <w:p w14:paraId="72A35CD7" w14:textId="77777777" w:rsidR="002E024D" w:rsidRDefault="00000000">
            <w:r>
              <w:rPr>
                <w:rFonts w:hint="eastAsia"/>
              </w:rPr>
              <w:t>需求风险</w:t>
            </w:r>
          </w:p>
        </w:tc>
      </w:tr>
      <w:tr w:rsidR="002E024D" w14:paraId="44354683" w14:textId="77777777">
        <w:tc>
          <w:tcPr>
            <w:tcW w:w="1271" w:type="dxa"/>
          </w:tcPr>
          <w:p w14:paraId="717B42A7" w14:textId="77777777" w:rsidR="002E024D" w:rsidRDefault="00000000">
            <w:r>
              <w:t>10.31</w:t>
            </w:r>
          </w:p>
        </w:tc>
        <w:tc>
          <w:tcPr>
            <w:tcW w:w="2410" w:type="dxa"/>
          </w:tcPr>
          <w:p w14:paraId="20B8E706" w14:textId="77777777" w:rsidR="002E024D" w:rsidRDefault="00000000">
            <w:r>
              <w:rPr>
                <w:rFonts w:hint="eastAsia"/>
              </w:rPr>
              <w:t>资源文档模块</w:t>
            </w:r>
          </w:p>
        </w:tc>
        <w:tc>
          <w:tcPr>
            <w:tcW w:w="2541" w:type="dxa"/>
          </w:tcPr>
          <w:p w14:paraId="708397AF" w14:textId="77777777" w:rsidR="002E024D" w:rsidRDefault="00000000">
            <w:pPr>
              <w:pStyle w:val="ac"/>
              <w:numPr>
                <w:ilvl w:val="0"/>
                <w:numId w:val="7"/>
              </w:numPr>
              <w:ind w:firstLineChars="0"/>
            </w:pPr>
            <w:r>
              <w:rPr>
                <w:rFonts w:hint="eastAsia"/>
              </w:rPr>
              <w:t>资源文档目录构建</w:t>
            </w:r>
          </w:p>
          <w:p w14:paraId="035F11DC" w14:textId="77777777" w:rsidR="002E024D" w:rsidRDefault="00000000">
            <w:pPr>
              <w:pStyle w:val="ac"/>
              <w:numPr>
                <w:ilvl w:val="0"/>
                <w:numId w:val="7"/>
              </w:numPr>
              <w:ind w:firstLineChars="0"/>
            </w:pPr>
            <w:r>
              <w:rPr>
                <w:rFonts w:hint="eastAsia"/>
              </w:rPr>
              <w:t>资源可视化</w:t>
            </w:r>
          </w:p>
          <w:p w14:paraId="3FC40D36" w14:textId="77777777" w:rsidR="002E024D" w:rsidRDefault="00000000">
            <w:pPr>
              <w:pStyle w:val="ac"/>
              <w:numPr>
                <w:ilvl w:val="0"/>
                <w:numId w:val="7"/>
              </w:numPr>
              <w:ind w:firstLineChars="0"/>
            </w:pPr>
            <w:r>
              <w:rPr>
                <w:rFonts w:hint="eastAsia"/>
              </w:rPr>
              <w:t>支持多类型文件读取</w:t>
            </w:r>
          </w:p>
          <w:p w14:paraId="713CCD01" w14:textId="4DD933A5" w:rsidR="00854426" w:rsidRDefault="00854426">
            <w:pPr>
              <w:pStyle w:val="ac"/>
              <w:numPr>
                <w:ilvl w:val="0"/>
                <w:numId w:val="7"/>
              </w:numPr>
              <w:ind w:firstLineChars="0"/>
            </w:pPr>
            <w:r>
              <w:rPr>
                <w:rFonts w:hint="eastAsia"/>
              </w:rPr>
              <w:t>功能性测试</w:t>
            </w:r>
          </w:p>
        </w:tc>
        <w:tc>
          <w:tcPr>
            <w:tcW w:w="2074" w:type="dxa"/>
          </w:tcPr>
          <w:p w14:paraId="4491A662" w14:textId="77777777" w:rsidR="002E024D" w:rsidRDefault="00000000">
            <w:r>
              <w:rPr>
                <w:rFonts w:hint="eastAsia"/>
              </w:rPr>
              <w:t>技术风险</w:t>
            </w:r>
          </w:p>
          <w:p w14:paraId="22A8E3BB" w14:textId="77777777" w:rsidR="002E024D" w:rsidRDefault="00000000">
            <w:r>
              <w:rPr>
                <w:rFonts w:hint="eastAsia"/>
              </w:rPr>
              <w:t>进度风险</w:t>
            </w:r>
          </w:p>
        </w:tc>
      </w:tr>
      <w:tr w:rsidR="002E024D" w14:paraId="412B06B6" w14:textId="77777777">
        <w:tc>
          <w:tcPr>
            <w:tcW w:w="1271" w:type="dxa"/>
          </w:tcPr>
          <w:p w14:paraId="4ADEF7AA" w14:textId="77777777" w:rsidR="002E024D" w:rsidRDefault="00000000">
            <w:r>
              <w:rPr>
                <w:rFonts w:hint="eastAsia"/>
              </w:rPr>
              <w:t>1</w:t>
            </w:r>
            <w:r>
              <w:t>1.21</w:t>
            </w:r>
          </w:p>
        </w:tc>
        <w:tc>
          <w:tcPr>
            <w:tcW w:w="2410" w:type="dxa"/>
          </w:tcPr>
          <w:p w14:paraId="66D01A0F" w14:textId="77777777" w:rsidR="002E024D" w:rsidRDefault="00000000">
            <w:r>
              <w:rPr>
                <w:rFonts w:hint="eastAsia"/>
              </w:rPr>
              <w:t>场景编辑模块</w:t>
            </w:r>
          </w:p>
        </w:tc>
        <w:tc>
          <w:tcPr>
            <w:tcW w:w="2541" w:type="dxa"/>
          </w:tcPr>
          <w:p w14:paraId="5884A177" w14:textId="77777777" w:rsidR="002E024D" w:rsidRDefault="00000000">
            <w:pPr>
              <w:pStyle w:val="ac"/>
              <w:numPr>
                <w:ilvl w:val="0"/>
                <w:numId w:val="8"/>
              </w:numPr>
              <w:ind w:firstLineChars="0"/>
            </w:pPr>
            <w:r>
              <w:rPr>
                <w:rFonts w:hint="eastAsia"/>
              </w:rPr>
              <w:t>场景状态可视化</w:t>
            </w:r>
          </w:p>
          <w:p w14:paraId="73334145" w14:textId="77777777" w:rsidR="002E024D" w:rsidRDefault="00000000">
            <w:pPr>
              <w:pStyle w:val="ac"/>
              <w:numPr>
                <w:ilvl w:val="0"/>
                <w:numId w:val="8"/>
              </w:numPr>
              <w:ind w:firstLineChars="0"/>
            </w:pPr>
            <w:r>
              <w:rPr>
                <w:rFonts w:hint="eastAsia"/>
              </w:rPr>
              <w:t>实现基本编辑功能</w:t>
            </w:r>
          </w:p>
          <w:p w14:paraId="1659D3B9" w14:textId="77777777" w:rsidR="002E024D" w:rsidRDefault="00000000">
            <w:pPr>
              <w:pStyle w:val="ac"/>
              <w:numPr>
                <w:ilvl w:val="0"/>
                <w:numId w:val="8"/>
              </w:numPr>
              <w:ind w:firstLineChars="0"/>
            </w:pPr>
            <w:r>
              <w:rPr>
                <w:rFonts w:hint="eastAsia"/>
              </w:rPr>
              <w:t>实现友好的用户界面</w:t>
            </w:r>
          </w:p>
          <w:p w14:paraId="105BFB9D" w14:textId="72AC4DBA" w:rsidR="00854426" w:rsidRDefault="00854426">
            <w:pPr>
              <w:pStyle w:val="ac"/>
              <w:numPr>
                <w:ilvl w:val="0"/>
                <w:numId w:val="8"/>
              </w:numPr>
              <w:ind w:firstLineChars="0"/>
            </w:pPr>
            <w:r>
              <w:rPr>
                <w:rFonts w:hint="eastAsia"/>
              </w:rPr>
              <w:t>功能性测试</w:t>
            </w:r>
          </w:p>
        </w:tc>
        <w:tc>
          <w:tcPr>
            <w:tcW w:w="2074" w:type="dxa"/>
          </w:tcPr>
          <w:p w14:paraId="33D08024" w14:textId="77777777" w:rsidR="002E024D" w:rsidRDefault="00000000">
            <w:r>
              <w:rPr>
                <w:rFonts w:hint="eastAsia"/>
              </w:rPr>
              <w:t>技术风险</w:t>
            </w:r>
          </w:p>
          <w:p w14:paraId="60D0B134" w14:textId="77777777" w:rsidR="002E024D" w:rsidRDefault="00000000">
            <w:r>
              <w:rPr>
                <w:rFonts w:hint="eastAsia"/>
              </w:rPr>
              <w:t>进度风险</w:t>
            </w:r>
          </w:p>
        </w:tc>
      </w:tr>
      <w:tr w:rsidR="002E024D" w14:paraId="5CB998F4" w14:textId="77777777">
        <w:tc>
          <w:tcPr>
            <w:tcW w:w="1271" w:type="dxa"/>
          </w:tcPr>
          <w:p w14:paraId="2AAD4065" w14:textId="77777777" w:rsidR="002E024D" w:rsidRDefault="00000000">
            <w:r>
              <w:rPr>
                <w:rFonts w:hint="eastAsia"/>
              </w:rPr>
              <w:t>1</w:t>
            </w:r>
            <w:r>
              <w:t>2.12</w:t>
            </w:r>
          </w:p>
        </w:tc>
        <w:tc>
          <w:tcPr>
            <w:tcW w:w="2410" w:type="dxa"/>
          </w:tcPr>
          <w:p w14:paraId="538C3915" w14:textId="77777777" w:rsidR="002E024D" w:rsidRDefault="00000000">
            <w:r>
              <w:rPr>
                <w:rFonts w:hint="eastAsia"/>
              </w:rPr>
              <w:t>场景保存加载模块</w:t>
            </w:r>
          </w:p>
        </w:tc>
        <w:tc>
          <w:tcPr>
            <w:tcW w:w="2541" w:type="dxa"/>
          </w:tcPr>
          <w:p w14:paraId="4576C507" w14:textId="77777777" w:rsidR="002E024D" w:rsidRDefault="00000000">
            <w:pPr>
              <w:pStyle w:val="ac"/>
              <w:numPr>
                <w:ilvl w:val="0"/>
                <w:numId w:val="9"/>
              </w:numPr>
              <w:ind w:firstLineChars="0"/>
            </w:pPr>
            <w:r>
              <w:rPr>
                <w:rFonts w:hint="eastAsia"/>
              </w:rPr>
              <w:t>场景数据保存读取</w:t>
            </w:r>
          </w:p>
          <w:p w14:paraId="38BDF271" w14:textId="77777777" w:rsidR="002E024D" w:rsidRDefault="00000000">
            <w:pPr>
              <w:pStyle w:val="ac"/>
              <w:numPr>
                <w:ilvl w:val="0"/>
                <w:numId w:val="9"/>
              </w:numPr>
              <w:ind w:firstLineChars="0"/>
            </w:pPr>
            <w:r>
              <w:rPr>
                <w:rFonts w:hint="eastAsia"/>
              </w:rPr>
              <w:t>实现加载接口</w:t>
            </w:r>
          </w:p>
          <w:p w14:paraId="787174AE" w14:textId="72315FE5" w:rsidR="00854426" w:rsidRDefault="00854426">
            <w:pPr>
              <w:pStyle w:val="ac"/>
              <w:numPr>
                <w:ilvl w:val="0"/>
                <w:numId w:val="9"/>
              </w:numPr>
              <w:ind w:firstLineChars="0"/>
            </w:pPr>
            <w:r>
              <w:rPr>
                <w:rFonts w:hint="eastAsia"/>
              </w:rPr>
              <w:t>功能性测试</w:t>
            </w:r>
          </w:p>
        </w:tc>
        <w:tc>
          <w:tcPr>
            <w:tcW w:w="2074" w:type="dxa"/>
          </w:tcPr>
          <w:p w14:paraId="339640EE" w14:textId="77777777" w:rsidR="002E024D" w:rsidRDefault="00000000">
            <w:r>
              <w:rPr>
                <w:rFonts w:hint="eastAsia"/>
              </w:rPr>
              <w:t>进度风险</w:t>
            </w:r>
          </w:p>
          <w:p w14:paraId="2645BEE8" w14:textId="77777777" w:rsidR="002E024D" w:rsidRDefault="00000000">
            <w:r>
              <w:rPr>
                <w:rFonts w:hint="eastAsia"/>
              </w:rPr>
              <w:t>相关性风险</w:t>
            </w:r>
          </w:p>
        </w:tc>
      </w:tr>
      <w:tr w:rsidR="002E024D" w14:paraId="645A2800" w14:textId="77777777">
        <w:tc>
          <w:tcPr>
            <w:tcW w:w="1271" w:type="dxa"/>
          </w:tcPr>
          <w:p w14:paraId="572DBE34" w14:textId="77777777" w:rsidR="002E024D" w:rsidRDefault="00000000">
            <w:r>
              <w:lastRenderedPageBreak/>
              <w:t>1.2</w:t>
            </w:r>
          </w:p>
        </w:tc>
        <w:tc>
          <w:tcPr>
            <w:tcW w:w="2410" w:type="dxa"/>
          </w:tcPr>
          <w:p w14:paraId="10E6AA82" w14:textId="77777777" w:rsidR="002E024D" w:rsidRDefault="00000000">
            <w:r>
              <w:rPr>
                <w:rFonts w:hint="eastAsia"/>
              </w:rPr>
              <w:t>整体调试</w:t>
            </w:r>
          </w:p>
        </w:tc>
        <w:tc>
          <w:tcPr>
            <w:tcW w:w="2541" w:type="dxa"/>
          </w:tcPr>
          <w:p w14:paraId="7C27F9FD" w14:textId="51DE985B" w:rsidR="002E024D" w:rsidRDefault="00854426">
            <w:pPr>
              <w:pStyle w:val="ac"/>
              <w:numPr>
                <w:ilvl w:val="0"/>
                <w:numId w:val="10"/>
              </w:numPr>
              <w:ind w:firstLineChars="0"/>
            </w:pPr>
            <w:r>
              <w:rPr>
                <w:rFonts w:hint="eastAsia"/>
              </w:rPr>
              <w:t>代码优化</w:t>
            </w:r>
          </w:p>
          <w:p w14:paraId="6387CCF3" w14:textId="5924DFC6" w:rsidR="00854426" w:rsidRDefault="00854426">
            <w:pPr>
              <w:pStyle w:val="ac"/>
              <w:numPr>
                <w:ilvl w:val="0"/>
                <w:numId w:val="10"/>
              </w:numPr>
              <w:ind w:firstLineChars="0"/>
            </w:pPr>
            <w:r>
              <w:rPr>
                <w:rFonts w:hint="eastAsia"/>
              </w:rPr>
              <w:t>整体验收测试</w:t>
            </w:r>
          </w:p>
          <w:p w14:paraId="24AE6B07" w14:textId="77777777" w:rsidR="002E024D" w:rsidRDefault="00000000">
            <w:pPr>
              <w:pStyle w:val="ac"/>
              <w:numPr>
                <w:ilvl w:val="0"/>
                <w:numId w:val="10"/>
              </w:numPr>
              <w:ind w:firstLineChars="0"/>
            </w:pPr>
            <w:r>
              <w:rPr>
                <w:rFonts w:hint="eastAsia"/>
              </w:rPr>
              <w:t>项目打包运行</w:t>
            </w:r>
          </w:p>
        </w:tc>
        <w:tc>
          <w:tcPr>
            <w:tcW w:w="2074" w:type="dxa"/>
          </w:tcPr>
          <w:p w14:paraId="524CB8CB" w14:textId="77777777" w:rsidR="002E024D" w:rsidRDefault="00000000">
            <w:r>
              <w:rPr>
                <w:rFonts w:hint="eastAsia"/>
              </w:rPr>
              <w:t>进度风险</w:t>
            </w:r>
          </w:p>
        </w:tc>
      </w:tr>
    </w:tbl>
    <w:p w14:paraId="71BD632F" w14:textId="77777777" w:rsidR="002E024D" w:rsidRDefault="002E024D">
      <w:pPr>
        <w:ind w:left="709" w:right="-864"/>
        <w:outlineLvl w:val="0"/>
        <w:rPr>
          <w:rFonts w:eastAsia="黑体"/>
          <w:sz w:val="30"/>
        </w:rPr>
      </w:pPr>
    </w:p>
    <w:p w14:paraId="09930474" w14:textId="77777777" w:rsidR="002E024D" w:rsidRDefault="00000000">
      <w:pPr>
        <w:pStyle w:val="1"/>
      </w:pPr>
      <w:r>
        <w:rPr>
          <w:rFonts w:hint="eastAsia"/>
        </w:rPr>
        <w:t>项目预期</w:t>
      </w:r>
      <w:r>
        <w:t>成果</w:t>
      </w:r>
    </w:p>
    <w:p w14:paraId="681E8BB6" w14:textId="77777777" w:rsidR="002E024D" w:rsidRDefault="00000000">
      <w:pPr>
        <w:pStyle w:val="ac"/>
        <w:ind w:firstLine="480"/>
        <w:rPr>
          <w:rFonts w:eastAsia="黑体"/>
          <w:color w:val="0070C0"/>
          <w:sz w:val="24"/>
          <w:szCs w:val="24"/>
        </w:rPr>
      </w:pPr>
      <w:r>
        <w:rPr>
          <w:rFonts w:eastAsia="黑体" w:hint="eastAsia"/>
          <w:color w:val="0070C0"/>
          <w:sz w:val="24"/>
          <w:szCs w:val="24"/>
        </w:rPr>
        <w:t>[</w:t>
      </w:r>
      <w:r>
        <w:rPr>
          <w:rFonts w:eastAsia="黑体" w:hint="eastAsia"/>
          <w:color w:val="0070C0"/>
          <w:sz w:val="24"/>
          <w:szCs w:val="24"/>
        </w:rPr>
        <w:t>列出最终交付的文档、源代码、安装包、论文等</w:t>
      </w:r>
      <w:r>
        <w:rPr>
          <w:rFonts w:eastAsia="黑体" w:hint="eastAsia"/>
          <w:color w:val="0070C0"/>
          <w:sz w:val="24"/>
          <w:szCs w:val="24"/>
        </w:rPr>
        <w:t>]</w:t>
      </w:r>
    </w:p>
    <w:p w14:paraId="76E2C072" w14:textId="77777777" w:rsidR="002E024D" w:rsidRDefault="00000000">
      <w:pPr>
        <w:pStyle w:val="ac"/>
      </w:pPr>
      <w:r>
        <w:rPr>
          <w:rFonts w:hint="eastAsia"/>
        </w:rPr>
        <w:t>本项目完成时，预期交付以下内容：</w:t>
      </w:r>
    </w:p>
    <w:p w14:paraId="73FDD4DD" w14:textId="77777777" w:rsidR="002E024D" w:rsidRDefault="00000000">
      <w:pPr>
        <w:pStyle w:val="ac"/>
        <w:numPr>
          <w:ilvl w:val="0"/>
          <w:numId w:val="11"/>
        </w:numPr>
      </w:pPr>
      <w:r>
        <w:rPr>
          <w:rFonts w:hint="eastAsia"/>
        </w:rPr>
        <w:t>平台客户端可执行文件（</w:t>
      </w:r>
      <w:r>
        <w:rPr>
          <w:rFonts w:hint="eastAsia"/>
        </w:rPr>
        <w:t>.exe</w:t>
      </w:r>
      <w:r>
        <w:rPr>
          <w:rFonts w:hint="eastAsia"/>
        </w:rPr>
        <w:t>格式）</w:t>
      </w:r>
    </w:p>
    <w:p w14:paraId="6BDC2170" w14:textId="77777777" w:rsidR="002E024D" w:rsidRDefault="00000000">
      <w:pPr>
        <w:pStyle w:val="ac"/>
        <w:numPr>
          <w:ilvl w:val="0"/>
          <w:numId w:val="11"/>
        </w:numPr>
      </w:pPr>
      <w:r>
        <w:rPr>
          <w:rFonts w:hint="eastAsia"/>
        </w:rPr>
        <w:t>本项目源代码</w:t>
      </w:r>
    </w:p>
    <w:p w14:paraId="76FBA8F7" w14:textId="77777777" w:rsidR="002E024D" w:rsidRDefault="00000000">
      <w:pPr>
        <w:pStyle w:val="ac"/>
        <w:numPr>
          <w:ilvl w:val="0"/>
          <w:numId w:val="11"/>
        </w:numPr>
      </w:pPr>
      <w:r>
        <w:rPr>
          <w:rFonts w:hint="eastAsia"/>
        </w:rPr>
        <w:t>本项目导出资源包（</w:t>
      </w:r>
      <w:r>
        <w:rPr>
          <w:rFonts w:hint="eastAsia"/>
        </w:rPr>
        <w:t>.</w:t>
      </w:r>
      <w:proofErr w:type="spellStart"/>
      <w:r>
        <w:rPr>
          <w:rFonts w:hint="eastAsia"/>
        </w:rPr>
        <w:t>unitypackage</w:t>
      </w:r>
      <w:proofErr w:type="spellEnd"/>
      <w:r>
        <w:rPr>
          <w:rFonts w:hint="eastAsia"/>
        </w:rPr>
        <w:t>格式）</w:t>
      </w:r>
    </w:p>
    <w:p w14:paraId="2F8DFF7F" w14:textId="77777777" w:rsidR="002E024D" w:rsidRDefault="00000000">
      <w:pPr>
        <w:pStyle w:val="ac"/>
        <w:numPr>
          <w:ilvl w:val="0"/>
          <w:numId w:val="11"/>
        </w:numPr>
      </w:pPr>
      <w:r>
        <w:rPr>
          <w:rFonts w:hint="eastAsia"/>
        </w:rPr>
        <w:t>本项目系统演示视频</w:t>
      </w:r>
    </w:p>
    <w:p w14:paraId="758F7709" w14:textId="77777777" w:rsidR="002E024D" w:rsidRDefault="00000000">
      <w:pPr>
        <w:pStyle w:val="ac"/>
        <w:numPr>
          <w:ilvl w:val="0"/>
          <w:numId w:val="11"/>
        </w:numPr>
      </w:pPr>
      <w:r>
        <w:rPr>
          <w:rFonts w:hint="eastAsia"/>
        </w:rPr>
        <w:t>本项目</w:t>
      </w:r>
      <w:r>
        <w:rPr>
          <w:rFonts w:hint="eastAsia"/>
        </w:rPr>
        <w:t>UML</w:t>
      </w:r>
      <w:r>
        <w:rPr>
          <w:rFonts w:hint="eastAsia"/>
        </w:rPr>
        <w:t>（</w:t>
      </w:r>
      <w:proofErr w:type="spellStart"/>
      <w:r>
        <w:rPr>
          <w:rFonts w:hint="eastAsia"/>
        </w:rPr>
        <w:t>PowerDesigner</w:t>
      </w:r>
      <w:proofErr w:type="spellEnd"/>
      <w:r>
        <w:rPr>
          <w:rFonts w:hint="eastAsia"/>
        </w:rPr>
        <w:t>）</w:t>
      </w:r>
    </w:p>
    <w:p w14:paraId="1BD6948D" w14:textId="77777777" w:rsidR="002E024D" w:rsidRDefault="00000000">
      <w:pPr>
        <w:pStyle w:val="1"/>
      </w:pPr>
      <w:r>
        <w:rPr>
          <w:rFonts w:hint="eastAsia"/>
        </w:rPr>
        <w:t>项目</w:t>
      </w:r>
      <w:r>
        <w:t>社会经济效益</w:t>
      </w:r>
    </w:p>
    <w:p w14:paraId="120D9781" w14:textId="77777777" w:rsidR="002E024D" w:rsidRDefault="00000000">
      <w:pPr>
        <w:numPr>
          <w:ilvl w:val="0"/>
          <w:numId w:val="12"/>
        </w:numPr>
      </w:pPr>
      <w:r>
        <w:rPr>
          <w:rFonts w:hint="eastAsia"/>
        </w:rPr>
        <w:t>社会效益</w:t>
      </w:r>
    </w:p>
    <w:p w14:paraId="2E79DEC5" w14:textId="77777777" w:rsidR="002E024D" w:rsidRDefault="00000000">
      <w:pPr>
        <w:ind w:firstLine="425"/>
      </w:pPr>
      <w:r>
        <w:rPr>
          <w:rFonts w:hint="eastAsia"/>
        </w:rPr>
        <w:t>近几年持续的疫情限制了线下活动的举行，促进了课程、会议等的线上化，但传统的线上会议带有</w:t>
      </w:r>
      <w:proofErr w:type="gramStart"/>
      <w:r>
        <w:rPr>
          <w:rFonts w:hint="eastAsia"/>
        </w:rPr>
        <w:t>互动感低的</w:t>
      </w:r>
      <w:proofErr w:type="gramEnd"/>
      <w:r>
        <w:rPr>
          <w:rFonts w:hint="eastAsia"/>
        </w:rPr>
        <w:t>缺点。采用虚拟形象的元宇宙空间，能接近现实中的面对面交流，此外还能提供虚拟空间独有的功能性。本项目提供的场景搭建功能，将实现任何用户能够创建虚拟空间与其他人</w:t>
      </w:r>
      <w:proofErr w:type="gramStart"/>
      <w:r>
        <w:rPr>
          <w:rFonts w:hint="eastAsia"/>
        </w:rPr>
        <w:t>展开线</w:t>
      </w:r>
      <w:proofErr w:type="gramEnd"/>
      <w:r>
        <w:rPr>
          <w:rFonts w:hint="eastAsia"/>
        </w:rPr>
        <w:t>上互动，能很好结合元宇宙的高互动性优点。</w:t>
      </w:r>
    </w:p>
    <w:p w14:paraId="1463FA2B" w14:textId="77777777" w:rsidR="002E024D" w:rsidRDefault="00000000">
      <w:pPr>
        <w:ind w:firstLine="425"/>
      </w:pPr>
      <w:r>
        <w:rPr>
          <w:rFonts w:hint="eastAsia"/>
        </w:rPr>
        <w:t>另外，本项目促进元宇宙内创造虚拟空间进行内容表达，为内容创作者提供高互动性参观场所的创造条件。具体应用例如产品展览、游戏展览、美术馆等。</w:t>
      </w:r>
    </w:p>
    <w:p w14:paraId="5A810BDA" w14:textId="77777777" w:rsidR="002E024D" w:rsidRDefault="002E024D"/>
    <w:p w14:paraId="23B087EF" w14:textId="77777777" w:rsidR="002E024D" w:rsidRDefault="00000000">
      <w:pPr>
        <w:numPr>
          <w:ilvl w:val="0"/>
          <w:numId w:val="12"/>
        </w:numPr>
      </w:pPr>
      <w:r>
        <w:rPr>
          <w:rFonts w:hint="eastAsia"/>
        </w:rPr>
        <w:t>经济效益</w:t>
      </w:r>
    </w:p>
    <w:p w14:paraId="465B9837" w14:textId="77777777" w:rsidR="002E024D" w:rsidRDefault="00000000">
      <w:pPr>
        <w:ind w:firstLine="425"/>
      </w:pPr>
      <w:r>
        <w:rPr>
          <w:rFonts w:hint="eastAsia"/>
        </w:rPr>
        <w:t>本项目促进元宇宙内的自由场景搭建，因此所需资源的需求将会提升，可促进模型资源的创作与交易。</w:t>
      </w:r>
    </w:p>
    <w:sectPr w:rsidR="002E024D">
      <w:footerReference w:type="even"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0245" w14:textId="77777777" w:rsidR="000F26CD" w:rsidRDefault="000F26CD">
      <w:r>
        <w:separator/>
      </w:r>
    </w:p>
  </w:endnote>
  <w:endnote w:type="continuationSeparator" w:id="0">
    <w:p w14:paraId="301A20C0" w14:textId="77777777" w:rsidR="000F26CD" w:rsidRDefault="000F2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font>
  <w:font w:name="楷体">
    <w:altName w:val="KaiT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66AAC" w14:textId="77777777" w:rsidR="002E024D" w:rsidRDefault="00000000">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68A72CD0" w14:textId="77777777" w:rsidR="002E024D" w:rsidRDefault="002E024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AFBB" w14:textId="77777777" w:rsidR="002E024D" w:rsidRDefault="00000000">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2</w:t>
    </w:r>
    <w:r>
      <w:rPr>
        <w:rStyle w:val="aa"/>
      </w:rPr>
      <w:fldChar w:fldCharType="end"/>
    </w:r>
  </w:p>
  <w:p w14:paraId="70669BAE" w14:textId="77777777" w:rsidR="002E024D" w:rsidRDefault="002E024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3E1D6" w14:textId="77777777" w:rsidR="000F26CD" w:rsidRDefault="000F26CD">
      <w:r>
        <w:separator/>
      </w:r>
    </w:p>
  </w:footnote>
  <w:footnote w:type="continuationSeparator" w:id="0">
    <w:p w14:paraId="56F12FDE" w14:textId="77777777" w:rsidR="000F26CD" w:rsidRDefault="000F2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00C911"/>
    <w:multiLevelType w:val="singleLevel"/>
    <w:tmpl w:val="B700C911"/>
    <w:lvl w:ilvl="0">
      <w:start w:val="1"/>
      <w:numFmt w:val="decimal"/>
      <w:lvlText w:val="%1."/>
      <w:lvlJc w:val="left"/>
      <w:pPr>
        <w:tabs>
          <w:tab w:val="left" w:pos="312"/>
        </w:tabs>
      </w:pPr>
    </w:lvl>
  </w:abstractNum>
  <w:abstractNum w:abstractNumId="1" w15:restartNumberingAfterBreak="0">
    <w:nsid w:val="C81C921A"/>
    <w:multiLevelType w:val="multilevel"/>
    <w:tmpl w:val="C81C921A"/>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FEE94DB9"/>
    <w:multiLevelType w:val="singleLevel"/>
    <w:tmpl w:val="FEE94DB9"/>
    <w:lvl w:ilvl="0">
      <w:start w:val="1"/>
      <w:numFmt w:val="decimal"/>
      <w:lvlText w:val="%1."/>
      <w:lvlJc w:val="left"/>
      <w:pPr>
        <w:tabs>
          <w:tab w:val="left" w:pos="312"/>
        </w:tabs>
      </w:pPr>
    </w:lvl>
  </w:abstractNum>
  <w:abstractNum w:abstractNumId="3" w15:restartNumberingAfterBreak="0">
    <w:nsid w:val="FF5F538F"/>
    <w:multiLevelType w:val="singleLevel"/>
    <w:tmpl w:val="FF5F538F"/>
    <w:lvl w:ilvl="0">
      <w:start w:val="1"/>
      <w:numFmt w:val="decimal"/>
      <w:lvlText w:val="%1)"/>
      <w:lvlJc w:val="left"/>
      <w:pPr>
        <w:tabs>
          <w:tab w:val="left" w:pos="312"/>
        </w:tabs>
      </w:pPr>
    </w:lvl>
  </w:abstractNum>
  <w:abstractNum w:abstractNumId="4" w15:restartNumberingAfterBreak="0">
    <w:nsid w:val="12C66983"/>
    <w:multiLevelType w:val="multilevel"/>
    <w:tmpl w:val="12C669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A7D667E"/>
    <w:multiLevelType w:val="multilevel"/>
    <w:tmpl w:val="1A7D667E"/>
    <w:lvl w:ilvl="0">
      <w:start w:val="1"/>
      <w:numFmt w:val="decimal"/>
      <w:pStyle w:val="1"/>
      <w:lvlText w:val="%1"/>
      <w:lvlJc w:val="left"/>
      <w:pPr>
        <w:ind w:left="432" w:hanging="432"/>
      </w:pPr>
    </w:lvl>
    <w:lvl w:ilvl="1">
      <w:start w:val="1"/>
      <w:numFmt w:val="decimal"/>
      <w:pStyle w:val="2"/>
      <w:lvlText w:val="%1.%2"/>
      <w:lvlJc w:val="left"/>
      <w:pPr>
        <w:ind w:left="576" w:hanging="576"/>
      </w:pPr>
      <w:rPr>
        <w:rFonts w:ascii="黑体" w:eastAsia="黑体" w:hAnsi="黑体"/>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AB9647B"/>
    <w:multiLevelType w:val="multilevel"/>
    <w:tmpl w:val="1AB9647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C6440BB"/>
    <w:multiLevelType w:val="multilevel"/>
    <w:tmpl w:val="2C6440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59B18EB"/>
    <w:multiLevelType w:val="multilevel"/>
    <w:tmpl w:val="459B18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F366FAB"/>
    <w:multiLevelType w:val="multilevel"/>
    <w:tmpl w:val="5F366F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F804988"/>
    <w:multiLevelType w:val="multilevel"/>
    <w:tmpl w:val="6F8049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6CE26F1"/>
    <w:multiLevelType w:val="singleLevel"/>
    <w:tmpl w:val="76CE26F1"/>
    <w:lvl w:ilvl="0">
      <w:start w:val="1"/>
      <w:numFmt w:val="decimal"/>
      <w:lvlText w:val="%1)"/>
      <w:lvlJc w:val="left"/>
      <w:pPr>
        <w:tabs>
          <w:tab w:val="left" w:pos="312"/>
        </w:tabs>
      </w:pPr>
    </w:lvl>
  </w:abstractNum>
  <w:num w:numId="1" w16cid:durableId="1003822415">
    <w:abstractNumId w:val="5"/>
  </w:num>
  <w:num w:numId="2" w16cid:durableId="712852910">
    <w:abstractNumId w:val="1"/>
  </w:num>
  <w:num w:numId="3" w16cid:durableId="1712461710">
    <w:abstractNumId w:val="9"/>
  </w:num>
  <w:num w:numId="4" w16cid:durableId="1912041595">
    <w:abstractNumId w:val="11"/>
  </w:num>
  <w:num w:numId="5" w16cid:durableId="326061226">
    <w:abstractNumId w:val="3"/>
  </w:num>
  <w:num w:numId="6" w16cid:durableId="1227642582">
    <w:abstractNumId w:val="6"/>
  </w:num>
  <w:num w:numId="7" w16cid:durableId="1859462606">
    <w:abstractNumId w:val="10"/>
  </w:num>
  <w:num w:numId="8" w16cid:durableId="1560094526">
    <w:abstractNumId w:val="7"/>
  </w:num>
  <w:num w:numId="9" w16cid:durableId="1075470051">
    <w:abstractNumId w:val="4"/>
  </w:num>
  <w:num w:numId="10" w16cid:durableId="732850666">
    <w:abstractNumId w:val="8"/>
  </w:num>
  <w:num w:numId="11" w16cid:durableId="32534835">
    <w:abstractNumId w:val="0"/>
  </w:num>
  <w:num w:numId="12" w16cid:durableId="180512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ZhYTNmNWE0NDJhYTRmZWQ1MjUzMmU4NjcwZGVhNTgifQ=="/>
  </w:docVars>
  <w:rsids>
    <w:rsidRoot w:val="0095319C"/>
    <w:rsid w:val="000014A4"/>
    <w:rsid w:val="00007DAC"/>
    <w:rsid w:val="000177E7"/>
    <w:rsid w:val="00037FBB"/>
    <w:rsid w:val="00046E7F"/>
    <w:rsid w:val="00050364"/>
    <w:rsid w:val="00050E98"/>
    <w:rsid w:val="0005260A"/>
    <w:rsid w:val="00057B42"/>
    <w:rsid w:val="00065DD6"/>
    <w:rsid w:val="00070451"/>
    <w:rsid w:val="00071377"/>
    <w:rsid w:val="00080B22"/>
    <w:rsid w:val="00084815"/>
    <w:rsid w:val="00094798"/>
    <w:rsid w:val="00096BF4"/>
    <w:rsid w:val="000979C0"/>
    <w:rsid w:val="000A216C"/>
    <w:rsid w:val="000A51F9"/>
    <w:rsid w:val="000A6842"/>
    <w:rsid w:val="000B4F96"/>
    <w:rsid w:val="000B56FE"/>
    <w:rsid w:val="000C14EE"/>
    <w:rsid w:val="000D24BA"/>
    <w:rsid w:val="000D7665"/>
    <w:rsid w:val="000E0C40"/>
    <w:rsid w:val="000E0C7E"/>
    <w:rsid w:val="000F26CD"/>
    <w:rsid w:val="0010303D"/>
    <w:rsid w:val="0010648C"/>
    <w:rsid w:val="001079AB"/>
    <w:rsid w:val="00114E03"/>
    <w:rsid w:val="0012186A"/>
    <w:rsid w:val="00164703"/>
    <w:rsid w:val="00170B5D"/>
    <w:rsid w:val="00171BA2"/>
    <w:rsid w:val="00181989"/>
    <w:rsid w:val="0019015B"/>
    <w:rsid w:val="00193DF9"/>
    <w:rsid w:val="001A0395"/>
    <w:rsid w:val="001A5197"/>
    <w:rsid w:val="001B4B9F"/>
    <w:rsid w:val="001E3652"/>
    <w:rsid w:val="001F0D38"/>
    <w:rsid w:val="001F0DA4"/>
    <w:rsid w:val="0020093B"/>
    <w:rsid w:val="002066D6"/>
    <w:rsid w:val="00211BC8"/>
    <w:rsid w:val="00213CDE"/>
    <w:rsid w:val="00224567"/>
    <w:rsid w:val="00226CA5"/>
    <w:rsid w:val="0023011E"/>
    <w:rsid w:val="00232C06"/>
    <w:rsid w:val="002376DF"/>
    <w:rsid w:val="00246F56"/>
    <w:rsid w:val="0025118E"/>
    <w:rsid w:val="00253359"/>
    <w:rsid w:val="00282ACF"/>
    <w:rsid w:val="00284B43"/>
    <w:rsid w:val="002A4FFF"/>
    <w:rsid w:val="002B7F2C"/>
    <w:rsid w:val="002C2A0F"/>
    <w:rsid w:val="002D2F0D"/>
    <w:rsid w:val="002E024D"/>
    <w:rsid w:val="002E2803"/>
    <w:rsid w:val="002E3E64"/>
    <w:rsid w:val="002E50B2"/>
    <w:rsid w:val="002F3B0D"/>
    <w:rsid w:val="00300368"/>
    <w:rsid w:val="00313680"/>
    <w:rsid w:val="00320FC9"/>
    <w:rsid w:val="0033293C"/>
    <w:rsid w:val="00340B07"/>
    <w:rsid w:val="00342057"/>
    <w:rsid w:val="003654F5"/>
    <w:rsid w:val="0037611B"/>
    <w:rsid w:val="00385031"/>
    <w:rsid w:val="003B1FDA"/>
    <w:rsid w:val="003B4A9A"/>
    <w:rsid w:val="003E4824"/>
    <w:rsid w:val="003F0D56"/>
    <w:rsid w:val="003F45FF"/>
    <w:rsid w:val="003F4E03"/>
    <w:rsid w:val="00400B15"/>
    <w:rsid w:val="0040271D"/>
    <w:rsid w:val="00406745"/>
    <w:rsid w:val="004253BB"/>
    <w:rsid w:val="00430642"/>
    <w:rsid w:val="00431ECA"/>
    <w:rsid w:val="004355AE"/>
    <w:rsid w:val="00437E81"/>
    <w:rsid w:val="00454824"/>
    <w:rsid w:val="00461283"/>
    <w:rsid w:val="004677E8"/>
    <w:rsid w:val="004845D5"/>
    <w:rsid w:val="0049126C"/>
    <w:rsid w:val="00491D2A"/>
    <w:rsid w:val="00497513"/>
    <w:rsid w:val="004B158E"/>
    <w:rsid w:val="004C122B"/>
    <w:rsid w:val="004E266A"/>
    <w:rsid w:val="005012E6"/>
    <w:rsid w:val="00526C78"/>
    <w:rsid w:val="00537FA8"/>
    <w:rsid w:val="00565989"/>
    <w:rsid w:val="00567E5F"/>
    <w:rsid w:val="00575D07"/>
    <w:rsid w:val="00581576"/>
    <w:rsid w:val="005921E1"/>
    <w:rsid w:val="005A0209"/>
    <w:rsid w:val="005B0C81"/>
    <w:rsid w:val="005B1942"/>
    <w:rsid w:val="005B4472"/>
    <w:rsid w:val="005C53C3"/>
    <w:rsid w:val="005C7AE9"/>
    <w:rsid w:val="005D6C82"/>
    <w:rsid w:val="005E46F2"/>
    <w:rsid w:val="005E5AA1"/>
    <w:rsid w:val="0061072B"/>
    <w:rsid w:val="00615F40"/>
    <w:rsid w:val="00617883"/>
    <w:rsid w:val="006308C0"/>
    <w:rsid w:val="00633592"/>
    <w:rsid w:val="00643BF1"/>
    <w:rsid w:val="0065439D"/>
    <w:rsid w:val="00654A52"/>
    <w:rsid w:val="0068128F"/>
    <w:rsid w:val="00684A42"/>
    <w:rsid w:val="006A3476"/>
    <w:rsid w:val="006A44CA"/>
    <w:rsid w:val="006A57E9"/>
    <w:rsid w:val="006B2BD0"/>
    <w:rsid w:val="006B2CD9"/>
    <w:rsid w:val="006B56CA"/>
    <w:rsid w:val="006C4E46"/>
    <w:rsid w:val="006C6E6A"/>
    <w:rsid w:val="006E4222"/>
    <w:rsid w:val="006E490B"/>
    <w:rsid w:val="006F30A6"/>
    <w:rsid w:val="007032CB"/>
    <w:rsid w:val="00707D3E"/>
    <w:rsid w:val="00730621"/>
    <w:rsid w:val="00734463"/>
    <w:rsid w:val="007506A5"/>
    <w:rsid w:val="0075341A"/>
    <w:rsid w:val="00753F94"/>
    <w:rsid w:val="007904C2"/>
    <w:rsid w:val="007924B4"/>
    <w:rsid w:val="007B6B1C"/>
    <w:rsid w:val="007B7B22"/>
    <w:rsid w:val="007D716C"/>
    <w:rsid w:val="007F1CCD"/>
    <w:rsid w:val="007F6185"/>
    <w:rsid w:val="007F6B1D"/>
    <w:rsid w:val="007F6EC2"/>
    <w:rsid w:val="00805603"/>
    <w:rsid w:val="00811EF2"/>
    <w:rsid w:val="00820BF5"/>
    <w:rsid w:val="00850286"/>
    <w:rsid w:val="008514A1"/>
    <w:rsid w:val="00854426"/>
    <w:rsid w:val="00857307"/>
    <w:rsid w:val="00862034"/>
    <w:rsid w:val="00865A40"/>
    <w:rsid w:val="00866FA6"/>
    <w:rsid w:val="00872C9E"/>
    <w:rsid w:val="00873C63"/>
    <w:rsid w:val="00880FCC"/>
    <w:rsid w:val="00890AB4"/>
    <w:rsid w:val="0089253E"/>
    <w:rsid w:val="008A73BE"/>
    <w:rsid w:val="008C194B"/>
    <w:rsid w:val="008D2BBD"/>
    <w:rsid w:val="008E3AF6"/>
    <w:rsid w:val="008E475F"/>
    <w:rsid w:val="008E76A9"/>
    <w:rsid w:val="008E7DC9"/>
    <w:rsid w:val="00904557"/>
    <w:rsid w:val="00907450"/>
    <w:rsid w:val="009108EC"/>
    <w:rsid w:val="009120A1"/>
    <w:rsid w:val="009263F5"/>
    <w:rsid w:val="009315DF"/>
    <w:rsid w:val="00935C4E"/>
    <w:rsid w:val="0095319C"/>
    <w:rsid w:val="00957273"/>
    <w:rsid w:val="009679D0"/>
    <w:rsid w:val="0098088F"/>
    <w:rsid w:val="00982466"/>
    <w:rsid w:val="0098635A"/>
    <w:rsid w:val="0099197D"/>
    <w:rsid w:val="009A2A57"/>
    <w:rsid w:val="009A346C"/>
    <w:rsid w:val="009B4B3E"/>
    <w:rsid w:val="009C451D"/>
    <w:rsid w:val="009C5EF3"/>
    <w:rsid w:val="009D3D06"/>
    <w:rsid w:val="009D4CD0"/>
    <w:rsid w:val="009F1AE7"/>
    <w:rsid w:val="009F2E57"/>
    <w:rsid w:val="00A07662"/>
    <w:rsid w:val="00A10CAF"/>
    <w:rsid w:val="00A22EAD"/>
    <w:rsid w:val="00A41573"/>
    <w:rsid w:val="00A41FC5"/>
    <w:rsid w:val="00A5086B"/>
    <w:rsid w:val="00A53467"/>
    <w:rsid w:val="00A57C6F"/>
    <w:rsid w:val="00A63B74"/>
    <w:rsid w:val="00A66DAE"/>
    <w:rsid w:val="00A74CD8"/>
    <w:rsid w:val="00A831DD"/>
    <w:rsid w:val="00A94809"/>
    <w:rsid w:val="00AB2562"/>
    <w:rsid w:val="00AB471A"/>
    <w:rsid w:val="00AB7C86"/>
    <w:rsid w:val="00AC5F2E"/>
    <w:rsid w:val="00AC715A"/>
    <w:rsid w:val="00AD4D7D"/>
    <w:rsid w:val="00B00351"/>
    <w:rsid w:val="00B113ED"/>
    <w:rsid w:val="00B12D93"/>
    <w:rsid w:val="00B179AA"/>
    <w:rsid w:val="00B206C1"/>
    <w:rsid w:val="00B21698"/>
    <w:rsid w:val="00B32E9D"/>
    <w:rsid w:val="00B34004"/>
    <w:rsid w:val="00B53DFB"/>
    <w:rsid w:val="00B543BC"/>
    <w:rsid w:val="00B62F4F"/>
    <w:rsid w:val="00B669D7"/>
    <w:rsid w:val="00B9450D"/>
    <w:rsid w:val="00B97DE1"/>
    <w:rsid w:val="00BA4F31"/>
    <w:rsid w:val="00BB5D87"/>
    <w:rsid w:val="00BB73AF"/>
    <w:rsid w:val="00BD3E24"/>
    <w:rsid w:val="00BE0243"/>
    <w:rsid w:val="00BE2E1F"/>
    <w:rsid w:val="00BE3F4A"/>
    <w:rsid w:val="00BE5F37"/>
    <w:rsid w:val="00C07A7E"/>
    <w:rsid w:val="00C117CA"/>
    <w:rsid w:val="00C56FD4"/>
    <w:rsid w:val="00C573E9"/>
    <w:rsid w:val="00C57CD0"/>
    <w:rsid w:val="00C615F5"/>
    <w:rsid w:val="00C63D1D"/>
    <w:rsid w:val="00C7322A"/>
    <w:rsid w:val="00C73A5A"/>
    <w:rsid w:val="00C87C9D"/>
    <w:rsid w:val="00CA5BD6"/>
    <w:rsid w:val="00CB6407"/>
    <w:rsid w:val="00CC0B2D"/>
    <w:rsid w:val="00CC75F0"/>
    <w:rsid w:val="00CE6B0B"/>
    <w:rsid w:val="00D008D5"/>
    <w:rsid w:val="00D129A7"/>
    <w:rsid w:val="00D216F9"/>
    <w:rsid w:val="00D27168"/>
    <w:rsid w:val="00D330F5"/>
    <w:rsid w:val="00D43AD5"/>
    <w:rsid w:val="00D526E5"/>
    <w:rsid w:val="00D5532E"/>
    <w:rsid w:val="00D623D0"/>
    <w:rsid w:val="00D67D1E"/>
    <w:rsid w:val="00D87DB0"/>
    <w:rsid w:val="00D9229B"/>
    <w:rsid w:val="00DA5C21"/>
    <w:rsid w:val="00DB0A85"/>
    <w:rsid w:val="00DB2708"/>
    <w:rsid w:val="00DB3F9A"/>
    <w:rsid w:val="00DB5DA8"/>
    <w:rsid w:val="00DB74CB"/>
    <w:rsid w:val="00DC3640"/>
    <w:rsid w:val="00DD20A6"/>
    <w:rsid w:val="00DE4E50"/>
    <w:rsid w:val="00DF780C"/>
    <w:rsid w:val="00E00C83"/>
    <w:rsid w:val="00E00F52"/>
    <w:rsid w:val="00E066B5"/>
    <w:rsid w:val="00E07676"/>
    <w:rsid w:val="00E15DF8"/>
    <w:rsid w:val="00E21D7B"/>
    <w:rsid w:val="00E305EF"/>
    <w:rsid w:val="00E350D7"/>
    <w:rsid w:val="00E46A5B"/>
    <w:rsid w:val="00E47D8E"/>
    <w:rsid w:val="00E60A8F"/>
    <w:rsid w:val="00E668D9"/>
    <w:rsid w:val="00E73B90"/>
    <w:rsid w:val="00E800B2"/>
    <w:rsid w:val="00EA0C8B"/>
    <w:rsid w:val="00EA30FA"/>
    <w:rsid w:val="00EB33CD"/>
    <w:rsid w:val="00EB4E98"/>
    <w:rsid w:val="00EE50EF"/>
    <w:rsid w:val="00F02102"/>
    <w:rsid w:val="00F06F32"/>
    <w:rsid w:val="00F15773"/>
    <w:rsid w:val="00F171B3"/>
    <w:rsid w:val="00F310A6"/>
    <w:rsid w:val="00F40211"/>
    <w:rsid w:val="00F56B37"/>
    <w:rsid w:val="00F64387"/>
    <w:rsid w:val="00F82F52"/>
    <w:rsid w:val="00F97468"/>
    <w:rsid w:val="00FA144A"/>
    <w:rsid w:val="00FB1E87"/>
    <w:rsid w:val="00FB1F94"/>
    <w:rsid w:val="00FC0035"/>
    <w:rsid w:val="00FC01A3"/>
    <w:rsid w:val="00FE1F41"/>
    <w:rsid w:val="062A142B"/>
    <w:rsid w:val="094B3A44"/>
    <w:rsid w:val="09D90645"/>
    <w:rsid w:val="09F62797"/>
    <w:rsid w:val="0BFF4B59"/>
    <w:rsid w:val="0DCB704F"/>
    <w:rsid w:val="10616D58"/>
    <w:rsid w:val="114F4520"/>
    <w:rsid w:val="118D50A1"/>
    <w:rsid w:val="11C47D41"/>
    <w:rsid w:val="11EB5F12"/>
    <w:rsid w:val="13014C07"/>
    <w:rsid w:val="137950A3"/>
    <w:rsid w:val="14544CD8"/>
    <w:rsid w:val="14C63B8E"/>
    <w:rsid w:val="16576698"/>
    <w:rsid w:val="169E28A8"/>
    <w:rsid w:val="17D0586F"/>
    <w:rsid w:val="184A42CE"/>
    <w:rsid w:val="18971D56"/>
    <w:rsid w:val="191E097B"/>
    <w:rsid w:val="194F0AD8"/>
    <w:rsid w:val="19812AC0"/>
    <w:rsid w:val="1A520581"/>
    <w:rsid w:val="1A656FFE"/>
    <w:rsid w:val="1A765155"/>
    <w:rsid w:val="1B070990"/>
    <w:rsid w:val="204A77D9"/>
    <w:rsid w:val="20A86BEF"/>
    <w:rsid w:val="225C215E"/>
    <w:rsid w:val="23260387"/>
    <w:rsid w:val="26B772D7"/>
    <w:rsid w:val="2A720E15"/>
    <w:rsid w:val="2A9867EC"/>
    <w:rsid w:val="2BBE356B"/>
    <w:rsid w:val="2C146544"/>
    <w:rsid w:val="2E8B21B7"/>
    <w:rsid w:val="2F2714CE"/>
    <w:rsid w:val="2F430CE4"/>
    <w:rsid w:val="2FF5197E"/>
    <w:rsid w:val="2FF952F1"/>
    <w:rsid w:val="31327ECB"/>
    <w:rsid w:val="32D57101"/>
    <w:rsid w:val="374715B6"/>
    <w:rsid w:val="3AF410E4"/>
    <w:rsid w:val="3BB936A0"/>
    <w:rsid w:val="3BFF6D38"/>
    <w:rsid w:val="3E866096"/>
    <w:rsid w:val="408E7F5A"/>
    <w:rsid w:val="40BB2DD0"/>
    <w:rsid w:val="42521512"/>
    <w:rsid w:val="43453A60"/>
    <w:rsid w:val="45EE1552"/>
    <w:rsid w:val="466C691A"/>
    <w:rsid w:val="46BA58D8"/>
    <w:rsid w:val="46C146A3"/>
    <w:rsid w:val="47D22C01"/>
    <w:rsid w:val="48C344B9"/>
    <w:rsid w:val="497F1DAA"/>
    <w:rsid w:val="498D7C7D"/>
    <w:rsid w:val="4A366469"/>
    <w:rsid w:val="4B2F1635"/>
    <w:rsid w:val="4C126F47"/>
    <w:rsid w:val="4D533196"/>
    <w:rsid w:val="4DC033FF"/>
    <w:rsid w:val="4E45017D"/>
    <w:rsid w:val="4E676F3F"/>
    <w:rsid w:val="5052092F"/>
    <w:rsid w:val="519A6E4B"/>
    <w:rsid w:val="553125C7"/>
    <w:rsid w:val="57BF6346"/>
    <w:rsid w:val="5B465E0C"/>
    <w:rsid w:val="5B975BB3"/>
    <w:rsid w:val="5D964551"/>
    <w:rsid w:val="5E486DCD"/>
    <w:rsid w:val="5F795ED8"/>
    <w:rsid w:val="5F986322"/>
    <w:rsid w:val="5FAD3123"/>
    <w:rsid w:val="62C90F25"/>
    <w:rsid w:val="633402D8"/>
    <w:rsid w:val="66551E8A"/>
    <w:rsid w:val="69425273"/>
    <w:rsid w:val="6C0075DB"/>
    <w:rsid w:val="6C874768"/>
    <w:rsid w:val="6CFE40E0"/>
    <w:rsid w:val="6D48654E"/>
    <w:rsid w:val="70F73697"/>
    <w:rsid w:val="738A1B50"/>
    <w:rsid w:val="745A7F35"/>
    <w:rsid w:val="76FC7DA1"/>
    <w:rsid w:val="79065F58"/>
    <w:rsid w:val="79F74369"/>
    <w:rsid w:val="7D496A92"/>
    <w:rsid w:val="7D796C4C"/>
    <w:rsid w:val="7E7FC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83BDE8"/>
  <w15:docId w15:val="{F2A98C02-A2C0-4137-81D4-643F1318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snapToGrid w:val="0"/>
      <w:spacing w:before="360" w:after="240"/>
      <w:ind w:left="431" w:hanging="431"/>
      <w:outlineLvl w:val="0"/>
    </w:pPr>
    <w:rPr>
      <w:rFonts w:ascii="黑体" w:eastAsia="黑体" w:hAnsi="黑体"/>
      <w:b/>
      <w:kern w:val="44"/>
      <w:sz w:val="30"/>
      <w:szCs w:val="30"/>
    </w:rPr>
  </w:style>
  <w:style w:type="paragraph" w:styleId="2">
    <w:name w:val="heading 2"/>
    <w:basedOn w:val="a"/>
    <w:next w:val="a"/>
    <w:qFormat/>
    <w:pPr>
      <w:keepNext/>
      <w:keepLines/>
      <w:numPr>
        <w:ilvl w:val="1"/>
        <w:numId w:val="1"/>
      </w:numPr>
      <w:snapToGrid w:val="0"/>
      <w:spacing w:before="360" w:after="240"/>
      <w:ind w:left="578" w:hanging="578"/>
      <w:outlineLvl w:val="1"/>
    </w:pPr>
    <w:rPr>
      <w:rFonts w:ascii="Arial" w:eastAsia="黑体" w:hAnsi="Arial"/>
      <w:b/>
      <w:bCs/>
      <w:sz w:val="28"/>
      <w:szCs w:val="28"/>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540"/>
    </w:pPr>
    <w:rPr>
      <w:sz w:val="28"/>
    </w:rPr>
  </w:style>
  <w:style w:type="paragraph" w:styleId="a4">
    <w:name w:val="Balloon Text"/>
    <w:basedOn w:val="a"/>
    <w:semiHidden/>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pPr>
      <w:widowControl/>
      <w:spacing w:before="100" w:beforeAutospacing="1" w:after="100" w:afterAutospacing="1"/>
      <w:jc w:val="left"/>
    </w:pPr>
    <w:rPr>
      <w:rFonts w:ascii="宋体" w:hAnsi="宋体" w:cs="宋体"/>
      <w:kern w:val="0"/>
      <w:sz w:val="24"/>
      <w:szCs w:val="24"/>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character" w:styleId="ab">
    <w:name w:val="Hyperlink"/>
    <w:rPr>
      <w:color w:val="0000FF"/>
      <w:u w:val="single"/>
    </w:rPr>
  </w:style>
  <w:style w:type="paragraph" w:customStyle="1" w:styleId="a00">
    <w:name w:val="a0"/>
    <w:basedOn w:val="a"/>
    <w:qFormat/>
    <w:pPr>
      <w:widowControl/>
      <w:spacing w:before="100" w:beforeAutospacing="1" w:after="100" w:afterAutospacing="1"/>
      <w:jc w:val="left"/>
    </w:pPr>
    <w:rPr>
      <w:rFonts w:ascii="宋体" w:hAnsi="宋体" w:cs="宋体"/>
      <w:kern w:val="0"/>
      <w:sz w:val="24"/>
      <w:szCs w:val="24"/>
    </w:rPr>
  </w:style>
  <w:style w:type="character" w:customStyle="1" w:styleId="listrlistbook1">
    <w:name w:val="list_r_list_book1"/>
    <w:basedOn w:val="a0"/>
  </w:style>
  <w:style w:type="paragraph" w:customStyle="1" w:styleId="Char1">
    <w:name w:val="Char1"/>
    <w:basedOn w:val="a"/>
    <w:rPr>
      <w:rFonts w:ascii="仿宋_GB2312" w:eastAsia="仿宋_GB2312"/>
      <w:b/>
      <w:sz w:val="32"/>
      <w:szCs w:val="32"/>
    </w:rPr>
  </w:style>
  <w:style w:type="character" w:customStyle="1" w:styleId="a7">
    <w:name w:val="页眉 字符"/>
    <w:link w:val="a6"/>
    <w:qFormat/>
    <w:rPr>
      <w:kern w:val="2"/>
      <w:sz w:val="18"/>
      <w:szCs w:val="18"/>
    </w:rPr>
  </w:style>
  <w:style w:type="paragraph" w:customStyle="1" w:styleId="referenceitem">
    <w:name w:val="referenceitem"/>
    <w:basedOn w:val="a"/>
    <w:qFormat/>
    <w:pPr>
      <w:widowControl/>
      <w:ind w:left="227" w:hanging="227"/>
    </w:pPr>
    <w:rPr>
      <w:rFonts w:ascii="Times" w:hAnsi="Times"/>
      <w:kern w:val="0"/>
      <w:sz w:val="18"/>
      <w:lang w:eastAsia="de-DE"/>
    </w:rPr>
  </w:style>
  <w:style w:type="paragraph" w:styleId="ac">
    <w:name w:val="List Paragraph"/>
    <w:basedOn w:val="a"/>
    <w:uiPriority w:val="34"/>
    <w:qFormat/>
    <w:pPr>
      <w:ind w:firstLineChars="200" w:firstLine="420"/>
    </w:pPr>
  </w:style>
  <w:style w:type="character" w:customStyle="1" w:styleId="50">
    <w:name w:val="标题 5 字符"/>
    <w:basedOn w:val="a0"/>
    <w:link w:val="5"/>
    <w:semiHidden/>
    <w:qFormat/>
    <w:rPr>
      <w:b/>
      <w:bCs/>
      <w:kern w:val="2"/>
      <w:sz w:val="28"/>
      <w:szCs w:val="28"/>
    </w:rPr>
  </w:style>
  <w:style w:type="character" w:customStyle="1" w:styleId="60">
    <w:name w:val="标题 6 字符"/>
    <w:basedOn w:val="a0"/>
    <w:link w:val="6"/>
    <w:semiHidden/>
    <w:rPr>
      <w:rFonts w:asciiTheme="majorHAnsi" w:eastAsiaTheme="majorEastAsia" w:hAnsiTheme="majorHAnsi" w:cstheme="majorBidi"/>
      <w:b/>
      <w:bCs/>
      <w:kern w:val="2"/>
      <w:sz w:val="24"/>
      <w:szCs w:val="24"/>
    </w:rPr>
  </w:style>
  <w:style w:type="character" w:customStyle="1" w:styleId="70">
    <w:name w:val="标题 7 字符"/>
    <w:basedOn w:val="a0"/>
    <w:link w:val="7"/>
    <w:semiHidden/>
    <w:qFormat/>
    <w:rPr>
      <w:b/>
      <w:bCs/>
      <w:kern w:val="2"/>
      <w:sz w:val="24"/>
      <w:szCs w:val="24"/>
    </w:rPr>
  </w:style>
  <w:style w:type="character" w:customStyle="1" w:styleId="80">
    <w:name w:val="标题 8 字符"/>
    <w:basedOn w:val="a0"/>
    <w:link w:val="8"/>
    <w:semiHidden/>
    <w:qFormat/>
    <w:rPr>
      <w:rFonts w:asciiTheme="majorHAnsi" w:eastAsiaTheme="majorEastAsia" w:hAnsiTheme="majorHAnsi" w:cstheme="majorBidi"/>
      <w:kern w:val="2"/>
      <w:sz w:val="24"/>
      <w:szCs w:val="24"/>
    </w:rPr>
  </w:style>
  <w:style w:type="character" w:customStyle="1" w:styleId="90">
    <w:name w:val="标题 9 字符"/>
    <w:basedOn w:val="a0"/>
    <w:link w:val="9"/>
    <w:semiHidden/>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766</Words>
  <Characters>4370</Characters>
  <Application>Microsoft Office Word</Application>
  <DocSecurity>0</DocSecurity>
  <Lines>36</Lines>
  <Paragraphs>10</Paragraphs>
  <ScaleCrop>false</ScaleCrop>
  <Company>info</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jason</dc:creator>
  <cp:lastModifiedBy>封 琪</cp:lastModifiedBy>
  <cp:revision>3</cp:revision>
  <cp:lastPrinted>2004-04-19T12:58:00Z</cp:lastPrinted>
  <dcterms:created xsi:type="dcterms:W3CDTF">2022-10-14T01:39:00Z</dcterms:created>
  <dcterms:modified xsi:type="dcterms:W3CDTF">2022-10-14T01:44:00Z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7BAFF51A4923EDAE935845634174D64A</vt:lpwstr>
  </property>
</Properties>
</file>