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8"/>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&lt;基于元宇宙平台的场景搭建系统&gt;</w:t>
      </w:r>
      <w:r>
        <w:rPr>
          <w:rFonts w:ascii="Arial" w:hAnsi="Arial"/>
        </w:rP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p>
    <w:p>
      <w:pPr>
        <w:pStyle w:val="28"/>
        <w:jc w:val="right"/>
      </w:pPr>
    </w:p>
    <w:p>
      <w:pPr>
        <w:pStyle w:val="28"/>
        <w:jc w:val="right"/>
        <w:rPr>
          <w:sz w:val="28"/>
        </w:rPr>
      </w:pPr>
      <w:r>
        <w:rPr>
          <w:rFonts w:hint="eastAsia"/>
          <w:sz w:val="28"/>
        </w:rPr>
        <w:t>版本</w:t>
      </w:r>
      <w:r>
        <w:rPr>
          <w:rFonts w:ascii="Arial" w:hAnsi="Arial"/>
          <w:sz w:val="28"/>
        </w:rPr>
        <w:t xml:space="preserve"> &lt;1.0&gt;</w:t>
      </w:r>
    </w:p>
    <w:p>
      <w:pPr>
        <w:pStyle w:val="47"/>
      </w:pPr>
    </w:p>
    <w:p>
      <w:pPr>
        <w:pStyle w:val="47"/>
      </w:pPr>
    </w:p>
    <w:p>
      <w:pPr>
        <w:pStyle w:val="47"/>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 xml:space="preserve">=Body </w:t>
      </w:r>
      <w:bookmarkStart w:id="49" w:name="_GoBack"/>
      <w:bookmarkEnd w:id="49"/>
      <w:r>
        <w:t>Text</w:t>
      </w:r>
      <w:r>
        <w:rPr>
          <w:rFonts w:hint="eastAsia"/>
        </w:rPr>
        <w:t>）。</w:t>
      </w:r>
      <w:r>
        <w:rPr>
          <w:rFonts w:ascii="Arial" w:hAnsi="Arial"/>
        </w:rPr>
        <w:t>]</w:t>
      </w:r>
    </w:p>
    <w:p>
      <w:pPr>
        <w:pStyle w:val="47"/>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pPr>
        <w:pStyle w:val="28"/>
        <w:rPr>
          <w:sz w:val="28"/>
        </w:rPr>
      </w:pPr>
    </w:p>
    <w:p>
      <w:pPr>
        <w:sectPr>
          <w:headerReference r:id="rId5" w:type="default"/>
          <w:pgSz w:w="12240" w:h="15840"/>
          <w:pgMar w:top="1440" w:right="1440" w:bottom="1440" w:left="1440" w:header="720" w:footer="720" w:gutter="0"/>
          <w:cols w:space="720" w:num="1"/>
          <w:vAlign w:val="center"/>
        </w:sectPr>
      </w:pPr>
    </w:p>
    <w:p>
      <w:pPr>
        <w:pStyle w:val="28"/>
      </w:pPr>
      <w:r>
        <w:rPr>
          <w:rFonts w:hint="eastAsia"/>
        </w:rPr>
        <w:t>修订历史记录</w:t>
      </w:r>
    </w:p>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jc w:val="center"/>
              <w:rPr>
                <w:b/>
              </w:rPr>
            </w:pPr>
            <w:r>
              <w:rPr>
                <w:rFonts w:hint="eastAsia"/>
                <w:b/>
              </w:rPr>
              <w:t>日期</w:t>
            </w:r>
          </w:p>
        </w:tc>
        <w:tc>
          <w:tcPr>
            <w:tcW w:w="1152" w:type="dxa"/>
          </w:tcPr>
          <w:p>
            <w:pPr>
              <w:pStyle w:val="40"/>
              <w:jc w:val="center"/>
              <w:rPr>
                <w:b/>
              </w:rPr>
            </w:pPr>
            <w:r>
              <w:rPr>
                <w:rFonts w:hint="eastAsia"/>
                <w:b/>
              </w:rPr>
              <w:t>版本</w:t>
            </w:r>
          </w:p>
        </w:tc>
        <w:tc>
          <w:tcPr>
            <w:tcW w:w="3744" w:type="dxa"/>
          </w:tcPr>
          <w:p>
            <w:pPr>
              <w:pStyle w:val="40"/>
              <w:jc w:val="center"/>
              <w:rPr>
                <w:b/>
              </w:rPr>
            </w:pPr>
            <w:r>
              <w:rPr>
                <w:rFonts w:hint="eastAsia"/>
                <w:b/>
              </w:rPr>
              <w:t>说明</w:t>
            </w:r>
          </w:p>
        </w:tc>
        <w:tc>
          <w:tcPr>
            <w:tcW w:w="2304" w:type="dxa"/>
          </w:tcPr>
          <w:p>
            <w:pPr>
              <w:pStyle w:val="40"/>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r>
              <w:rPr>
                <w:rFonts w:ascii="Times New Roman"/>
              </w:rPr>
              <w:t>&lt;</w:t>
            </w:r>
            <w:r>
              <w:rPr>
                <w:rFonts w:hint="eastAsia" w:ascii="Times New Roman"/>
                <w:lang w:val="en-US" w:eastAsia="zh-CN"/>
              </w:rPr>
              <w:t>2</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2022</w:t>
            </w:r>
            <w:r>
              <w:rPr>
                <w:rFonts w:ascii="Times New Roman"/>
              </w:rPr>
              <w:t>&gt;</w:t>
            </w:r>
          </w:p>
        </w:tc>
        <w:tc>
          <w:tcPr>
            <w:tcW w:w="1152" w:type="dxa"/>
          </w:tcPr>
          <w:p>
            <w:pPr>
              <w:pStyle w:val="40"/>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0"/>
            </w:pPr>
            <w:r>
              <w:rPr>
                <w:rFonts w:ascii="Times New Roman"/>
              </w:rPr>
              <w:t>&lt;</w:t>
            </w:r>
            <w:r>
              <w:rPr>
                <w:rFonts w:hint="eastAsia"/>
                <w:lang w:val="en-US" w:eastAsia="zh-CN"/>
              </w:rPr>
              <w:t>初次编写</w:t>
            </w:r>
            <w:r>
              <w:rPr>
                <w:rFonts w:ascii="Times New Roman"/>
              </w:rPr>
              <w:t>&gt;</w:t>
            </w:r>
          </w:p>
        </w:tc>
        <w:tc>
          <w:tcPr>
            <w:tcW w:w="2304" w:type="dxa"/>
          </w:tcPr>
          <w:p>
            <w:pPr>
              <w:pStyle w:val="40"/>
            </w:pPr>
            <w:r>
              <w:rPr>
                <w:rFonts w:ascii="Times New Roman"/>
              </w:rPr>
              <w:t>&lt;</w:t>
            </w:r>
            <w:r>
              <w:rPr>
                <w:rFonts w:hint="eastAsia" w:ascii="Times New Roman"/>
                <w:lang w:val="en-US" w:eastAsia="zh-CN"/>
              </w:rPr>
              <w:t>花泉润，叶鹏鹏，封琪</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0"/>
            </w:pPr>
          </w:p>
        </w:tc>
        <w:tc>
          <w:tcPr>
            <w:tcW w:w="1152" w:type="dxa"/>
          </w:tcPr>
          <w:p>
            <w:pPr>
              <w:pStyle w:val="40"/>
            </w:pPr>
          </w:p>
        </w:tc>
        <w:tc>
          <w:tcPr>
            <w:tcW w:w="3744" w:type="dxa"/>
          </w:tcPr>
          <w:p>
            <w:pPr>
              <w:pStyle w:val="40"/>
            </w:pPr>
          </w:p>
        </w:tc>
        <w:tc>
          <w:tcPr>
            <w:tcW w:w="2304" w:type="dxa"/>
          </w:tcPr>
          <w:p>
            <w:pPr>
              <w:pStyle w:val="40"/>
            </w:pPr>
          </w:p>
        </w:tc>
      </w:tr>
    </w:tbl>
    <w:p/>
    <w:p>
      <w:pPr>
        <w:pStyle w:val="28"/>
      </w:pPr>
      <w:r>
        <w:br w:type="page"/>
      </w:r>
      <w:r>
        <w:rPr>
          <w:rFonts w:hint="eastAsia"/>
        </w:rPr>
        <w:t>目录</w:t>
      </w:r>
    </w:p>
    <w:p>
      <w:pPr>
        <w:pStyle w:val="21"/>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_Toc10769 \h </w:instrText>
      </w:r>
      <w:r>
        <w:fldChar w:fldCharType="separate"/>
      </w:r>
      <w:r>
        <w:t>4</w:t>
      </w:r>
      <w:r>
        <w:fldChar w:fldCharType="end"/>
      </w:r>
    </w:p>
    <w:p>
      <w:pPr>
        <w:pStyle w:val="26"/>
        <w:tabs>
          <w:tab w:val="right" w:leader="dot" w:pos="9360"/>
        </w:tabs>
      </w:pPr>
      <w:r>
        <w:t xml:space="preserve">1.1 </w:t>
      </w:r>
      <w:r>
        <w:rPr>
          <w:rFonts w:hint="eastAsia"/>
        </w:rPr>
        <w:t>目的</w:t>
      </w:r>
      <w:r>
        <w:tab/>
      </w:r>
      <w:r>
        <w:fldChar w:fldCharType="begin"/>
      </w:r>
      <w:r>
        <w:instrText xml:space="preserve"> PAGEREF _Toc1276 \h </w:instrText>
      </w:r>
      <w:r>
        <w:fldChar w:fldCharType="separate"/>
      </w:r>
      <w:r>
        <w:t>4</w:t>
      </w:r>
      <w:r>
        <w:fldChar w:fldCharType="end"/>
      </w:r>
    </w:p>
    <w:p>
      <w:pPr>
        <w:pStyle w:val="26"/>
        <w:tabs>
          <w:tab w:val="right" w:leader="dot" w:pos="9360"/>
        </w:tabs>
      </w:pPr>
      <w:r>
        <w:t xml:space="preserve">1.2 </w:t>
      </w:r>
      <w:r>
        <w:rPr>
          <w:rFonts w:hint="eastAsia"/>
        </w:rPr>
        <w:t>定义、首字母缩写词和缩略语</w:t>
      </w:r>
      <w:r>
        <w:tab/>
      </w:r>
      <w:r>
        <w:fldChar w:fldCharType="begin"/>
      </w:r>
      <w:r>
        <w:instrText xml:space="preserve"> PAGEREF _Toc8582 \h </w:instrText>
      </w:r>
      <w:r>
        <w:fldChar w:fldCharType="separate"/>
      </w:r>
      <w:r>
        <w:t>4</w:t>
      </w:r>
      <w:r>
        <w:fldChar w:fldCharType="end"/>
      </w:r>
    </w:p>
    <w:p>
      <w:pPr>
        <w:pStyle w:val="26"/>
        <w:tabs>
          <w:tab w:val="right" w:leader="dot" w:pos="9360"/>
        </w:tabs>
      </w:pPr>
      <w:r>
        <w:t xml:space="preserve">1.3 </w:t>
      </w:r>
      <w:r>
        <w:rPr>
          <w:rFonts w:hint="eastAsia"/>
        </w:rPr>
        <w:t>参考资料</w:t>
      </w:r>
      <w:r>
        <w:tab/>
      </w:r>
      <w:r>
        <w:fldChar w:fldCharType="begin"/>
      </w:r>
      <w:r>
        <w:instrText xml:space="preserve"> PAGEREF _Toc16952 \h </w:instrText>
      </w:r>
      <w:r>
        <w:fldChar w:fldCharType="separate"/>
      </w:r>
      <w:r>
        <w:t>4</w:t>
      </w:r>
      <w:r>
        <w:fldChar w:fldCharType="end"/>
      </w:r>
    </w:p>
    <w:p>
      <w:pPr>
        <w:pStyle w:val="21"/>
        <w:tabs>
          <w:tab w:val="right" w:leader="dot" w:pos="9360"/>
        </w:tabs>
      </w:pPr>
      <w:r>
        <w:t xml:space="preserve">2. </w:t>
      </w:r>
      <w:r>
        <w:rPr>
          <w:rFonts w:hint="eastAsia"/>
        </w:rPr>
        <w:t>整体说明</w:t>
      </w:r>
      <w:r>
        <w:tab/>
      </w:r>
      <w:r>
        <w:fldChar w:fldCharType="begin"/>
      </w:r>
      <w:r>
        <w:instrText xml:space="preserve"> PAGEREF _Toc17051 \h </w:instrText>
      </w:r>
      <w:r>
        <w:fldChar w:fldCharType="separate"/>
      </w:r>
      <w:r>
        <w:t>4</w:t>
      </w:r>
      <w:r>
        <w:fldChar w:fldCharType="end"/>
      </w:r>
    </w:p>
    <w:p>
      <w:pPr>
        <w:pStyle w:val="26"/>
        <w:tabs>
          <w:tab w:val="right" w:leader="dot" w:pos="9360"/>
        </w:tabs>
      </w:pPr>
      <w:r>
        <w:t xml:space="preserve">2.1 </w:t>
      </w:r>
      <w:r>
        <w:rPr>
          <w:rFonts w:hint="eastAsia"/>
        </w:rPr>
        <w:t>产品总体效果</w:t>
      </w:r>
      <w:r>
        <w:tab/>
      </w:r>
      <w:r>
        <w:fldChar w:fldCharType="begin"/>
      </w:r>
      <w:r>
        <w:instrText xml:space="preserve"> PAGEREF _Toc2492 \h </w:instrText>
      </w:r>
      <w:r>
        <w:fldChar w:fldCharType="separate"/>
      </w:r>
      <w:r>
        <w:t>5</w:t>
      </w:r>
      <w:r>
        <w:fldChar w:fldCharType="end"/>
      </w:r>
    </w:p>
    <w:p>
      <w:pPr>
        <w:pStyle w:val="26"/>
        <w:tabs>
          <w:tab w:val="right" w:leader="dot" w:pos="9360"/>
        </w:tabs>
      </w:pPr>
      <w:r>
        <w:t xml:space="preserve">2.2 </w:t>
      </w:r>
      <w:r>
        <w:rPr>
          <w:rFonts w:hint="eastAsia"/>
        </w:rPr>
        <w:t>产品功能</w:t>
      </w:r>
      <w:r>
        <w:tab/>
      </w:r>
      <w:r>
        <w:fldChar w:fldCharType="begin"/>
      </w:r>
      <w:r>
        <w:instrText xml:space="preserve"> PAGEREF _Toc19570 \h </w:instrText>
      </w:r>
      <w:r>
        <w:fldChar w:fldCharType="separate"/>
      </w:r>
      <w:r>
        <w:t>5</w:t>
      </w:r>
      <w:r>
        <w:fldChar w:fldCharType="end"/>
      </w:r>
    </w:p>
    <w:p>
      <w:pPr>
        <w:pStyle w:val="26"/>
        <w:tabs>
          <w:tab w:val="right" w:leader="dot" w:pos="9360"/>
        </w:tabs>
      </w:pPr>
      <w:r>
        <w:t xml:space="preserve">2.3 </w:t>
      </w:r>
      <w:r>
        <w:rPr>
          <w:rFonts w:hint="eastAsia"/>
        </w:rPr>
        <w:t>用户特征</w:t>
      </w:r>
      <w:r>
        <w:tab/>
      </w:r>
      <w:r>
        <w:fldChar w:fldCharType="begin"/>
      </w:r>
      <w:r>
        <w:instrText xml:space="preserve"> PAGEREF _Toc10548 \h </w:instrText>
      </w:r>
      <w:r>
        <w:fldChar w:fldCharType="separate"/>
      </w:r>
      <w:r>
        <w:t>5</w:t>
      </w:r>
      <w:r>
        <w:fldChar w:fldCharType="end"/>
      </w:r>
    </w:p>
    <w:p>
      <w:pPr>
        <w:pStyle w:val="26"/>
        <w:tabs>
          <w:tab w:val="right" w:leader="dot" w:pos="9360"/>
        </w:tabs>
      </w:pPr>
      <w:r>
        <w:t xml:space="preserve">2.4 </w:t>
      </w:r>
      <w:r>
        <w:rPr>
          <w:rFonts w:hint="eastAsia"/>
        </w:rPr>
        <w:t>约束</w:t>
      </w:r>
      <w:r>
        <w:tab/>
      </w:r>
      <w:r>
        <w:fldChar w:fldCharType="begin"/>
      </w:r>
      <w:r>
        <w:instrText xml:space="preserve"> PAGEREF _Toc7348 \h </w:instrText>
      </w:r>
      <w:r>
        <w:fldChar w:fldCharType="separate"/>
      </w:r>
      <w:r>
        <w:t>5</w:t>
      </w:r>
      <w:r>
        <w:fldChar w:fldCharType="end"/>
      </w:r>
    </w:p>
    <w:p>
      <w:pPr>
        <w:pStyle w:val="26"/>
        <w:tabs>
          <w:tab w:val="right" w:leader="dot" w:pos="9360"/>
        </w:tabs>
      </w:pPr>
      <w:r>
        <w:t xml:space="preserve">2.5 </w:t>
      </w:r>
      <w:r>
        <w:rPr>
          <w:rFonts w:hint="eastAsia"/>
        </w:rPr>
        <w:t>假设与依赖关系</w:t>
      </w:r>
      <w:r>
        <w:tab/>
      </w:r>
      <w:r>
        <w:fldChar w:fldCharType="begin"/>
      </w:r>
      <w:r>
        <w:instrText xml:space="preserve"> PAGEREF _Toc31634 \h </w:instrText>
      </w:r>
      <w:r>
        <w:fldChar w:fldCharType="separate"/>
      </w:r>
      <w:r>
        <w:t>5</w:t>
      </w:r>
      <w:r>
        <w:fldChar w:fldCharType="end"/>
      </w:r>
    </w:p>
    <w:p>
      <w:pPr>
        <w:pStyle w:val="26"/>
        <w:tabs>
          <w:tab w:val="right" w:leader="dot" w:pos="9360"/>
        </w:tabs>
      </w:pPr>
      <w:r>
        <w:t xml:space="preserve">2.6 </w:t>
      </w:r>
      <w:r>
        <w:rPr>
          <w:rFonts w:hint="eastAsia"/>
        </w:rPr>
        <w:t>需求子集</w:t>
      </w:r>
      <w:r>
        <w:tab/>
      </w:r>
      <w:r>
        <w:fldChar w:fldCharType="begin"/>
      </w:r>
      <w:r>
        <w:instrText xml:space="preserve"> PAGEREF _Toc28364 \h </w:instrText>
      </w:r>
      <w:r>
        <w:fldChar w:fldCharType="separate"/>
      </w:r>
      <w:r>
        <w:t>5</w:t>
      </w:r>
      <w:r>
        <w:fldChar w:fldCharType="end"/>
      </w:r>
    </w:p>
    <w:p>
      <w:pPr>
        <w:pStyle w:val="21"/>
        <w:tabs>
          <w:tab w:val="right" w:leader="dot" w:pos="9360"/>
        </w:tabs>
      </w:pPr>
      <w:r>
        <w:t xml:space="preserve">3. </w:t>
      </w:r>
      <w:r>
        <w:rPr>
          <w:rFonts w:hint="eastAsia"/>
        </w:rPr>
        <w:t>功能需求</w:t>
      </w:r>
      <w:r>
        <w:tab/>
      </w:r>
      <w:r>
        <w:fldChar w:fldCharType="begin"/>
      </w:r>
      <w:r>
        <w:instrText xml:space="preserve"> PAGEREF _Toc29134 \h </w:instrText>
      </w:r>
      <w:r>
        <w:fldChar w:fldCharType="separate"/>
      </w:r>
      <w:r>
        <w:t>5</w:t>
      </w:r>
      <w:r>
        <w:fldChar w:fldCharType="end"/>
      </w:r>
    </w:p>
    <w:p>
      <w:pPr>
        <w:pStyle w:val="26"/>
        <w:tabs>
          <w:tab w:val="right" w:leader="dot" w:pos="9360"/>
        </w:tabs>
      </w:pPr>
      <w:r>
        <w:t>3.1 &lt;</w:t>
      </w:r>
      <w:r>
        <w:rPr>
          <w:rFonts w:hint="eastAsia"/>
        </w:rPr>
        <w:t>Use case 图</w:t>
      </w:r>
      <w:r>
        <w:t>&gt;</w:t>
      </w:r>
      <w:r>
        <w:tab/>
      </w:r>
      <w:r>
        <w:fldChar w:fldCharType="begin"/>
      </w:r>
      <w:r>
        <w:instrText xml:space="preserve"> PAGEREF _Toc28198 \h </w:instrText>
      </w:r>
      <w:r>
        <w:fldChar w:fldCharType="separate"/>
      </w:r>
      <w:r>
        <w:t>6</w:t>
      </w:r>
      <w:r>
        <w:fldChar w:fldCharType="end"/>
      </w:r>
    </w:p>
    <w:p>
      <w:pPr>
        <w:pStyle w:val="26"/>
        <w:tabs>
          <w:tab w:val="right" w:leader="dot" w:pos="9360"/>
        </w:tabs>
      </w:pPr>
      <w:r>
        <w:t>3.2 &lt;</w:t>
      </w:r>
      <w:r>
        <w:rPr>
          <w:rFonts w:hint="eastAsia"/>
        </w:rPr>
        <w:t>Use case1 规约</w:t>
      </w:r>
      <w:r>
        <w:t>&gt;</w:t>
      </w:r>
      <w:r>
        <w:tab/>
      </w:r>
      <w:r>
        <w:fldChar w:fldCharType="begin"/>
      </w:r>
      <w:r>
        <w:instrText xml:space="preserve"> PAGEREF _Toc22192 \h </w:instrText>
      </w:r>
      <w:r>
        <w:fldChar w:fldCharType="separate"/>
      </w:r>
      <w:r>
        <w:t>7</w:t>
      </w:r>
      <w:r>
        <w:fldChar w:fldCharType="end"/>
      </w:r>
    </w:p>
    <w:p>
      <w:pPr>
        <w:pStyle w:val="26"/>
        <w:tabs>
          <w:tab w:val="right" w:leader="dot" w:pos="9360"/>
        </w:tabs>
      </w:pPr>
      <w:r>
        <w:t>3.3 &lt;</w:t>
      </w:r>
      <w:r>
        <w:rPr>
          <w:rFonts w:hint="eastAsia"/>
        </w:rPr>
        <w:t>Use case2 规约</w:t>
      </w:r>
      <w:r>
        <w:t>&gt;</w:t>
      </w:r>
      <w:r>
        <w:tab/>
      </w:r>
      <w:r>
        <w:fldChar w:fldCharType="begin"/>
      </w:r>
      <w:r>
        <w:instrText xml:space="preserve"> PAGEREF _Toc31568 \h </w:instrText>
      </w:r>
      <w:r>
        <w:fldChar w:fldCharType="separate"/>
      </w:r>
      <w:r>
        <w:t>7</w:t>
      </w:r>
      <w:r>
        <w:fldChar w:fldCharType="end"/>
      </w:r>
    </w:p>
    <w:p>
      <w:pPr>
        <w:pStyle w:val="26"/>
        <w:tabs>
          <w:tab w:val="right" w:leader="dot" w:pos="9360"/>
        </w:tabs>
      </w:pPr>
      <w:r>
        <w:t>3.4 &lt;</w:t>
      </w:r>
      <w:r>
        <w:rPr>
          <w:rFonts w:hint="eastAsia"/>
        </w:rPr>
        <w:t>Use case</w:t>
      </w:r>
      <w:r>
        <w:rPr>
          <w:rFonts w:hint="default"/>
        </w:rPr>
        <w:t>3</w:t>
      </w:r>
      <w:r>
        <w:rPr>
          <w:rFonts w:hint="eastAsia"/>
        </w:rPr>
        <w:t xml:space="preserve"> 规约</w:t>
      </w:r>
      <w:r>
        <w:t>&gt;</w:t>
      </w:r>
      <w:r>
        <w:tab/>
      </w:r>
      <w:r>
        <w:fldChar w:fldCharType="begin"/>
      </w:r>
      <w:r>
        <w:instrText xml:space="preserve"> PAGEREF _Toc19943 \h </w:instrText>
      </w:r>
      <w:r>
        <w:fldChar w:fldCharType="separate"/>
      </w:r>
      <w:r>
        <w:t>8</w:t>
      </w:r>
      <w:r>
        <w:fldChar w:fldCharType="end"/>
      </w:r>
    </w:p>
    <w:p>
      <w:pPr>
        <w:pStyle w:val="21"/>
        <w:tabs>
          <w:tab w:val="right" w:leader="dot" w:pos="9360"/>
        </w:tabs>
      </w:pPr>
      <w:r>
        <w:t xml:space="preserve">4. </w:t>
      </w:r>
      <w:r>
        <w:rPr>
          <w:rFonts w:hint="eastAsia"/>
        </w:rPr>
        <w:t>非功能需求</w:t>
      </w:r>
      <w:r>
        <w:tab/>
      </w:r>
      <w:r>
        <w:fldChar w:fldCharType="begin"/>
      </w:r>
      <w:r>
        <w:instrText xml:space="preserve"> PAGEREF _Toc17192 \h </w:instrText>
      </w:r>
      <w:r>
        <w:fldChar w:fldCharType="separate"/>
      </w:r>
      <w:r>
        <w:t>9</w:t>
      </w:r>
      <w:r>
        <w:fldChar w:fldCharType="end"/>
      </w:r>
    </w:p>
    <w:p>
      <w:pPr>
        <w:pStyle w:val="26"/>
        <w:tabs>
          <w:tab w:val="right" w:leader="dot" w:pos="9360"/>
        </w:tabs>
      </w:pPr>
      <w:r>
        <w:t xml:space="preserve">4.1 </w:t>
      </w:r>
      <w:r>
        <w:rPr>
          <w:rFonts w:hint="eastAsia"/>
        </w:rPr>
        <w:t>易用性</w:t>
      </w:r>
      <w:r>
        <w:tab/>
      </w:r>
      <w:r>
        <w:fldChar w:fldCharType="begin"/>
      </w:r>
      <w:r>
        <w:instrText xml:space="preserve"> PAGEREF _Toc20741 \h </w:instrText>
      </w:r>
      <w:r>
        <w:fldChar w:fldCharType="separate"/>
      </w:r>
      <w:r>
        <w:t>9</w:t>
      </w:r>
      <w:r>
        <w:fldChar w:fldCharType="end"/>
      </w:r>
    </w:p>
    <w:p>
      <w:pPr>
        <w:pStyle w:val="17"/>
        <w:tabs>
          <w:tab w:val="right" w:leader="dot" w:pos="9360"/>
          <w:tab w:val="clear" w:pos="1440"/>
        </w:tabs>
      </w:pPr>
      <w:r>
        <w:t xml:space="preserve">4.1.1 </w:t>
      </w:r>
      <w:r>
        <w:rPr>
          <w:rFonts w:hint="eastAsia"/>
          <w:lang w:val="en-US" w:eastAsia="zh-CN"/>
        </w:rPr>
        <w:t>各任务培训时间</w:t>
      </w:r>
      <w:r>
        <w:tab/>
      </w:r>
      <w:r>
        <w:fldChar w:fldCharType="begin"/>
      </w:r>
      <w:r>
        <w:instrText xml:space="preserve"> PAGEREF _Toc128 \h </w:instrText>
      </w:r>
      <w:r>
        <w:fldChar w:fldCharType="separate"/>
      </w:r>
      <w:r>
        <w:t>9</w:t>
      </w:r>
      <w:r>
        <w:fldChar w:fldCharType="end"/>
      </w:r>
    </w:p>
    <w:p>
      <w:pPr>
        <w:pStyle w:val="26"/>
        <w:tabs>
          <w:tab w:val="right" w:leader="dot" w:pos="9360"/>
        </w:tabs>
      </w:pPr>
      <w:r>
        <w:t xml:space="preserve">4.2 </w:t>
      </w:r>
      <w:r>
        <w:rPr>
          <w:rFonts w:hint="eastAsia"/>
        </w:rPr>
        <w:t>可靠性</w:t>
      </w:r>
      <w:r>
        <w:tab/>
      </w:r>
      <w:r>
        <w:fldChar w:fldCharType="begin"/>
      </w:r>
      <w:r>
        <w:instrText xml:space="preserve"> PAGEREF _Toc16652 \h </w:instrText>
      </w:r>
      <w:r>
        <w:fldChar w:fldCharType="separate"/>
      </w:r>
      <w:r>
        <w:t>9</w:t>
      </w:r>
      <w:r>
        <w:fldChar w:fldCharType="end"/>
      </w:r>
    </w:p>
    <w:p>
      <w:pPr>
        <w:pStyle w:val="26"/>
        <w:tabs>
          <w:tab w:val="right" w:leader="dot" w:pos="9360"/>
        </w:tabs>
      </w:pPr>
      <w:r>
        <w:t xml:space="preserve">4.3 </w:t>
      </w:r>
      <w:r>
        <w:rPr>
          <w:rFonts w:hint="eastAsia"/>
        </w:rPr>
        <w:t>性能</w:t>
      </w:r>
      <w:r>
        <w:tab/>
      </w:r>
      <w:r>
        <w:fldChar w:fldCharType="begin"/>
      </w:r>
      <w:r>
        <w:instrText xml:space="preserve"> PAGEREF _Toc17374 \h </w:instrText>
      </w:r>
      <w:r>
        <w:fldChar w:fldCharType="separate"/>
      </w:r>
      <w:r>
        <w:t>10</w:t>
      </w:r>
      <w:r>
        <w:fldChar w:fldCharType="end"/>
      </w:r>
    </w:p>
    <w:p>
      <w:pPr>
        <w:pStyle w:val="17"/>
        <w:tabs>
          <w:tab w:val="right" w:leader="dot" w:pos="9360"/>
          <w:tab w:val="clear" w:pos="1440"/>
        </w:tabs>
      </w:pPr>
      <w:r>
        <w:rPr>
          <w:rFonts w:hint="default"/>
          <w:lang w:val="en-US" w:eastAsia="zh-CN"/>
        </w:rPr>
        <w:t xml:space="preserve">4.3.1 </w:t>
      </w:r>
      <w:r>
        <w:rPr>
          <w:rFonts w:hint="eastAsia"/>
          <w:lang w:val="en-US" w:eastAsia="zh-CN"/>
        </w:rPr>
        <w:t>事务响应速度</w:t>
      </w:r>
      <w:r>
        <w:tab/>
      </w:r>
      <w:r>
        <w:fldChar w:fldCharType="begin"/>
      </w:r>
      <w:r>
        <w:instrText xml:space="preserve"> PAGEREF _Toc6579 \h </w:instrText>
      </w:r>
      <w:r>
        <w:fldChar w:fldCharType="separate"/>
      </w:r>
      <w:r>
        <w:t>10</w:t>
      </w:r>
      <w:r>
        <w:fldChar w:fldCharType="end"/>
      </w:r>
    </w:p>
    <w:p>
      <w:pPr>
        <w:pStyle w:val="17"/>
        <w:tabs>
          <w:tab w:val="right" w:leader="dot" w:pos="9360"/>
          <w:tab w:val="clear" w:pos="1440"/>
        </w:tabs>
      </w:pPr>
      <w:r>
        <w:rPr>
          <w:rFonts w:hint="default"/>
          <w:lang w:val="en-US" w:eastAsia="zh-CN"/>
        </w:rPr>
        <w:t xml:space="preserve">4.3.2 </w:t>
      </w:r>
      <w:r>
        <w:rPr>
          <w:rFonts w:hint="eastAsia"/>
          <w:lang w:val="en-US" w:eastAsia="zh-CN"/>
        </w:rPr>
        <w:t>资源利用情况</w:t>
      </w:r>
      <w:r>
        <w:tab/>
      </w:r>
      <w:r>
        <w:fldChar w:fldCharType="begin"/>
      </w:r>
      <w:r>
        <w:instrText xml:space="preserve"> PAGEREF _Toc14916 \h </w:instrText>
      </w:r>
      <w:r>
        <w:fldChar w:fldCharType="separate"/>
      </w:r>
      <w:r>
        <w:t>10</w:t>
      </w:r>
      <w:r>
        <w:fldChar w:fldCharType="end"/>
      </w:r>
    </w:p>
    <w:p>
      <w:pPr>
        <w:pStyle w:val="26"/>
        <w:tabs>
          <w:tab w:val="right" w:leader="dot" w:pos="9360"/>
        </w:tabs>
      </w:pPr>
      <w:r>
        <w:t xml:space="preserve">4.4 </w:t>
      </w:r>
      <w:r>
        <w:rPr>
          <w:rFonts w:hint="eastAsia"/>
        </w:rPr>
        <w:t>可支持性</w:t>
      </w:r>
      <w:r>
        <w:tab/>
      </w:r>
      <w:r>
        <w:fldChar w:fldCharType="begin"/>
      </w:r>
      <w:r>
        <w:instrText xml:space="preserve"> PAGEREF _Toc31633 \h </w:instrText>
      </w:r>
      <w:r>
        <w:fldChar w:fldCharType="separate"/>
      </w:r>
      <w:r>
        <w:t>11</w:t>
      </w:r>
      <w:r>
        <w:fldChar w:fldCharType="end"/>
      </w:r>
    </w:p>
    <w:p>
      <w:pPr>
        <w:pStyle w:val="26"/>
        <w:tabs>
          <w:tab w:val="right" w:leader="dot" w:pos="9360"/>
        </w:tabs>
      </w:pPr>
      <w:r>
        <w:t xml:space="preserve">4.5 </w:t>
      </w:r>
      <w:r>
        <w:rPr>
          <w:rFonts w:hint="eastAsia"/>
        </w:rPr>
        <w:t>设计约束</w:t>
      </w:r>
      <w:r>
        <w:tab/>
      </w:r>
      <w:r>
        <w:fldChar w:fldCharType="begin"/>
      </w:r>
      <w:r>
        <w:instrText xml:space="preserve"> PAGEREF _Toc29472 \h </w:instrText>
      </w:r>
      <w:r>
        <w:fldChar w:fldCharType="separate"/>
      </w:r>
      <w:r>
        <w:t>11</w:t>
      </w:r>
      <w:r>
        <w:fldChar w:fldCharType="end"/>
      </w:r>
    </w:p>
    <w:p>
      <w:pPr>
        <w:pStyle w:val="21"/>
        <w:tabs>
          <w:tab w:val="right" w:leader="dot" w:pos="9360"/>
        </w:tabs>
      </w:pPr>
      <w:r>
        <w:t xml:space="preserve">5. </w:t>
      </w:r>
      <w:r>
        <w:rPr>
          <w:rFonts w:hint="eastAsia"/>
        </w:rPr>
        <w:t>其它</w:t>
      </w:r>
      <w:r>
        <w:t>产品</w:t>
      </w:r>
      <w:r>
        <w:rPr>
          <w:rFonts w:hint="eastAsia"/>
        </w:rPr>
        <w:t>需求</w:t>
      </w:r>
      <w:r>
        <w:tab/>
      </w:r>
      <w:r>
        <w:fldChar w:fldCharType="begin"/>
      </w:r>
      <w:r>
        <w:instrText xml:space="preserve"> PAGEREF _Toc11460 \h </w:instrText>
      </w:r>
      <w:r>
        <w:fldChar w:fldCharType="separate"/>
      </w:r>
      <w:r>
        <w:t>11</w:t>
      </w:r>
      <w:r>
        <w:fldChar w:fldCharType="end"/>
      </w:r>
    </w:p>
    <w:p>
      <w:pPr>
        <w:pStyle w:val="26"/>
        <w:tabs>
          <w:tab w:val="right" w:leader="dot" w:pos="9360"/>
        </w:tabs>
      </w:pPr>
      <w:r>
        <w:t xml:space="preserve">5.1 </w:t>
      </w:r>
      <w:r>
        <w:rPr>
          <w:rFonts w:hint="eastAsia"/>
        </w:rPr>
        <w:t>接口需</w:t>
      </w:r>
      <w:r>
        <w:t>求</w:t>
      </w:r>
      <w:r>
        <w:tab/>
      </w:r>
      <w:r>
        <w:fldChar w:fldCharType="begin"/>
      </w:r>
      <w:r>
        <w:instrText xml:space="preserve"> PAGEREF _Toc26324 \h </w:instrText>
      </w:r>
      <w:r>
        <w:fldChar w:fldCharType="separate"/>
      </w:r>
      <w:r>
        <w:t>11</w:t>
      </w:r>
      <w:r>
        <w:fldChar w:fldCharType="end"/>
      </w:r>
    </w:p>
    <w:p>
      <w:pPr>
        <w:pStyle w:val="17"/>
        <w:tabs>
          <w:tab w:val="right" w:leader="dot" w:pos="9360"/>
          <w:tab w:val="clear" w:pos="1440"/>
        </w:tabs>
      </w:pPr>
      <w:r>
        <w:t xml:space="preserve">5.1.1 </w:t>
      </w:r>
      <w:r>
        <w:rPr>
          <w:rFonts w:hint="eastAsia"/>
        </w:rPr>
        <w:t>用户界面</w:t>
      </w:r>
      <w:r>
        <w:tab/>
      </w:r>
      <w:r>
        <w:fldChar w:fldCharType="begin"/>
      </w:r>
      <w:r>
        <w:instrText xml:space="preserve"> PAGEREF _Toc27615 \h </w:instrText>
      </w:r>
      <w:r>
        <w:fldChar w:fldCharType="separate"/>
      </w:r>
      <w:r>
        <w:t>11</w:t>
      </w:r>
      <w:r>
        <w:fldChar w:fldCharType="end"/>
      </w:r>
    </w:p>
    <w:p>
      <w:pPr>
        <w:pStyle w:val="17"/>
        <w:tabs>
          <w:tab w:val="right" w:leader="dot" w:pos="9360"/>
          <w:tab w:val="clear" w:pos="1440"/>
        </w:tabs>
      </w:pPr>
      <w:r>
        <w:t xml:space="preserve">5.1.2 </w:t>
      </w:r>
      <w:r>
        <w:rPr>
          <w:rFonts w:hint="eastAsia"/>
        </w:rPr>
        <w:t>软件接口</w:t>
      </w:r>
      <w:r>
        <w:tab/>
      </w:r>
      <w:r>
        <w:fldChar w:fldCharType="begin"/>
      </w:r>
      <w:r>
        <w:instrText xml:space="preserve"> PAGEREF _Toc19068 \h </w:instrText>
      </w:r>
      <w:r>
        <w:fldChar w:fldCharType="separate"/>
      </w:r>
      <w:r>
        <w:t>12</w:t>
      </w:r>
      <w:r>
        <w:fldChar w:fldCharType="end"/>
      </w:r>
    </w:p>
    <w:p>
      <w:pPr>
        <w:pStyle w:val="17"/>
        <w:tabs>
          <w:tab w:val="right" w:leader="dot" w:pos="9360"/>
          <w:tab w:val="clear" w:pos="1440"/>
        </w:tabs>
      </w:pPr>
      <w:r>
        <w:t xml:space="preserve">5.1.3 </w:t>
      </w:r>
      <w:r>
        <w:rPr>
          <w:rFonts w:hint="eastAsia"/>
        </w:rPr>
        <w:t>通信接口</w:t>
      </w:r>
      <w:r>
        <w:tab/>
      </w:r>
      <w:r>
        <w:fldChar w:fldCharType="begin"/>
      </w:r>
      <w:r>
        <w:instrText xml:space="preserve"> PAGEREF _Toc3864 \h </w:instrText>
      </w:r>
      <w:r>
        <w:fldChar w:fldCharType="separate"/>
      </w:r>
      <w:r>
        <w:t>12</w:t>
      </w:r>
      <w:r>
        <w:fldChar w:fldCharType="end"/>
      </w:r>
    </w:p>
    <w:p>
      <w:pPr>
        <w:pStyle w:val="26"/>
        <w:tabs>
          <w:tab w:val="right" w:leader="dot" w:pos="9360"/>
        </w:tabs>
      </w:pPr>
      <w:r>
        <w:t xml:space="preserve">5.2 </w:t>
      </w:r>
      <w:r>
        <w:rPr>
          <w:rFonts w:hint="eastAsia"/>
        </w:rPr>
        <w:t>适用的标准</w:t>
      </w:r>
      <w:r>
        <w:tab/>
      </w:r>
      <w:r>
        <w:fldChar w:fldCharType="begin"/>
      </w:r>
      <w:r>
        <w:instrText xml:space="preserve"> PAGEREF _Toc25303 \h </w:instrText>
      </w:r>
      <w:r>
        <w:fldChar w:fldCharType="separate"/>
      </w:r>
      <w:r>
        <w:t>12</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r>
        <w:rPr>
          <w:rFonts w:hint="eastAsia" w:ascii="Arial" w:hAnsi="Arial"/>
        </w:rPr>
        <w:t>(简化版)</w:t>
      </w:r>
    </w:p>
    <w:p>
      <w:pPr>
        <w:pStyle w:val="2"/>
        <w:numPr>
          <w:ilvl w:val="0"/>
          <w:numId w:val="1"/>
        </w:numPr>
        <w:ind w:left="720" w:hanging="720"/>
      </w:pPr>
      <w:bookmarkStart w:id="0" w:name="_Toc498836223"/>
      <w:bookmarkStart w:id="1" w:name="_Toc10769"/>
      <w:r>
        <w:rPr>
          <w:rFonts w:hint="eastAsia"/>
        </w:rPr>
        <w:t>简介</w:t>
      </w:r>
      <w:bookmarkEnd w:id="0"/>
      <w:bookmarkEnd w:id="1"/>
    </w:p>
    <w:p>
      <w:pPr>
        <w:pStyle w:val="3"/>
        <w:numPr>
          <w:ilvl w:val="1"/>
          <w:numId w:val="1"/>
        </w:numPr>
      </w:pPr>
      <w:bookmarkStart w:id="2" w:name="_Toc498836224"/>
      <w:bookmarkStart w:id="3" w:name="_Toc1276"/>
      <w:r>
        <w:rPr>
          <w:rFonts w:hint="eastAsia"/>
        </w:rPr>
        <w:t>目的</w:t>
      </w:r>
      <w:bookmarkEnd w:id="2"/>
      <w:bookmarkEnd w:id="3"/>
    </w:p>
    <w:p>
      <w:pPr>
        <w:pStyle w:val="47"/>
      </w:pPr>
      <w:bookmarkStart w:id="4" w:name="_Toc498836231"/>
      <w:r>
        <w:t>[</w:t>
      </w:r>
      <w:r>
        <w:rPr>
          <w:rFonts w:hint="eastAsia"/>
        </w:rPr>
        <w:t>阐明此</w:t>
      </w:r>
      <w:r>
        <w:t xml:space="preserve"> </w:t>
      </w:r>
      <w:r>
        <w:rPr>
          <w:b/>
        </w:rPr>
        <w:t>SRS</w:t>
      </w:r>
      <w:r>
        <w:rPr>
          <w:rStyle w:val="54"/>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pPr>
        <w:pStyle w:val="14"/>
      </w:pPr>
      <w:r>
        <w:rPr>
          <w:rFonts w:hint="eastAsia"/>
        </w:rPr>
        <w:t>该文档为软件需求规约文档，给出了本项目系统的整体结构和功能结构的概貌，从总体架构上描绘了整个系统的轮廓。文档中，将对本项目的功能需求、外部接口需求和其它非功能性需求进行详细描述。其中对功能需求的描述采用了 UML 的用例模型方式，并给出了直观的用例图。</w:t>
      </w:r>
    </w:p>
    <w:p>
      <w:pPr>
        <w:pStyle w:val="14"/>
      </w:pPr>
      <w:r>
        <w:rPr>
          <w:rFonts w:hint="eastAsia"/>
        </w:rPr>
        <w:t>文档中详尽说明了本项目的需求和规格，这些规格说明是进行设计的基础，也是编写测试用例和进行系统测试的主要依据，可以作为组员开发时了解软件实际需求的主要参考资料，保证了后续的开发工作能够正常开展。同时，该文档也是用户确定软件功能需求的主要依据。</w:t>
      </w:r>
    </w:p>
    <w:p>
      <w:pPr>
        <w:pStyle w:val="3"/>
      </w:pPr>
      <w:bookmarkStart w:id="5" w:name="_Toc498836226"/>
      <w:bookmarkStart w:id="6" w:name="_Toc8582"/>
      <w:r>
        <w:rPr>
          <w:rFonts w:hint="eastAsia"/>
        </w:rPr>
        <w:t>定义、首字母缩写词和缩略语</w:t>
      </w:r>
      <w:bookmarkEnd w:id="5"/>
      <w:bookmarkEnd w:id="6"/>
    </w:p>
    <w:p>
      <w:pPr>
        <w:pStyle w:val="47"/>
      </w:pPr>
      <w:r>
        <w:t>[</w:t>
      </w:r>
      <w:r>
        <w:rPr>
          <w:rFonts w:hint="eastAsia"/>
        </w:rPr>
        <w:t>本小节应提供正确理解此</w:t>
      </w:r>
      <w:r>
        <w:t xml:space="preserve"> </w:t>
      </w:r>
      <w:r>
        <w:rPr>
          <w:b/>
        </w:rPr>
        <w:t xml:space="preserve">SRS </w:t>
      </w:r>
      <w:r>
        <w:rPr>
          <w:rFonts w:hint="eastAsia"/>
        </w:rPr>
        <w:t>所需的全部术语的定义、首字母缩写词和缩略语。建议单独撰写项目术语表，本处只需要参见该术语表即可。</w:t>
      </w:r>
      <w:r>
        <w:t>]</w:t>
      </w:r>
    </w:p>
    <w:tbl>
      <w:tblPr>
        <w:tblStyle w:val="30"/>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43"/>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pStyle w:val="14"/>
              <w:ind w:left="0"/>
              <w:rPr>
                <w:b/>
                <w:bCs/>
              </w:rPr>
            </w:pPr>
            <w:r>
              <w:rPr>
                <w:rFonts w:hint="eastAsia"/>
                <w:b/>
                <w:bCs/>
              </w:rPr>
              <w:t>术语</w:t>
            </w:r>
          </w:p>
        </w:tc>
        <w:tc>
          <w:tcPr>
            <w:tcW w:w="7087" w:type="dxa"/>
          </w:tcPr>
          <w:p>
            <w:pPr>
              <w:pStyle w:val="14"/>
              <w:ind w:left="0"/>
              <w:rPr>
                <w:b/>
                <w:bCs/>
              </w:rPr>
            </w:pPr>
            <w:r>
              <w:rPr>
                <w:rFonts w:hint="eastAsia"/>
                <w:b/>
                <w:bCs/>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pStyle w:val="14"/>
              <w:ind w:left="0"/>
            </w:pPr>
            <w:r>
              <w:rPr>
                <w:rFonts w:hint="eastAsia"/>
              </w:rPr>
              <w:t>场景</w:t>
            </w:r>
          </w:p>
        </w:tc>
        <w:tc>
          <w:tcPr>
            <w:tcW w:w="7087" w:type="dxa"/>
          </w:tcPr>
          <w:p>
            <w:pPr>
              <w:pStyle w:val="14"/>
              <w:ind w:left="0"/>
              <w:rPr>
                <w:rFonts w:hint="eastAsia"/>
              </w:rPr>
            </w:pPr>
            <w:r>
              <w:rPr>
                <w:rFonts w:hint="eastAsia"/>
              </w:rPr>
              <w:t>由一系列模型文件组成，可被用户编辑、加载、导出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pStyle w:val="14"/>
              <w:ind w:left="0"/>
            </w:pPr>
            <w:r>
              <w:rPr>
                <w:rFonts w:hint="eastAsia"/>
              </w:rPr>
              <w:t>资源</w:t>
            </w:r>
          </w:p>
        </w:tc>
        <w:tc>
          <w:tcPr>
            <w:tcW w:w="7087" w:type="dxa"/>
          </w:tcPr>
          <w:p>
            <w:pPr>
              <w:pStyle w:val="14"/>
              <w:ind w:left="0"/>
            </w:pPr>
            <w:r>
              <w:rPr>
                <w:rFonts w:hint="eastAsia"/>
              </w:rPr>
              <w:t>用于加载进场景的文件数据，包括视频，图像，模型等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3" w:type="dxa"/>
          </w:tcPr>
          <w:p>
            <w:pPr>
              <w:pStyle w:val="14"/>
              <w:ind w:left="0"/>
            </w:pPr>
            <w:r>
              <w:rPr>
                <w:rFonts w:hint="eastAsia"/>
              </w:rPr>
              <w:t>序列化</w:t>
            </w:r>
          </w:p>
        </w:tc>
        <w:tc>
          <w:tcPr>
            <w:tcW w:w="7087" w:type="dxa"/>
          </w:tcPr>
          <w:p>
            <w:pPr>
              <w:pStyle w:val="14"/>
              <w:ind w:left="0"/>
            </w:pPr>
            <w:r>
              <w:rPr>
                <w:rFonts w:hint="eastAsia"/>
              </w:rPr>
              <w:t>对场景文件进行格式转换的操作，用于支持场景数据的导入导出</w:t>
            </w:r>
          </w:p>
        </w:tc>
      </w:tr>
    </w:tbl>
    <w:p>
      <w:pPr>
        <w:pStyle w:val="14"/>
      </w:pPr>
    </w:p>
    <w:p>
      <w:pPr>
        <w:pStyle w:val="3"/>
      </w:pPr>
      <w:bookmarkStart w:id="7" w:name="_Toc498836227"/>
      <w:bookmarkStart w:id="8" w:name="_Toc16952"/>
      <w:r>
        <w:rPr>
          <w:rFonts w:hint="eastAsia"/>
        </w:rPr>
        <w:t>参考资料</w:t>
      </w:r>
      <w:bookmarkEnd w:id="7"/>
      <w:bookmarkEnd w:id="8"/>
    </w:p>
    <w:p>
      <w:pPr>
        <w:pStyle w:val="47"/>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pPr>
        <w:pStyle w:val="14"/>
      </w:pPr>
      <w:r>
        <w:rPr>
          <w:rFonts w:hint="eastAsia"/>
        </w:rPr>
        <w:t>软件工程：面向对象和传统的方法（原书第8版），（美）Stephen R. Schach著，邓迎春、韩松等译，机械工业出版社，2018.</w:t>
      </w:r>
    </w:p>
    <w:p>
      <w:pPr>
        <w:pStyle w:val="14"/>
      </w:pPr>
      <w:r>
        <w:rPr>
          <w:rFonts w:hint="eastAsia"/>
        </w:rPr>
        <w:t>软件工程（原书第10版），（英）Ian Sommerville著，彭鑫、赵文耘等译，机械工业出版社，2019.</w:t>
      </w:r>
    </w:p>
    <w:p>
      <w:pPr>
        <w:pStyle w:val="14"/>
      </w:pPr>
      <w:r>
        <w:t>IEEE Software Requirements Specification Template</w:t>
      </w:r>
    </w:p>
    <w:p>
      <w:pPr>
        <w:pStyle w:val="2"/>
        <w:numPr>
          <w:ilvl w:val="0"/>
          <w:numId w:val="1"/>
        </w:numPr>
        <w:ind w:left="720" w:hanging="720"/>
      </w:pPr>
      <w:bookmarkStart w:id="9" w:name="_Toc498836229"/>
      <w:bookmarkStart w:id="10" w:name="_Toc17051"/>
      <w:r>
        <w:rPr>
          <w:rFonts w:hint="eastAsia"/>
        </w:rPr>
        <w:t>整体说明</w:t>
      </w:r>
      <w:bookmarkEnd w:id="9"/>
      <w:bookmarkEnd w:id="10"/>
    </w:p>
    <w:p>
      <w:pPr>
        <w:pStyle w:val="47"/>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节中详述的各种需求的背景，以使这些需求便于理解。所包括的内容有：【产品总体效果，产品功能，用户特征，约束，假设与依赖关系，需求子集】</w:t>
      </w:r>
    </w:p>
    <w:p>
      <w:pPr>
        <w:pStyle w:val="3"/>
      </w:pPr>
      <w:bookmarkStart w:id="11" w:name="_Toc2492"/>
      <w:r>
        <w:rPr>
          <w:rFonts w:hint="eastAsia"/>
        </w:rPr>
        <w:t>产品总体效果</w:t>
      </w:r>
      <w:bookmarkEnd w:id="11"/>
    </w:p>
    <w:p>
      <w:pPr>
        <w:ind w:firstLine="425"/>
      </w:pPr>
      <w:r>
        <w:rPr>
          <w:rFonts w:hint="eastAsia"/>
        </w:rPr>
        <w:t>本项目“基于元宇宙平台的场景搭建系统”，将在由交大DALAB开发的元宇宙平台的客户端上，增加场景搭建的独立功能，使用户能够使用本地模型文件搭建场景后上传至平台并进行摆放调整，使其能够接受其它用户的参观。</w:t>
      </w:r>
    </w:p>
    <w:p>
      <w:pPr>
        <w:ind w:firstLine="425"/>
        <w:rPr>
          <w:rFonts w:hint="eastAsia"/>
        </w:rPr>
      </w:pPr>
    </w:p>
    <w:p>
      <w:pPr>
        <w:pStyle w:val="3"/>
      </w:pPr>
      <w:bookmarkStart w:id="12" w:name="_Toc19570"/>
      <w:r>
        <w:rPr>
          <w:rFonts w:hint="eastAsia"/>
        </w:rPr>
        <w:t>产品功能</w:t>
      </w:r>
      <w:bookmarkEnd w:id="12"/>
    </w:p>
    <w:p>
      <w:pPr>
        <w:ind w:firstLine="425"/>
      </w:pPr>
      <w:r>
        <w:rPr>
          <w:rFonts w:hint="eastAsia"/>
        </w:rPr>
        <w:t>本项目支持用户在场景布置的操作界面上，进行模型上传、摆放的功能，实现所需场景的搭建。以及支持场景分享，让其他用户能够进行参观。通过该虚拟会议平台，用户能自由地进行学术探讨、论文分享等活动。</w:t>
      </w:r>
    </w:p>
    <w:p/>
    <w:p>
      <w:pPr>
        <w:pStyle w:val="3"/>
      </w:pPr>
      <w:bookmarkStart w:id="13" w:name="_Toc10548"/>
      <w:r>
        <w:rPr>
          <w:rFonts w:hint="eastAsia"/>
        </w:rPr>
        <w:t>用户特征</w:t>
      </w:r>
      <w:bookmarkEnd w:id="13"/>
    </w:p>
    <w:p>
      <w:pPr>
        <w:ind w:firstLine="425"/>
      </w:pPr>
      <w:r>
        <w:rPr>
          <w:rFonts w:hint="eastAsia"/>
        </w:rPr>
        <w:t>本项目用户即为使用虚拟会议平台进行场景搭建的使用者，主要包括高校学生和教师，拥有相当的软件操作技能，应能够在本系统的界面指引下完成场景搭建的操作。</w:t>
      </w:r>
    </w:p>
    <w:p/>
    <w:p>
      <w:pPr>
        <w:pStyle w:val="3"/>
      </w:pPr>
      <w:bookmarkStart w:id="14" w:name="_Toc7348"/>
      <w:r>
        <w:rPr>
          <w:rFonts w:hint="eastAsia"/>
        </w:rPr>
        <w:t>约束</w:t>
      </w:r>
      <w:bookmarkEnd w:id="14"/>
    </w:p>
    <w:p>
      <w:pPr>
        <w:ind w:firstLine="425"/>
      </w:pPr>
      <w:r>
        <w:rPr>
          <w:rFonts w:hint="eastAsia"/>
        </w:rPr>
        <w:t>在本项目的模型上传模块中会使用到unity的导入接口，能够支持读取的文件类型以Unity</w:t>
      </w:r>
      <w:r>
        <w:t xml:space="preserve"> </w:t>
      </w:r>
      <w:r>
        <w:rPr>
          <w:rFonts w:hint="eastAsia"/>
        </w:rPr>
        <w:t>2019.4.31所支持的文件格式为准。</w:t>
      </w:r>
    </w:p>
    <w:p>
      <w:pPr>
        <w:pStyle w:val="3"/>
        <w:numPr>
          <w:ilvl w:val="0"/>
          <w:numId w:val="0"/>
        </w:numPr>
      </w:pPr>
    </w:p>
    <w:p>
      <w:pPr>
        <w:pStyle w:val="3"/>
      </w:pPr>
      <w:bookmarkStart w:id="15" w:name="_Toc31634"/>
      <w:r>
        <w:rPr>
          <w:rFonts w:hint="eastAsia"/>
        </w:rPr>
        <w:t>假设与依赖关系</w:t>
      </w:r>
      <w:bookmarkEnd w:id="15"/>
    </w:p>
    <w:p>
      <w:pPr>
        <w:ind w:firstLine="425"/>
      </w:pPr>
      <w:r>
        <w:rPr>
          <w:rFonts w:hint="eastAsia"/>
        </w:rPr>
        <w:t>本项目将在DALAB的前期产品基础上进行开发。前期项目已完成虚拟形象的控制与场景内容的交互逻辑等部分，本项目要在不影响原有系统的基础上在平台客户端用户界面添加场景搭建的额外功能。</w:t>
      </w:r>
    </w:p>
    <w:p>
      <w:pPr>
        <w:pStyle w:val="14"/>
      </w:pPr>
    </w:p>
    <w:p>
      <w:pPr>
        <w:pStyle w:val="3"/>
      </w:pPr>
      <w:bookmarkStart w:id="16" w:name="_Toc28364"/>
      <w:r>
        <w:rPr>
          <w:rFonts w:hint="eastAsia"/>
        </w:rPr>
        <w:t>需求子集</w:t>
      </w:r>
      <w:bookmarkEnd w:id="16"/>
    </w:p>
    <w:p>
      <w:r>
        <w:rPr>
          <w:rFonts w:hint="eastAsia"/>
        </w:rPr>
        <w:t>本项目分为下述三个模块</w:t>
      </w:r>
    </w:p>
    <w:p>
      <w:pPr>
        <w:numPr>
          <w:ilvl w:val="0"/>
          <w:numId w:val="3"/>
        </w:numPr>
      </w:pPr>
      <w:r>
        <w:rPr>
          <w:rFonts w:hint="eastAsia"/>
        </w:rPr>
        <w:t>资源管理模块</w:t>
      </w:r>
    </w:p>
    <w:p>
      <w:pPr>
        <w:ind w:firstLine="425"/>
      </w:pPr>
      <w:r>
        <w:rPr>
          <w:rFonts w:hint="eastAsia"/>
        </w:rPr>
        <w:t>该模块管理用于场景搭建使用的任何模型、图片、视频等媒体资源。通过该功能用户能够更直观地浏览资源列表，以及进行相关操作。</w:t>
      </w:r>
    </w:p>
    <w:p>
      <w:pPr>
        <w:rPr>
          <w:rFonts w:eastAsia="ＭＳ 明朝"/>
        </w:rPr>
      </w:pPr>
    </w:p>
    <w:p>
      <w:pPr>
        <w:numPr>
          <w:ilvl w:val="0"/>
          <w:numId w:val="3"/>
        </w:numPr>
      </w:pPr>
      <w:r>
        <w:rPr>
          <w:rFonts w:hint="eastAsia"/>
        </w:rPr>
        <w:t>场景编辑模块</w:t>
      </w:r>
    </w:p>
    <w:p>
      <w:pPr>
        <w:ind w:firstLine="425"/>
      </w:pPr>
      <w:r>
        <w:rPr>
          <w:rFonts w:hint="eastAsia"/>
        </w:rPr>
        <w:t>该模块用于可视化场景当前状态，并提供视角操控、物体选中、属性更改等基本编辑功能，是本项目的核心需求。</w:t>
      </w:r>
    </w:p>
    <w:p/>
    <w:p>
      <w:pPr>
        <w:numPr>
          <w:ilvl w:val="0"/>
          <w:numId w:val="3"/>
        </w:numPr>
      </w:pPr>
      <w:r>
        <w:rPr>
          <w:rFonts w:hint="eastAsia"/>
        </w:rPr>
        <w:t>场景序列化模块</w:t>
      </w:r>
    </w:p>
    <w:p>
      <w:pPr>
        <w:ind w:firstLine="425"/>
      </w:pPr>
      <w:r>
        <w:rPr>
          <w:rFonts w:hint="eastAsia"/>
        </w:rPr>
        <w:t>支持用户对制作的场景进行导入导出操作，增加了系统的可扩展性。</w:t>
      </w:r>
    </w:p>
    <w:p>
      <w:pPr>
        <w:pStyle w:val="2"/>
        <w:numPr>
          <w:ilvl w:val="0"/>
          <w:numId w:val="1"/>
        </w:numPr>
        <w:ind w:left="720" w:hanging="720"/>
      </w:pPr>
      <w:bookmarkStart w:id="17" w:name="_Toc29134"/>
      <w:r>
        <w:rPr>
          <w:rFonts w:hint="eastAsia"/>
        </w:rPr>
        <w:t>功能</w:t>
      </w:r>
      <w:bookmarkEnd w:id="4"/>
      <w:r>
        <w:rPr>
          <w:rFonts w:hint="eastAsia"/>
        </w:rPr>
        <w:t>需求</w:t>
      </w:r>
      <w:bookmarkEnd w:id="17"/>
    </w:p>
    <w:p>
      <w:pPr>
        <w:pStyle w:val="47"/>
      </w:pPr>
      <w:r>
        <w:t>[</w:t>
      </w:r>
      <w:r>
        <w:rPr>
          <w:rFonts w:hint="eastAsia"/>
        </w:rPr>
        <w:t>此节为以UseCase模型和自然语言风格表达的需求说明为此设计的系统功能性需求。对于许多应用程序，此节会成为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包的主体部分，所以应仔细考虑此节的组织方式。此节通常按ＵseCase或特性来组织，但也可能会有其他适用的组织方式，例如按用户或子系统组织的方式。功能性需求可能包括特性集和安全性。</w:t>
      </w:r>
      <w:r>
        <w:t>]</w:t>
      </w:r>
    </w:p>
    <w:p>
      <w:pPr>
        <w:pStyle w:val="3"/>
      </w:pPr>
      <w:bookmarkStart w:id="18" w:name="_Toc498836232"/>
      <w:bookmarkStart w:id="19" w:name="_Toc28198"/>
      <w:r>
        <w:t>&lt;</w:t>
      </w:r>
      <w:r>
        <w:rPr>
          <w:rFonts w:hint="eastAsia"/>
        </w:rPr>
        <w:t>Use case 图</w:t>
      </w:r>
      <w:r>
        <w:t>&gt;</w:t>
      </w:r>
      <w:bookmarkEnd w:id="18"/>
      <w:bookmarkEnd w:id="19"/>
    </w:p>
    <w:p>
      <w:pPr>
        <w:pStyle w:val="47"/>
      </w:pPr>
      <w:r>
        <w:t>[</w:t>
      </w:r>
      <w:r>
        <w:rPr>
          <w:rFonts w:hint="eastAsia"/>
        </w:rPr>
        <w:t>画</w:t>
      </w:r>
      <w:r>
        <w:t>出</w:t>
      </w:r>
      <w:r>
        <w:rPr>
          <w:rFonts w:hint="eastAsia"/>
        </w:rPr>
        <w:t>Use case 图，并对每个actor或usecase有简要说明。如果系统比较大，则可按用户或子系统进行组织</w:t>
      </w:r>
      <w:r>
        <w:t>]</w:t>
      </w:r>
    </w:p>
    <w:p>
      <w:pPr>
        <w:pStyle w:val="14"/>
        <w:rPr>
          <w:rFonts w:hint="default"/>
        </w:rPr>
      </w:pPr>
      <w:r>
        <w:rPr>
          <w:rFonts w:hint="default"/>
        </w:rPr>
        <w:drawing>
          <wp:inline distT="0" distB="0" distL="114300" distR="114300">
            <wp:extent cx="4532630" cy="4551680"/>
            <wp:effectExtent l="0" t="0" r="13970" b="20320"/>
            <wp:docPr id="2" name="图片 2" descr="截屏2022-11-02 17.5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截屏2022-11-02 17.53.12"/>
                    <pic:cNvPicPr>
                      <a:picLocks noChangeAspect="1"/>
                    </pic:cNvPicPr>
                  </pic:nvPicPr>
                  <pic:blipFill>
                    <a:blip r:embed="rId9"/>
                    <a:stretch>
                      <a:fillRect/>
                    </a:stretch>
                  </pic:blipFill>
                  <pic:spPr>
                    <a:xfrm>
                      <a:off x="0" y="0"/>
                      <a:ext cx="4532630" cy="4551680"/>
                    </a:xfrm>
                    <a:prstGeom prst="rect">
                      <a:avLst/>
                    </a:prstGeom>
                  </pic:spPr>
                </pic:pic>
              </a:graphicData>
            </a:graphic>
          </wp:inline>
        </w:drawing>
      </w:r>
    </w:p>
    <w:p>
      <w:pPr>
        <w:pStyle w:val="14"/>
        <w:rPr>
          <w:rFonts w:hint="default"/>
          <w:lang w:eastAsia="zh-Hans"/>
        </w:rPr>
      </w:pPr>
      <w:r>
        <w:rPr>
          <w:rFonts w:hint="eastAsia"/>
          <w:lang w:val="en-US" w:eastAsia="zh-Hans"/>
        </w:rPr>
        <w:t>用户进行场景后可以进行一下三个模块的操作</w:t>
      </w:r>
      <w:r>
        <w:rPr>
          <w:rFonts w:hint="default"/>
          <w:lang w:eastAsia="zh-Hans"/>
        </w:rPr>
        <w:t>：</w:t>
      </w:r>
    </w:p>
    <w:p>
      <w:pPr>
        <w:pStyle w:val="14"/>
        <w:numPr>
          <w:ilvl w:val="0"/>
          <w:numId w:val="4"/>
        </w:numPr>
        <w:rPr>
          <w:rFonts w:hint="default"/>
          <w:lang w:eastAsia="zh-Hans"/>
        </w:rPr>
      </w:pPr>
      <w:r>
        <w:rPr>
          <w:rFonts w:hint="eastAsia"/>
          <w:lang w:val="en-US" w:eastAsia="zh-Hans"/>
        </w:rPr>
        <w:t>资源管理模块</w:t>
      </w:r>
      <w:r>
        <w:rPr>
          <w:rFonts w:hint="default"/>
          <w:lang w:eastAsia="zh-Hans"/>
        </w:rPr>
        <w:t>。</w:t>
      </w:r>
      <w:r>
        <w:rPr>
          <w:rFonts w:hint="eastAsia"/>
          <w:lang w:val="en-US" w:eastAsia="zh-Hans"/>
        </w:rPr>
        <w:t>在资源管理模块中</w:t>
      </w:r>
      <w:r>
        <w:rPr>
          <w:rFonts w:hint="default"/>
          <w:lang w:eastAsia="zh-Hans"/>
        </w:rPr>
        <w:t>，</w:t>
      </w:r>
      <w:r>
        <w:rPr>
          <w:rFonts w:hint="eastAsia"/>
          <w:lang w:val="en-US" w:eastAsia="zh-Hans"/>
        </w:rPr>
        <w:t>用户可以进行导入资源</w:t>
      </w:r>
      <w:r>
        <w:rPr>
          <w:rFonts w:hint="default"/>
          <w:lang w:eastAsia="zh-Hans"/>
        </w:rPr>
        <w:t>、</w:t>
      </w:r>
      <w:r>
        <w:rPr>
          <w:rFonts w:hint="eastAsia"/>
          <w:lang w:val="en-US" w:eastAsia="zh-Hans"/>
        </w:rPr>
        <w:t>整理资源</w:t>
      </w:r>
      <w:r>
        <w:rPr>
          <w:rFonts w:hint="default"/>
          <w:lang w:eastAsia="zh-Hans"/>
        </w:rPr>
        <w:t>、</w:t>
      </w:r>
      <w:r>
        <w:rPr>
          <w:rFonts w:hint="eastAsia"/>
          <w:lang w:val="en-US" w:eastAsia="zh-Hans"/>
        </w:rPr>
        <w:t>重命名资源等操作</w:t>
      </w:r>
      <w:r>
        <w:rPr>
          <w:rFonts w:hint="default"/>
          <w:lang w:eastAsia="zh-Hans"/>
        </w:rPr>
        <w:t>。</w:t>
      </w:r>
    </w:p>
    <w:p>
      <w:pPr>
        <w:pStyle w:val="14"/>
        <w:numPr>
          <w:ilvl w:val="0"/>
          <w:numId w:val="4"/>
        </w:numPr>
        <w:rPr>
          <w:rFonts w:hint="default"/>
          <w:lang w:eastAsia="zh-Hans"/>
        </w:rPr>
      </w:pPr>
      <w:r>
        <w:rPr>
          <w:rFonts w:hint="eastAsia"/>
          <w:lang w:val="en-US" w:eastAsia="zh-Hans"/>
        </w:rPr>
        <w:t>物体操控模块</w:t>
      </w:r>
      <w:r>
        <w:rPr>
          <w:rFonts w:hint="default"/>
          <w:lang w:eastAsia="zh-Hans"/>
        </w:rPr>
        <w:t>。</w:t>
      </w:r>
      <w:r>
        <w:rPr>
          <w:rFonts w:hint="eastAsia"/>
          <w:lang w:val="en-US" w:eastAsia="zh-Hans"/>
        </w:rPr>
        <w:t>在物体操控模块中</w:t>
      </w:r>
      <w:r>
        <w:rPr>
          <w:rFonts w:hint="default"/>
          <w:lang w:eastAsia="zh-Hans"/>
        </w:rPr>
        <w:t>，</w:t>
      </w:r>
      <w:r>
        <w:rPr>
          <w:rFonts w:hint="eastAsia"/>
          <w:lang w:val="en-US" w:eastAsia="zh-Hans"/>
        </w:rPr>
        <w:t>用户可以进行物体移动</w:t>
      </w:r>
      <w:r>
        <w:rPr>
          <w:rFonts w:hint="default"/>
          <w:lang w:eastAsia="zh-Hans"/>
        </w:rPr>
        <w:t>、</w:t>
      </w:r>
      <w:r>
        <w:rPr>
          <w:rFonts w:hint="eastAsia"/>
          <w:lang w:val="en-US" w:eastAsia="zh-Hans"/>
        </w:rPr>
        <w:t>旋转</w:t>
      </w:r>
      <w:r>
        <w:rPr>
          <w:rFonts w:hint="default"/>
          <w:lang w:eastAsia="zh-Hans"/>
        </w:rPr>
        <w:t>、</w:t>
      </w:r>
      <w:r>
        <w:rPr>
          <w:rFonts w:hint="eastAsia"/>
          <w:lang w:val="en-US" w:eastAsia="zh-Hans"/>
        </w:rPr>
        <w:t>缩放</w:t>
      </w:r>
      <w:r>
        <w:rPr>
          <w:rFonts w:hint="default"/>
          <w:lang w:eastAsia="zh-Hans"/>
        </w:rPr>
        <w:t>，</w:t>
      </w:r>
      <w:r>
        <w:rPr>
          <w:rFonts w:hint="eastAsia"/>
          <w:lang w:val="en-US" w:eastAsia="zh-Hans"/>
        </w:rPr>
        <w:t>添加基础物体以及视角控制操作</w:t>
      </w:r>
      <w:r>
        <w:rPr>
          <w:rFonts w:hint="default"/>
          <w:lang w:eastAsia="zh-Hans"/>
        </w:rPr>
        <w:t>。</w:t>
      </w:r>
    </w:p>
    <w:p>
      <w:pPr>
        <w:pStyle w:val="14"/>
        <w:numPr>
          <w:ilvl w:val="0"/>
          <w:numId w:val="4"/>
        </w:numPr>
        <w:rPr>
          <w:rFonts w:hint="default"/>
          <w:lang w:eastAsia="zh-Hans"/>
        </w:rPr>
      </w:pPr>
      <w:r>
        <w:rPr>
          <w:rFonts w:hint="eastAsia"/>
          <w:lang w:val="en-US" w:eastAsia="zh-Hans"/>
        </w:rPr>
        <w:t>场景存储模块</w:t>
      </w:r>
      <w:r>
        <w:rPr>
          <w:rFonts w:hint="default"/>
          <w:lang w:eastAsia="zh-Hans"/>
        </w:rPr>
        <w:t>。</w:t>
      </w:r>
      <w:r>
        <w:rPr>
          <w:rFonts w:hint="eastAsia"/>
          <w:lang w:val="en-US" w:eastAsia="zh-Hans"/>
        </w:rPr>
        <w:t>在场景存储模块</w:t>
      </w:r>
      <w:r>
        <w:rPr>
          <w:rFonts w:hint="default"/>
          <w:lang w:eastAsia="zh-Hans"/>
        </w:rPr>
        <w:t>，</w:t>
      </w:r>
      <w:r>
        <w:rPr>
          <w:rFonts w:hint="eastAsia"/>
          <w:lang w:val="en-US" w:eastAsia="zh-Hans"/>
        </w:rPr>
        <w:t>用户可以进行场景的序列化与反序列化对制作好的场景进行导入导出</w:t>
      </w:r>
      <w:r>
        <w:rPr>
          <w:rFonts w:hint="default"/>
          <w:lang w:eastAsia="zh-Hans"/>
        </w:rPr>
        <w:t>。</w:t>
      </w:r>
    </w:p>
    <w:p>
      <w:pPr>
        <w:pStyle w:val="14"/>
        <w:keepLines/>
        <w:widowControl w:val="0"/>
        <w:numPr>
          <w:ilvl w:val="0"/>
          <w:numId w:val="0"/>
        </w:numPr>
        <w:spacing w:after="120" w:line="240" w:lineRule="atLeast"/>
        <w:rPr>
          <w:rFonts w:hint="default"/>
          <w:lang w:eastAsia="zh-Hans"/>
        </w:rPr>
      </w:pPr>
    </w:p>
    <w:p>
      <w:pPr>
        <w:pStyle w:val="14"/>
        <w:keepLines/>
        <w:widowControl w:val="0"/>
        <w:numPr>
          <w:ilvl w:val="0"/>
          <w:numId w:val="0"/>
        </w:numPr>
        <w:spacing w:after="120" w:line="240" w:lineRule="atLeast"/>
        <w:rPr>
          <w:rFonts w:hint="default"/>
          <w:lang w:eastAsia="zh-Hans"/>
        </w:rPr>
      </w:pPr>
    </w:p>
    <w:p>
      <w:pPr>
        <w:pStyle w:val="14"/>
        <w:keepLines/>
        <w:widowControl w:val="0"/>
        <w:numPr>
          <w:ilvl w:val="0"/>
          <w:numId w:val="0"/>
        </w:numPr>
        <w:spacing w:after="120" w:line="240" w:lineRule="atLeast"/>
        <w:rPr>
          <w:rFonts w:hint="default"/>
          <w:lang w:eastAsia="zh-Hans"/>
        </w:rPr>
      </w:pPr>
    </w:p>
    <w:p>
      <w:pPr>
        <w:pStyle w:val="3"/>
      </w:pPr>
      <w:bookmarkStart w:id="20" w:name="_Toc22192"/>
      <w:r>
        <w:t>&lt;</w:t>
      </w:r>
      <w:r>
        <w:rPr>
          <w:rFonts w:hint="eastAsia"/>
        </w:rPr>
        <w:t>Use case1 规约</w:t>
      </w:r>
      <w:r>
        <w:t>&gt;</w:t>
      </w:r>
      <w:bookmarkEnd w:id="20"/>
    </w:p>
    <w:p>
      <w:pPr>
        <w:pStyle w:val="47"/>
      </w:pPr>
      <w:r>
        <w:t>[</w:t>
      </w:r>
      <w:r>
        <w:rPr>
          <w:rFonts w:hint="eastAsia"/>
        </w:rPr>
        <w:t>对每个usecase 要有详细规约，说明其事件流等信息。</w:t>
      </w:r>
      <w:r>
        <w:t>]</w:t>
      </w:r>
    </w:p>
    <w:p>
      <w:pPr>
        <w:pStyle w:val="14"/>
        <w:ind w:left="0" w:leftChars="0" w:firstLine="0" w:firstLineChars="0"/>
        <w:rPr>
          <w:rFonts w:hint="eastAsia"/>
          <w:b/>
          <w:bCs/>
          <w:lang w:val="en-US" w:eastAsia="zh-Hans"/>
        </w:rPr>
      </w:pPr>
      <w:r>
        <w:rPr>
          <w:rFonts w:hint="eastAsia"/>
          <w:b/>
          <w:bCs/>
          <w:lang w:val="en-US" w:eastAsia="zh-Hans"/>
        </w:rPr>
        <w:t>用例名称</w:t>
      </w:r>
    </w:p>
    <w:p>
      <w:pPr>
        <w:pStyle w:val="14"/>
        <w:ind w:left="0" w:leftChars="0" w:firstLine="0" w:firstLineChars="0"/>
        <w:rPr>
          <w:rFonts w:hint="default"/>
          <w:lang w:val="en-US" w:eastAsia="zh-Hans"/>
        </w:rPr>
      </w:pPr>
      <w:r>
        <w:rPr>
          <w:rFonts w:hint="eastAsia"/>
          <w:lang w:val="en-US" w:eastAsia="zh-Hans"/>
        </w:rPr>
        <w:t>资源管理模块</w:t>
      </w:r>
    </w:p>
    <w:p>
      <w:pPr>
        <w:pStyle w:val="14"/>
        <w:ind w:left="0" w:leftChars="0" w:firstLine="0" w:firstLineChars="0"/>
        <w:rPr>
          <w:rFonts w:hint="default"/>
          <w:b/>
          <w:bCs/>
        </w:rPr>
      </w:pPr>
      <w:r>
        <w:rPr>
          <w:rFonts w:hint="eastAsia"/>
          <w:b/>
          <w:bCs/>
          <w:lang w:val="en-US" w:eastAsia="zh-Hans"/>
        </w:rPr>
        <w:t>用例</w:t>
      </w:r>
      <w:r>
        <w:rPr>
          <w:rFonts w:hint="default"/>
          <w:b/>
          <w:bCs/>
        </w:rPr>
        <w:t>说明</w:t>
      </w:r>
    </w:p>
    <w:p>
      <w:pPr>
        <w:pStyle w:val="14"/>
        <w:ind w:left="0" w:leftChars="0" w:firstLine="0" w:firstLineChars="0"/>
        <w:rPr>
          <w:rFonts w:hint="default"/>
          <w:lang w:eastAsia="zh-Hans"/>
        </w:rPr>
      </w:pPr>
      <w:r>
        <w:rPr>
          <w:rFonts w:hint="eastAsia"/>
          <w:lang w:val="en-US" w:eastAsia="zh-Hans"/>
        </w:rPr>
        <w:t>用户进行本地资源的上传</w:t>
      </w:r>
      <w:r>
        <w:rPr>
          <w:rFonts w:hint="default"/>
          <w:lang w:eastAsia="zh-Hans"/>
        </w:rPr>
        <w:t>、</w:t>
      </w:r>
      <w:r>
        <w:rPr>
          <w:rFonts w:hint="eastAsia"/>
          <w:lang w:val="en-US" w:eastAsia="zh-Hans"/>
        </w:rPr>
        <w:t>整理</w:t>
      </w:r>
    </w:p>
    <w:p>
      <w:pPr>
        <w:pStyle w:val="14"/>
        <w:ind w:left="0" w:leftChars="0" w:firstLine="0" w:firstLineChars="0"/>
        <w:rPr>
          <w:rFonts w:hint="default"/>
          <w:b/>
          <w:bCs/>
        </w:rPr>
      </w:pPr>
      <w:r>
        <w:rPr>
          <w:rFonts w:hint="eastAsia"/>
          <w:b/>
          <w:bCs/>
          <w:lang w:val="en-US" w:eastAsia="zh-Hans"/>
        </w:rPr>
        <w:t>参与者</w:t>
      </w:r>
    </w:p>
    <w:p>
      <w:pPr>
        <w:pStyle w:val="14"/>
        <w:ind w:left="0" w:leftChars="0" w:firstLine="0" w:firstLineChars="0"/>
        <w:rPr>
          <w:rFonts w:hint="default"/>
          <w:lang w:val="en-US" w:eastAsia="zh-Hans"/>
        </w:rPr>
      </w:pPr>
      <w:r>
        <w:rPr>
          <w:rFonts w:hint="eastAsia"/>
          <w:lang w:val="en-US" w:eastAsia="zh-Hans"/>
        </w:rPr>
        <w:t>所有用户</w:t>
      </w:r>
    </w:p>
    <w:p>
      <w:pPr>
        <w:pStyle w:val="14"/>
        <w:ind w:left="0" w:leftChars="0" w:firstLine="0" w:firstLineChars="0"/>
        <w:rPr>
          <w:rFonts w:hint="eastAsia"/>
          <w:b/>
          <w:bCs/>
          <w:lang w:val="en-US" w:eastAsia="zh-Hans"/>
        </w:rPr>
      </w:pPr>
      <w:r>
        <w:rPr>
          <w:rFonts w:hint="eastAsia"/>
          <w:b/>
          <w:bCs/>
          <w:lang w:val="en-US" w:eastAsia="zh-Hans"/>
        </w:rPr>
        <w:t>基本流</w:t>
      </w:r>
    </w:p>
    <w:p>
      <w:pPr>
        <w:pStyle w:val="14"/>
        <w:numPr>
          <w:ilvl w:val="0"/>
          <w:numId w:val="5"/>
        </w:numPr>
        <w:ind w:left="0" w:leftChars="0" w:firstLine="0" w:firstLineChars="0"/>
        <w:rPr>
          <w:rFonts w:hint="eastAsia"/>
          <w:b w:val="0"/>
          <w:bCs w:val="0"/>
          <w:lang w:val="en-US" w:eastAsia="zh-Hans"/>
        </w:rPr>
      </w:pPr>
      <w:r>
        <w:rPr>
          <w:rFonts w:hint="eastAsia"/>
          <w:b w:val="0"/>
          <w:bCs w:val="0"/>
          <w:lang w:val="en-US" w:eastAsia="zh-Hans"/>
        </w:rPr>
        <w:t>用户上传本地资源</w:t>
      </w:r>
    </w:p>
    <w:p>
      <w:pPr>
        <w:pStyle w:val="14"/>
        <w:numPr>
          <w:ilvl w:val="0"/>
          <w:numId w:val="5"/>
        </w:numPr>
        <w:ind w:left="0" w:leftChars="0" w:firstLine="0" w:firstLineChars="0"/>
        <w:rPr>
          <w:rFonts w:hint="eastAsia"/>
          <w:b w:val="0"/>
          <w:bCs w:val="0"/>
          <w:lang w:val="en-US" w:eastAsia="zh-Hans"/>
        </w:rPr>
      </w:pPr>
      <w:r>
        <w:rPr>
          <w:rFonts w:hint="eastAsia"/>
          <w:b w:val="0"/>
          <w:bCs w:val="0"/>
          <w:lang w:val="en-US" w:eastAsia="zh-Hans"/>
        </w:rPr>
        <w:t>系统判断资源格式是否支持</w:t>
      </w:r>
    </w:p>
    <w:p>
      <w:pPr>
        <w:pStyle w:val="14"/>
        <w:numPr>
          <w:ilvl w:val="0"/>
          <w:numId w:val="5"/>
        </w:numPr>
        <w:ind w:left="0" w:leftChars="0" w:firstLine="0" w:firstLineChars="0"/>
        <w:rPr>
          <w:rFonts w:hint="eastAsia"/>
          <w:b w:val="0"/>
          <w:bCs w:val="0"/>
          <w:lang w:val="en-US" w:eastAsia="zh-Hans"/>
        </w:rPr>
      </w:pPr>
      <w:r>
        <w:rPr>
          <w:rFonts w:hint="eastAsia"/>
          <w:b w:val="0"/>
          <w:bCs w:val="0"/>
          <w:lang w:val="en-US" w:eastAsia="zh-Hans"/>
        </w:rPr>
        <w:t>系统加载上传的资源</w:t>
      </w:r>
    </w:p>
    <w:p>
      <w:pPr>
        <w:pStyle w:val="14"/>
        <w:numPr>
          <w:ilvl w:val="0"/>
          <w:numId w:val="5"/>
        </w:numPr>
        <w:ind w:left="0" w:leftChars="0" w:firstLine="0" w:firstLineChars="0"/>
        <w:rPr>
          <w:rFonts w:hint="default"/>
          <w:b w:val="0"/>
          <w:bCs w:val="0"/>
          <w:lang w:val="en-US" w:eastAsia="zh-Hans"/>
        </w:rPr>
      </w:pPr>
      <w:r>
        <w:rPr>
          <w:rFonts w:hint="eastAsia"/>
          <w:b w:val="0"/>
          <w:bCs w:val="0"/>
          <w:lang w:val="en-US" w:eastAsia="zh-Hans"/>
        </w:rPr>
        <w:t>用户对资源进行修改</w:t>
      </w:r>
      <w:r>
        <w:rPr>
          <w:rFonts w:hint="default"/>
          <w:b w:val="0"/>
          <w:bCs w:val="0"/>
          <w:lang w:eastAsia="zh-Hans"/>
        </w:rPr>
        <w:t>、</w:t>
      </w:r>
      <w:r>
        <w:rPr>
          <w:rFonts w:hint="eastAsia"/>
          <w:b w:val="0"/>
          <w:bCs w:val="0"/>
          <w:lang w:val="en-US" w:eastAsia="zh-Hans"/>
        </w:rPr>
        <w:t>重命名等操作</w:t>
      </w:r>
    </w:p>
    <w:p>
      <w:pPr>
        <w:pStyle w:val="14"/>
        <w:ind w:left="0" w:leftChars="0" w:firstLine="0" w:firstLineChars="0"/>
        <w:rPr>
          <w:rFonts w:hint="eastAsia" w:eastAsia="SimSun"/>
          <w:b/>
          <w:bCs/>
          <w:lang w:val="en-US" w:eastAsia="zh-Hans"/>
        </w:rPr>
      </w:pPr>
      <w:r>
        <w:rPr>
          <w:rFonts w:hint="eastAsia"/>
          <w:b/>
          <w:bCs/>
          <w:lang w:val="en-US" w:eastAsia="zh-Hans"/>
        </w:rPr>
        <w:t>备选流</w:t>
      </w:r>
    </w:p>
    <w:p>
      <w:pPr>
        <w:pStyle w:val="14"/>
        <w:numPr>
          <w:ilvl w:val="0"/>
          <w:numId w:val="6"/>
        </w:numPr>
        <w:ind w:left="0" w:leftChars="0" w:firstLine="0" w:firstLineChars="0"/>
        <w:rPr>
          <w:rFonts w:hint="eastAsia"/>
          <w:b w:val="0"/>
          <w:bCs w:val="0"/>
          <w:lang w:val="en-US" w:eastAsia="zh-Hans"/>
        </w:rPr>
      </w:pPr>
      <w:r>
        <w:rPr>
          <w:rFonts w:hint="eastAsia"/>
          <w:b w:val="0"/>
          <w:bCs w:val="0"/>
          <w:lang w:val="en-US" w:eastAsia="zh-Hans"/>
        </w:rPr>
        <w:t>上传资源格式不支持</w:t>
      </w:r>
    </w:p>
    <w:p>
      <w:pPr>
        <w:pStyle w:val="14"/>
        <w:numPr>
          <w:ilvl w:val="0"/>
          <w:numId w:val="7"/>
        </w:numPr>
        <w:ind w:left="420" w:leftChars="0" w:hanging="420" w:firstLineChars="0"/>
        <w:rPr>
          <w:rFonts w:hint="eastAsia"/>
          <w:b w:val="0"/>
          <w:bCs w:val="0"/>
          <w:lang w:val="en-US" w:eastAsia="zh-Hans"/>
        </w:rPr>
      </w:pPr>
      <w:r>
        <w:rPr>
          <w:rFonts w:hint="eastAsia"/>
          <w:b w:val="0"/>
          <w:bCs w:val="0"/>
          <w:lang w:val="en-US" w:eastAsia="zh-Hans"/>
        </w:rPr>
        <w:t>系统弹出错误信息</w:t>
      </w:r>
      <w:r>
        <w:rPr>
          <w:rFonts w:hint="default"/>
          <w:b w:val="0"/>
          <w:bCs w:val="0"/>
          <w:lang w:eastAsia="zh-Hans"/>
        </w:rPr>
        <w:t>，</w:t>
      </w:r>
      <w:r>
        <w:rPr>
          <w:rFonts w:hint="eastAsia"/>
          <w:b w:val="0"/>
          <w:bCs w:val="0"/>
          <w:lang w:val="en-US" w:eastAsia="zh-Hans"/>
        </w:rPr>
        <w:t>用户上传正确地资源格式</w:t>
      </w:r>
    </w:p>
    <w:p>
      <w:pPr>
        <w:pStyle w:val="14"/>
        <w:numPr>
          <w:ilvl w:val="0"/>
          <w:numId w:val="6"/>
        </w:numPr>
        <w:ind w:left="0" w:leftChars="0" w:firstLine="0" w:firstLineChars="0"/>
        <w:rPr>
          <w:rFonts w:hint="default"/>
          <w:b w:val="0"/>
          <w:bCs w:val="0"/>
          <w:lang w:val="en-US" w:eastAsia="zh-Hans"/>
        </w:rPr>
      </w:pPr>
      <w:r>
        <w:rPr>
          <w:rFonts w:hint="eastAsia"/>
          <w:b w:val="0"/>
          <w:bCs w:val="0"/>
          <w:lang w:val="en-US" w:eastAsia="zh-Hans"/>
        </w:rPr>
        <w:t>用户修改违规</w:t>
      </w:r>
    </w:p>
    <w:p>
      <w:pPr>
        <w:pStyle w:val="14"/>
        <w:numPr>
          <w:ilvl w:val="0"/>
          <w:numId w:val="8"/>
        </w:numPr>
        <w:ind w:left="420" w:leftChars="0" w:hanging="420" w:firstLineChars="0"/>
        <w:rPr>
          <w:rFonts w:hint="default"/>
          <w:b w:val="0"/>
          <w:bCs w:val="0"/>
          <w:lang w:val="en-US" w:eastAsia="zh-Hans"/>
        </w:rPr>
      </w:pPr>
      <w:r>
        <w:rPr>
          <w:rFonts w:hint="eastAsia"/>
          <w:b w:val="0"/>
          <w:bCs w:val="0"/>
          <w:lang w:val="en-US" w:eastAsia="zh-Hans"/>
        </w:rPr>
        <w:t>系统弹出错误信息</w:t>
      </w:r>
      <w:r>
        <w:rPr>
          <w:rFonts w:hint="default"/>
          <w:b w:val="0"/>
          <w:bCs w:val="0"/>
          <w:lang w:eastAsia="zh-Hans"/>
        </w:rPr>
        <w:t>，</w:t>
      </w:r>
      <w:r>
        <w:rPr>
          <w:rFonts w:hint="eastAsia"/>
          <w:b w:val="0"/>
          <w:bCs w:val="0"/>
          <w:lang w:val="en-US" w:eastAsia="zh-Hans"/>
        </w:rPr>
        <w:t>用户重新进行修改</w:t>
      </w:r>
    </w:p>
    <w:p>
      <w:pPr>
        <w:pStyle w:val="14"/>
        <w:ind w:left="0" w:leftChars="0" w:firstLine="0" w:firstLineChars="0"/>
        <w:rPr>
          <w:rFonts w:hint="default"/>
          <w:b/>
          <w:bCs/>
        </w:rPr>
      </w:pPr>
      <w:r>
        <w:rPr>
          <w:rFonts w:hint="default"/>
          <w:b/>
          <w:bCs/>
        </w:rPr>
        <w:t>前置条件</w:t>
      </w:r>
    </w:p>
    <w:p>
      <w:pPr>
        <w:pStyle w:val="14"/>
        <w:ind w:left="0" w:leftChars="0" w:firstLine="0" w:firstLineChars="0"/>
        <w:rPr>
          <w:rFonts w:hint="default" w:eastAsia="SimSun"/>
          <w:b w:val="0"/>
          <w:bCs w:val="0"/>
          <w:lang w:val="en-US" w:eastAsia="zh-Hans"/>
        </w:rPr>
      </w:pPr>
      <w:r>
        <w:rPr>
          <w:rFonts w:hint="eastAsia"/>
          <w:b w:val="0"/>
          <w:bCs w:val="0"/>
          <w:lang w:val="en-US" w:eastAsia="zh-Hans"/>
        </w:rPr>
        <w:t>用户已经进入元宇宙搭建系统</w:t>
      </w:r>
    </w:p>
    <w:p>
      <w:pPr>
        <w:pStyle w:val="14"/>
        <w:ind w:left="0" w:leftChars="0" w:firstLine="0" w:firstLineChars="0"/>
        <w:rPr>
          <w:rFonts w:hint="default"/>
          <w:b/>
          <w:bCs/>
        </w:rPr>
      </w:pPr>
      <w:r>
        <w:rPr>
          <w:rFonts w:hint="default"/>
          <w:b/>
          <w:bCs/>
        </w:rPr>
        <w:t>后置条件</w:t>
      </w:r>
    </w:p>
    <w:p>
      <w:pPr>
        <w:pStyle w:val="14"/>
        <w:ind w:left="0" w:leftChars="0" w:firstLine="0" w:firstLineChars="0"/>
        <w:rPr>
          <w:rFonts w:hint="default" w:eastAsia="SimSun"/>
          <w:lang w:val="en-US" w:eastAsia="zh-Hans"/>
        </w:rPr>
      </w:pPr>
      <w:r>
        <w:rPr>
          <w:rFonts w:hint="eastAsia"/>
          <w:lang w:val="en-US" w:eastAsia="zh-Hans"/>
        </w:rPr>
        <w:t>系统能正确地接受用户的操作信息</w:t>
      </w:r>
    </w:p>
    <w:p>
      <w:pPr>
        <w:pStyle w:val="3"/>
      </w:pPr>
      <w:bookmarkStart w:id="21" w:name="_Toc31568"/>
      <w:r>
        <w:t>&lt;</w:t>
      </w:r>
      <w:r>
        <w:rPr>
          <w:rFonts w:hint="eastAsia"/>
        </w:rPr>
        <w:t>Use case2 规约</w:t>
      </w:r>
      <w:r>
        <w:t>&gt;</w:t>
      </w:r>
      <w:bookmarkEnd w:id="21"/>
    </w:p>
    <w:p>
      <w:pPr>
        <w:pStyle w:val="14"/>
        <w:ind w:left="0" w:leftChars="0" w:firstLine="0" w:firstLineChars="0"/>
        <w:rPr>
          <w:rFonts w:hint="eastAsia"/>
          <w:b/>
          <w:bCs/>
          <w:lang w:val="en-US" w:eastAsia="zh-Hans"/>
        </w:rPr>
      </w:pPr>
      <w:r>
        <w:rPr>
          <w:rFonts w:hint="eastAsia"/>
          <w:b/>
          <w:bCs/>
          <w:lang w:val="en-US" w:eastAsia="zh-Hans"/>
        </w:rPr>
        <w:t>用例名称</w:t>
      </w:r>
    </w:p>
    <w:p>
      <w:pPr>
        <w:pStyle w:val="14"/>
        <w:ind w:left="0" w:leftChars="0" w:firstLine="0" w:firstLineChars="0"/>
        <w:rPr>
          <w:rFonts w:hint="default"/>
          <w:lang w:val="en-US" w:eastAsia="zh-Hans"/>
        </w:rPr>
      </w:pPr>
      <w:r>
        <w:rPr>
          <w:rFonts w:hint="eastAsia"/>
          <w:lang w:val="en-US" w:eastAsia="zh-Hans"/>
        </w:rPr>
        <w:t>物体操控模块</w:t>
      </w:r>
    </w:p>
    <w:p>
      <w:pPr>
        <w:pStyle w:val="14"/>
        <w:ind w:left="0" w:leftChars="0" w:firstLine="0" w:firstLineChars="0"/>
        <w:rPr>
          <w:rFonts w:hint="default"/>
          <w:b/>
          <w:bCs/>
        </w:rPr>
      </w:pPr>
      <w:r>
        <w:rPr>
          <w:rFonts w:hint="eastAsia"/>
          <w:b/>
          <w:bCs/>
          <w:lang w:val="en-US" w:eastAsia="zh-Hans"/>
        </w:rPr>
        <w:t>用例</w:t>
      </w:r>
      <w:r>
        <w:rPr>
          <w:rFonts w:hint="default"/>
          <w:b/>
          <w:bCs/>
        </w:rPr>
        <w:t>说明</w:t>
      </w:r>
    </w:p>
    <w:p>
      <w:pPr>
        <w:pStyle w:val="14"/>
        <w:ind w:left="0" w:leftChars="0" w:firstLine="0" w:firstLineChars="0"/>
        <w:rPr>
          <w:rFonts w:hint="default"/>
          <w:lang w:val="en-US" w:eastAsia="zh-Hans"/>
        </w:rPr>
      </w:pPr>
      <w:r>
        <w:rPr>
          <w:rFonts w:hint="eastAsia"/>
          <w:lang w:val="en-US" w:eastAsia="zh-Hans"/>
        </w:rPr>
        <w:t>用户对物体进行移动</w:t>
      </w:r>
      <w:r>
        <w:rPr>
          <w:rFonts w:hint="default"/>
          <w:lang w:eastAsia="zh-Hans"/>
        </w:rPr>
        <w:t>、</w:t>
      </w:r>
      <w:r>
        <w:rPr>
          <w:rFonts w:hint="eastAsia"/>
          <w:lang w:val="en-US" w:eastAsia="zh-Hans"/>
        </w:rPr>
        <w:t>编辑等操作</w:t>
      </w:r>
    </w:p>
    <w:p>
      <w:pPr>
        <w:pStyle w:val="14"/>
        <w:ind w:left="0" w:leftChars="0" w:firstLine="0" w:firstLineChars="0"/>
        <w:rPr>
          <w:rFonts w:hint="default"/>
          <w:b/>
          <w:bCs/>
        </w:rPr>
      </w:pPr>
      <w:r>
        <w:rPr>
          <w:rFonts w:hint="eastAsia"/>
          <w:b/>
          <w:bCs/>
          <w:lang w:val="en-US" w:eastAsia="zh-Hans"/>
        </w:rPr>
        <w:t>参与者</w:t>
      </w:r>
    </w:p>
    <w:p>
      <w:pPr>
        <w:pStyle w:val="14"/>
        <w:ind w:left="0" w:leftChars="0" w:firstLine="0" w:firstLineChars="0"/>
        <w:rPr>
          <w:rFonts w:hint="default"/>
          <w:lang w:val="en-US" w:eastAsia="zh-Hans"/>
        </w:rPr>
      </w:pPr>
      <w:r>
        <w:rPr>
          <w:rFonts w:hint="eastAsia"/>
          <w:lang w:val="en-US" w:eastAsia="zh-Hans"/>
        </w:rPr>
        <w:t>所有用户</w:t>
      </w:r>
    </w:p>
    <w:p>
      <w:pPr>
        <w:pStyle w:val="14"/>
        <w:ind w:left="0" w:leftChars="0" w:firstLine="0" w:firstLineChars="0"/>
        <w:rPr>
          <w:rFonts w:hint="eastAsia"/>
          <w:b/>
          <w:bCs/>
          <w:lang w:val="en-US" w:eastAsia="zh-Hans"/>
        </w:rPr>
      </w:pPr>
      <w:r>
        <w:rPr>
          <w:rFonts w:hint="eastAsia"/>
          <w:b/>
          <w:bCs/>
          <w:lang w:val="en-US" w:eastAsia="zh-Hans"/>
        </w:rPr>
        <w:t>基本流</w:t>
      </w:r>
    </w:p>
    <w:p>
      <w:pPr>
        <w:pStyle w:val="14"/>
        <w:numPr>
          <w:ilvl w:val="0"/>
          <w:numId w:val="0"/>
        </w:numPr>
        <w:rPr>
          <w:rFonts w:hint="eastAsia"/>
          <w:b w:val="0"/>
          <w:bCs w:val="0"/>
          <w:lang w:val="en-US" w:eastAsia="zh-Hans"/>
        </w:rPr>
      </w:pPr>
      <w:r>
        <w:rPr>
          <w:rFonts w:hint="default"/>
          <w:b w:val="0"/>
          <w:bCs w:val="0"/>
          <w:lang w:eastAsia="zh-Hans"/>
        </w:rPr>
        <w:t>1、</w:t>
      </w:r>
      <w:r>
        <w:rPr>
          <w:rFonts w:hint="eastAsia"/>
          <w:b w:val="0"/>
          <w:bCs w:val="0"/>
          <w:lang w:val="en-US" w:eastAsia="zh-Hans"/>
        </w:rPr>
        <w:t>用户选择操控物体</w:t>
      </w:r>
    </w:p>
    <w:p>
      <w:pPr>
        <w:pStyle w:val="14"/>
        <w:numPr>
          <w:ilvl w:val="0"/>
          <w:numId w:val="0"/>
        </w:numPr>
        <w:rPr>
          <w:rFonts w:hint="eastAsia"/>
          <w:b w:val="0"/>
          <w:bCs w:val="0"/>
          <w:lang w:val="en-US" w:eastAsia="zh-Hans"/>
        </w:rPr>
      </w:pPr>
      <w:r>
        <w:rPr>
          <w:rFonts w:hint="default"/>
          <w:b w:val="0"/>
          <w:bCs w:val="0"/>
          <w:lang w:eastAsia="zh-Hans"/>
        </w:rPr>
        <w:t>2、</w:t>
      </w:r>
      <w:r>
        <w:rPr>
          <w:rFonts w:hint="eastAsia"/>
          <w:b w:val="0"/>
          <w:bCs w:val="0"/>
          <w:lang w:val="en-US" w:eastAsia="zh-Hans"/>
        </w:rPr>
        <w:t>用户对物体进行移动</w:t>
      </w:r>
      <w:r>
        <w:rPr>
          <w:rFonts w:hint="default"/>
          <w:b w:val="0"/>
          <w:bCs w:val="0"/>
          <w:lang w:eastAsia="zh-Hans"/>
        </w:rPr>
        <w:t>、</w:t>
      </w:r>
      <w:r>
        <w:rPr>
          <w:rFonts w:hint="eastAsia"/>
          <w:b w:val="0"/>
          <w:bCs w:val="0"/>
          <w:lang w:val="en-US" w:eastAsia="zh-Hans"/>
        </w:rPr>
        <w:t>旋转</w:t>
      </w:r>
      <w:r>
        <w:rPr>
          <w:rFonts w:hint="default"/>
          <w:b w:val="0"/>
          <w:bCs w:val="0"/>
          <w:lang w:eastAsia="zh-Hans"/>
        </w:rPr>
        <w:t>、</w:t>
      </w:r>
      <w:r>
        <w:rPr>
          <w:rFonts w:hint="eastAsia"/>
          <w:b w:val="0"/>
          <w:bCs w:val="0"/>
          <w:lang w:val="en-US" w:eastAsia="zh-Hans"/>
        </w:rPr>
        <w:t>缩放操作</w:t>
      </w:r>
    </w:p>
    <w:p>
      <w:pPr>
        <w:pStyle w:val="14"/>
        <w:numPr>
          <w:ilvl w:val="0"/>
          <w:numId w:val="0"/>
        </w:numPr>
        <w:rPr>
          <w:rFonts w:hint="eastAsia"/>
          <w:b w:val="0"/>
          <w:bCs w:val="0"/>
          <w:lang w:val="en-US" w:eastAsia="zh-Hans"/>
        </w:rPr>
      </w:pPr>
      <w:r>
        <w:rPr>
          <w:rFonts w:hint="default"/>
          <w:b w:val="0"/>
          <w:bCs w:val="0"/>
          <w:lang w:eastAsia="zh-Hans"/>
        </w:rPr>
        <w:t>3、</w:t>
      </w:r>
      <w:r>
        <w:rPr>
          <w:rFonts w:hint="eastAsia"/>
          <w:b w:val="0"/>
          <w:bCs w:val="0"/>
          <w:lang w:val="en-US" w:eastAsia="zh-Hans"/>
        </w:rPr>
        <w:t>系统接受信号进行物体属性处理</w:t>
      </w:r>
    </w:p>
    <w:p>
      <w:pPr>
        <w:pStyle w:val="14"/>
        <w:numPr>
          <w:ilvl w:val="0"/>
          <w:numId w:val="0"/>
        </w:numPr>
        <w:rPr>
          <w:rFonts w:hint="eastAsia"/>
          <w:b w:val="0"/>
          <w:bCs w:val="0"/>
          <w:lang w:val="en-US" w:eastAsia="zh-Hans"/>
        </w:rPr>
      </w:pPr>
      <w:r>
        <w:rPr>
          <w:rFonts w:hint="default"/>
          <w:b w:val="0"/>
          <w:bCs w:val="0"/>
          <w:lang w:eastAsia="zh-Hans"/>
        </w:rPr>
        <w:t>4、</w:t>
      </w:r>
      <w:r>
        <w:rPr>
          <w:rFonts w:hint="eastAsia"/>
          <w:b w:val="0"/>
          <w:bCs w:val="0"/>
          <w:lang w:val="en-US" w:eastAsia="zh-Hans"/>
        </w:rPr>
        <w:t>用户利用鼠标进行视角操控</w:t>
      </w:r>
    </w:p>
    <w:p>
      <w:pPr>
        <w:pStyle w:val="14"/>
        <w:numPr>
          <w:ilvl w:val="0"/>
          <w:numId w:val="0"/>
        </w:numPr>
        <w:rPr>
          <w:rFonts w:hint="default"/>
          <w:b w:val="0"/>
          <w:bCs w:val="0"/>
          <w:lang w:val="en-US" w:eastAsia="zh-Hans"/>
        </w:rPr>
      </w:pPr>
      <w:r>
        <w:rPr>
          <w:rFonts w:hint="default"/>
          <w:b w:val="0"/>
          <w:bCs w:val="0"/>
          <w:lang w:eastAsia="zh-Hans"/>
        </w:rPr>
        <w:t>5、</w:t>
      </w:r>
      <w:r>
        <w:rPr>
          <w:rFonts w:hint="eastAsia"/>
          <w:b w:val="0"/>
          <w:bCs w:val="0"/>
          <w:lang w:val="en-US" w:eastAsia="zh-Hans"/>
        </w:rPr>
        <w:t>系统接受信号进行视角处理</w:t>
      </w:r>
    </w:p>
    <w:p>
      <w:pPr>
        <w:pStyle w:val="14"/>
        <w:ind w:left="0" w:leftChars="0" w:firstLine="0" w:firstLineChars="0"/>
        <w:rPr>
          <w:rFonts w:hint="eastAsia" w:eastAsia="SimSun"/>
          <w:b/>
          <w:bCs/>
          <w:lang w:val="en-US" w:eastAsia="zh-Hans"/>
        </w:rPr>
      </w:pPr>
      <w:r>
        <w:rPr>
          <w:rFonts w:hint="eastAsia"/>
          <w:b/>
          <w:bCs/>
          <w:lang w:val="en-US" w:eastAsia="zh-Hans"/>
        </w:rPr>
        <w:t>备选流</w:t>
      </w:r>
    </w:p>
    <w:p>
      <w:pPr>
        <w:pStyle w:val="14"/>
        <w:numPr>
          <w:ilvl w:val="0"/>
          <w:numId w:val="0"/>
        </w:numPr>
        <w:rPr>
          <w:rFonts w:hint="eastAsia"/>
          <w:b w:val="0"/>
          <w:bCs w:val="0"/>
          <w:lang w:val="en-US" w:eastAsia="zh-Hans"/>
        </w:rPr>
      </w:pPr>
      <w:r>
        <w:rPr>
          <w:rFonts w:hint="default"/>
          <w:b w:val="0"/>
          <w:bCs w:val="0"/>
          <w:lang w:eastAsia="zh-Hans"/>
        </w:rPr>
        <w:t>1、</w:t>
      </w:r>
      <w:r>
        <w:rPr>
          <w:rFonts w:hint="eastAsia"/>
          <w:b w:val="0"/>
          <w:bCs w:val="0"/>
          <w:lang w:val="en-US" w:eastAsia="zh-Hans"/>
        </w:rPr>
        <w:t>修改属性超出限制</w:t>
      </w:r>
    </w:p>
    <w:p>
      <w:pPr>
        <w:pStyle w:val="14"/>
        <w:numPr>
          <w:ilvl w:val="0"/>
          <w:numId w:val="9"/>
        </w:numPr>
        <w:ind w:left="420" w:leftChars="0" w:hanging="420" w:firstLineChars="0"/>
        <w:rPr>
          <w:rFonts w:hint="default"/>
          <w:b w:val="0"/>
          <w:bCs w:val="0"/>
          <w:lang w:val="en-US" w:eastAsia="zh-Hans"/>
        </w:rPr>
      </w:pPr>
      <w:r>
        <w:rPr>
          <w:rFonts w:hint="eastAsia"/>
          <w:b w:val="0"/>
          <w:bCs w:val="0"/>
          <w:lang w:val="en-US" w:eastAsia="zh-Hans"/>
        </w:rPr>
        <w:t>系统弹出错误信息</w:t>
      </w:r>
      <w:r>
        <w:rPr>
          <w:rFonts w:hint="default"/>
          <w:b w:val="0"/>
          <w:bCs w:val="0"/>
          <w:lang w:eastAsia="zh-Hans"/>
        </w:rPr>
        <w:t>，</w:t>
      </w:r>
      <w:r>
        <w:rPr>
          <w:rFonts w:hint="eastAsia"/>
          <w:b w:val="0"/>
          <w:bCs w:val="0"/>
          <w:lang w:val="en-US" w:eastAsia="zh-Hans"/>
        </w:rPr>
        <w:t>用户重新进行修改</w:t>
      </w:r>
    </w:p>
    <w:p>
      <w:pPr>
        <w:pStyle w:val="14"/>
        <w:ind w:left="0" w:leftChars="0" w:firstLine="0" w:firstLineChars="0"/>
        <w:rPr>
          <w:rFonts w:hint="default"/>
          <w:b/>
          <w:bCs/>
        </w:rPr>
      </w:pPr>
      <w:r>
        <w:rPr>
          <w:rFonts w:hint="default"/>
          <w:b/>
          <w:bCs/>
        </w:rPr>
        <w:t>前置条件</w:t>
      </w:r>
    </w:p>
    <w:p>
      <w:pPr>
        <w:pStyle w:val="14"/>
        <w:ind w:left="0" w:leftChars="0" w:firstLine="0" w:firstLineChars="0"/>
        <w:rPr>
          <w:rFonts w:hint="default" w:eastAsia="SimSun"/>
          <w:b w:val="0"/>
          <w:bCs w:val="0"/>
          <w:lang w:val="en-US" w:eastAsia="zh-Hans"/>
        </w:rPr>
      </w:pPr>
      <w:r>
        <w:rPr>
          <w:rFonts w:hint="eastAsia"/>
          <w:b w:val="0"/>
          <w:bCs w:val="0"/>
          <w:lang w:val="en-US" w:eastAsia="zh-Hans"/>
        </w:rPr>
        <w:t>用户已经进入元宇宙搭建系统</w:t>
      </w:r>
    </w:p>
    <w:p>
      <w:pPr>
        <w:pStyle w:val="14"/>
        <w:ind w:left="0" w:leftChars="0" w:firstLine="0" w:firstLineChars="0"/>
        <w:rPr>
          <w:rFonts w:hint="default"/>
          <w:b/>
          <w:bCs/>
        </w:rPr>
      </w:pPr>
      <w:r>
        <w:rPr>
          <w:rFonts w:hint="default"/>
          <w:b/>
          <w:bCs/>
        </w:rPr>
        <w:t>后置条件</w:t>
      </w:r>
    </w:p>
    <w:p>
      <w:pPr>
        <w:pStyle w:val="14"/>
        <w:ind w:left="0" w:leftChars="0" w:firstLine="0" w:firstLineChars="0"/>
        <w:rPr>
          <w:rFonts w:hint="default" w:eastAsia="SimSun"/>
          <w:lang w:val="en-US" w:eastAsia="zh-Hans"/>
        </w:rPr>
      </w:pPr>
      <w:r>
        <w:rPr>
          <w:rFonts w:hint="eastAsia"/>
          <w:lang w:val="en-US" w:eastAsia="zh-Hans"/>
        </w:rPr>
        <w:t>系统能正确地接受用户的操作信息</w:t>
      </w:r>
    </w:p>
    <w:p>
      <w:pPr>
        <w:rPr>
          <w:rFonts w:hint="default"/>
        </w:rPr>
      </w:pPr>
    </w:p>
    <w:p>
      <w:pPr>
        <w:pStyle w:val="3"/>
      </w:pPr>
      <w:bookmarkStart w:id="22" w:name="_Toc19943"/>
      <w:r>
        <w:t>&lt;</w:t>
      </w:r>
      <w:r>
        <w:rPr>
          <w:rFonts w:hint="eastAsia"/>
        </w:rPr>
        <w:t>Use case</w:t>
      </w:r>
      <w:r>
        <w:rPr>
          <w:rFonts w:hint="default"/>
        </w:rPr>
        <w:t>3</w:t>
      </w:r>
      <w:r>
        <w:rPr>
          <w:rFonts w:hint="eastAsia"/>
        </w:rPr>
        <w:t xml:space="preserve"> 规约</w:t>
      </w:r>
      <w:r>
        <w:t>&gt;</w:t>
      </w:r>
      <w:bookmarkEnd w:id="22"/>
    </w:p>
    <w:p>
      <w:pPr>
        <w:pStyle w:val="14"/>
        <w:ind w:left="0" w:leftChars="0" w:firstLine="0" w:firstLineChars="0"/>
        <w:rPr>
          <w:rFonts w:hint="eastAsia"/>
          <w:b/>
          <w:bCs/>
          <w:lang w:val="en-US" w:eastAsia="zh-Hans"/>
        </w:rPr>
      </w:pPr>
      <w:r>
        <w:rPr>
          <w:rFonts w:hint="eastAsia"/>
          <w:b/>
          <w:bCs/>
          <w:lang w:val="en-US" w:eastAsia="zh-Hans"/>
        </w:rPr>
        <w:t>用例名称</w:t>
      </w:r>
    </w:p>
    <w:p>
      <w:pPr>
        <w:pStyle w:val="14"/>
        <w:ind w:left="0" w:leftChars="0" w:firstLine="0" w:firstLineChars="0"/>
        <w:rPr>
          <w:rFonts w:hint="default"/>
          <w:lang w:val="en-US" w:eastAsia="zh-Hans"/>
        </w:rPr>
      </w:pPr>
      <w:r>
        <w:rPr>
          <w:rFonts w:hint="eastAsia"/>
          <w:lang w:val="en-US" w:eastAsia="zh-Hans"/>
        </w:rPr>
        <w:t>场景存储模块</w:t>
      </w:r>
    </w:p>
    <w:p>
      <w:pPr>
        <w:pStyle w:val="14"/>
        <w:ind w:left="0" w:leftChars="0" w:firstLine="0" w:firstLineChars="0"/>
        <w:rPr>
          <w:rFonts w:hint="default"/>
          <w:b/>
          <w:bCs/>
        </w:rPr>
      </w:pPr>
      <w:r>
        <w:rPr>
          <w:rFonts w:hint="eastAsia"/>
          <w:b/>
          <w:bCs/>
          <w:lang w:val="en-US" w:eastAsia="zh-Hans"/>
        </w:rPr>
        <w:t>用例</w:t>
      </w:r>
      <w:r>
        <w:rPr>
          <w:rFonts w:hint="default"/>
          <w:b/>
          <w:bCs/>
        </w:rPr>
        <w:t>说明</w:t>
      </w:r>
    </w:p>
    <w:p>
      <w:pPr>
        <w:pStyle w:val="14"/>
        <w:ind w:left="0" w:leftChars="0" w:firstLine="0" w:firstLineChars="0"/>
        <w:rPr>
          <w:rFonts w:hint="default"/>
          <w:lang w:val="en-US" w:eastAsia="zh-Hans"/>
        </w:rPr>
      </w:pPr>
      <w:r>
        <w:rPr>
          <w:rFonts w:hint="eastAsia"/>
          <w:lang w:val="en-US" w:eastAsia="zh-Hans"/>
        </w:rPr>
        <w:t>用户对制作的场景进行导入导出</w:t>
      </w:r>
    </w:p>
    <w:p>
      <w:pPr>
        <w:pStyle w:val="14"/>
        <w:ind w:left="0" w:leftChars="0" w:firstLine="0" w:firstLineChars="0"/>
        <w:rPr>
          <w:rFonts w:hint="default"/>
          <w:b/>
          <w:bCs/>
        </w:rPr>
      </w:pPr>
      <w:r>
        <w:rPr>
          <w:rFonts w:hint="eastAsia"/>
          <w:b/>
          <w:bCs/>
          <w:lang w:val="en-US" w:eastAsia="zh-Hans"/>
        </w:rPr>
        <w:t>参与者</w:t>
      </w:r>
    </w:p>
    <w:p>
      <w:pPr>
        <w:pStyle w:val="14"/>
        <w:ind w:left="0" w:leftChars="0" w:firstLine="0" w:firstLineChars="0"/>
        <w:rPr>
          <w:rFonts w:hint="default"/>
          <w:lang w:val="en-US" w:eastAsia="zh-Hans"/>
        </w:rPr>
      </w:pPr>
      <w:r>
        <w:rPr>
          <w:rFonts w:hint="eastAsia"/>
          <w:lang w:val="en-US" w:eastAsia="zh-Hans"/>
        </w:rPr>
        <w:t>所有用户</w:t>
      </w:r>
    </w:p>
    <w:p>
      <w:pPr>
        <w:pStyle w:val="14"/>
        <w:ind w:left="0" w:leftChars="0" w:firstLine="0" w:firstLineChars="0"/>
        <w:rPr>
          <w:rFonts w:hint="eastAsia"/>
          <w:b/>
          <w:bCs/>
          <w:lang w:val="en-US" w:eastAsia="zh-Hans"/>
        </w:rPr>
      </w:pPr>
      <w:r>
        <w:rPr>
          <w:rFonts w:hint="eastAsia"/>
          <w:b/>
          <w:bCs/>
          <w:lang w:val="en-US" w:eastAsia="zh-Hans"/>
        </w:rPr>
        <w:t>基本流</w:t>
      </w:r>
    </w:p>
    <w:p>
      <w:pPr>
        <w:pStyle w:val="14"/>
        <w:numPr>
          <w:ilvl w:val="0"/>
          <w:numId w:val="0"/>
        </w:numPr>
        <w:rPr>
          <w:rFonts w:hint="eastAsia"/>
          <w:b w:val="0"/>
          <w:bCs w:val="0"/>
          <w:lang w:val="en-US" w:eastAsia="zh-Hans"/>
        </w:rPr>
      </w:pPr>
      <w:r>
        <w:rPr>
          <w:rFonts w:hint="default"/>
          <w:b w:val="0"/>
          <w:bCs w:val="0"/>
          <w:lang w:eastAsia="zh-Hans"/>
        </w:rPr>
        <w:t>1、</w:t>
      </w:r>
      <w:r>
        <w:rPr>
          <w:rFonts w:hint="eastAsia"/>
          <w:b w:val="0"/>
          <w:bCs w:val="0"/>
          <w:lang w:val="en-US" w:eastAsia="zh-Hans"/>
        </w:rPr>
        <w:t>用户制作场景</w:t>
      </w:r>
    </w:p>
    <w:p>
      <w:pPr>
        <w:pStyle w:val="14"/>
        <w:numPr>
          <w:ilvl w:val="0"/>
          <w:numId w:val="0"/>
        </w:numPr>
        <w:rPr>
          <w:rFonts w:hint="eastAsia"/>
          <w:b w:val="0"/>
          <w:bCs w:val="0"/>
          <w:lang w:val="en-US" w:eastAsia="zh-Hans"/>
        </w:rPr>
      </w:pPr>
      <w:r>
        <w:rPr>
          <w:rFonts w:hint="default"/>
          <w:b w:val="0"/>
          <w:bCs w:val="0"/>
          <w:lang w:eastAsia="zh-Hans"/>
        </w:rPr>
        <w:t>2、</w:t>
      </w:r>
      <w:r>
        <w:rPr>
          <w:rFonts w:hint="eastAsia"/>
          <w:b w:val="0"/>
          <w:bCs w:val="0"/>
          <w:lang w:val="en-US" w:eastAsia="zh-Hans"/>
        </w:rPr>
        <w:t>用户对场景进行导出</w:t>
      </w:r>
    </w:p>
    <w:p>
      <w:pPr>
        <w:pStyle w:val="14"/>
        <w:numPr>
          <w:ilvl w:val="0"/>
          <w:numId w:val="0"/>
        </w:numPr>
        <w:rPr>
          <w:rFonts w:hint="eastAsia"/>
          <w:b w:val="0"/>
          <w:bCs w:val="0"/>
          <w:lang w:val="en-US" w:eastAsia="zh-Hans"/>
        </w:rPr>
      </w:pPr>
      <w:r>
        <w:rPr>
          <w:rFonts w:hint="default"/>
          <w:b w:val="0"/>
          <w:bCs w:val="0"/>
          <w:lang w:eastAsia="zh-Hans"/>
        </w:rPr>
        <w:t>3、</w:t>
      </w:r>
      <w:r>
        <w:rPr>
          <w:rFonts w:hint="eastAsia"/>
          <w:b w:val="0"/>
          <w:bCs w:val="0"/>
          <w:lang w:val="en-US" w:eastAsia="zh-Hans"/>
        </w:rPr>
        <w:t>系统对场景进行序列化存储</w:t>
      </w:r>
    </w:p>
    <w:p>
      <w:pPr>
        <w:pStyle w:val="14"/>
        <w:numPr>
          <w:ilvl w:val="0"/>
          <w:numId w:val="0"/>
        </w:numPr>
        <w:rPr>
          <w:rFonts w:hint="eastAsia"/>
          <w:b w:val="0"/>
          <w:bCs w:val="0"/>
          <w:lang w:val="en-US" w:eastAsia="zh-Hans"/>
        </w:rPr>
      </w:pPr>
      <w:r>
        <w:rPr>
          <w:rFonts w:hint="default"/>
          <w:b w:val="0"/>
          <w:bCs w:val="0"/>
          <w:lang w:eastAsia="zh-Hans"/>
        </w:rPr>
        <w:t>4、</w:t>
      </w:r>
      <w:r>
        <w:rPr>
          <w:rFonts w:hint="eastAsia"/>
          <w:b w:val="0"/>
          <w:bCs w:val="0"/>
          <w:lang w:val="en-US" w:eastAsia="zh-Hans"/>
        </w:rPr>
        <w:t>用户导入场景</w:t>
      </w:r>
    </w:p>
    <w:p>
      <w:pPr>
        <w:pStyle w:val="14"/>
        <w:numPr>
          <w:ilvl w:val="0"/>
          <w:numId w:val="0"/>
        </w:numPr>
        <w:rPr>
          <w:rFonts w:hint="eastAsia"/>
          <w:b w:val="0"/>
          <w:bCs w:val="0"/>
          <w:lang w:val="en-US" w:eastAsia="zh-Hans"/>
        </w:rPr>
      </w:pPr>
      <w:r>
        <w:rPr>
          <w:rFonts w:hint="default"/>
          <w:b w:val="0"/>
          <w:bCs w:val="0"/>
          <w:lang w:eastAsia="zh-Hans"/>
        </w:rPr>
        <w:t>5、</w:t>
      </w:r>
      <w:r>
        <w:rPr>
          <w:rFonts w:hint="eastAsia"/>
          <w:b w:val="0"/>
          <w:bCs w:val="0"/>
          <w:lang w:val="en-US" w:eastAsia="zh-Hans"/>
        </w:rPr>
        <w:t>系统根据场景模块与系统平台的接口进行反序列化</w:t>
      </w:r>
    </w:p>
    <w:p>
      <w:pPr>
        <w:pStyle w:val="14"/>
        <w:numPr>
          <w:ilvl w:val="0"/>
          <w:numId w:val="0"/>
        </w:numPr>
        <w:rPr>
          <w:rFonts w:hint="default"/>
          <w:b w:val="0"/>
          <w:bCs w:val="0"/>
          <w:lang w:val="en-US" w:eastAsia="zh-Hans"/>
        </w:rPr>
      </w:pPr>
      <w:r>
        <w:rPr>
          <w:rFonts w:hint="default"/>
          <w:b w:val="0"/>
          <w:bCs w:val="0"/>
          <w:lang w:eastAsia="zh-Hans"/>
        </w:rPr>
        <w:t>6、</w:t>
      </w:r>
      <w:r>
        <w:rPr>
          <w:rFonts w:hint="eastAsia"/>
          <w:b w:val="0"/>
          <w:bCs w:val="0"/>
          <w:lang w:val="en-US" w:eastAsia="zh-Hans"/>
        </w:rPr>
        <w:t>加载导入的场景</w:t>
      </w:r>
    </w:p>
    <w:p>
      <w:pPr>
        <w:pStyle w:val="14"/>
        <w:ind w:left="0" w:leftChars="0" w:firstLine="0" w:firstLineChars="0"/>
        <w:rPr>
          <w:rFonts w:hint="eastAsia"/>
          <w:b/>
          <w:bCs/>
          <w:lang w:val="en-US" w:eastAsia="zh-Hans"/>
        </w:rPr>
      </w:pPr>
      <w:r>
        <w:rPr>
          <w:rFonts w:hint="eastAsia"/>
          <w:b/>
          <w:bCs/>
          <w:lang w:val="en-US" w:eastAsia="zh-Hans"/>
        </w:rPr>
        <w:t>备选流</w:t>
      </w:r>
    </w:p>
    <w:p>
      <w:pPr>
        <w:pStyle w:val="14"/>
        <w:numPr>
          <w:ilvl w:val="0"/>
          <w:numId w:val="10"/>
        </w:numPr>
        <w:ind w:left="0" w:leftChars="0" w:firstLine="0" w:firstLineChars="0"/>
        <w:rPr>
          <w:rFonts w:hint="eastAsia"/>
          <w:b w:val="0"/>
          <w:bCs w:val="0"/>
          <w:lang w:val="en-US" w:eastAsia="zh-Hans"/>
        </w:rPr>
      </w:pPr>
      <w:r>
        <w:rPr>
          <w:rFonts w:hint="eastAsia"/>
          <w:b w:val="0"/>
          <w:bCs w:val="0"/>
          <w:lang w:val="en-US" w:eastAsia="zh-Hans"/>
        </w:rPr>
        <w:t>系统序列化导出失败</w:t>
      </w:r>
    </w:p>
    <w:p>
      <w:pPr>
        <w:pStyle w:val="14"/>
        <w:numPr>
          <w:ilvl w:val="0"/>
          <w:numId w:val="11"/>
        </w:numPr>
        <w:ind w:left="420" w:leftChars="0" w:hanging="420" w:firstLineChars="0"/>
        <w:rPr>
          <w:rFonts w:hint="default"/>
          <w:b w:val="0"/>
          <w:bCs w:val="0"/>
          <w:lang w:eastAsia="zh-Hans"/>
        </w:rPr>
      </w:pPr>
      <w:r>
        <w:rPr>
          <w:rFonts w:hint="eastAsia"/>
          <w:b w:val="0"/>
          <w:bCs w:val="0"/>
          <w:lang w:val="en-US" w:eastAsia="zh-Hans"/>
        </w:rPr>
        <w:t>系统跳转到错误信息页面</w:t>
      </w:r>
      <w:r>
        <w:rPr>
          <w:rFonts w:hint="default"/>
          <w:b w:val="0"/>
          <w:bCs w:val="0"/>
          <w:lang w:eastAsia="zh-Hans"/>
        </w:rPr>
        <w:t>，</w:t>
      </w:r>
      <w:r>
        <w:rPr>
          <w:rFonts w:hint="eastAsia"/>
          <w:b w:val="0"/>
          <w:bCs w:val="0"/>
          <w:lang w:val="en-US" w:eastAsia="zh-Hans"/>
        </w:rPr>
        <w:t>用户重新修改</w:t>
      </w:r>
    </w:p>
    <w:p>
      <w:pPr>
        <w:pStyle w:val="14"/>
        <w:numPr>
          <w:ilvl w:val="0"/>
          <w:numId w:val="10"/>
        </w:numPr>
        <w:ind w:left="0" w:leftChars="0" w:firstLine="0" w:firstLineChars="0"/>
        <w:rPr>
          <w:rFonts w:hint="eastAsia"/>
          <w:b w:val="0"/>
          <w:bCs w:val="0"/>
          <w:lang w:val="en-US" w:eastAsia="zh-Hans"/>
        </w:rPr>
      </w:pPr>
      <w:r>
        <w:rPr>
          <w:rFonts w:hint="eastAsia"/>
          <w:b w:val="0"/>
          <w:bCs w:val="0"/>
          <w:lang w:val="en-US" w:eastAsia="zh-Hans"/>
        </w:rPr>
        <w:t>系统反序列化导入失败</w:t>
      </w:r>
    </w:p>
    <w:p>
      <w:pPr>
        <w:pStyle w:val="14"/>
        <w:numPr>
          <w:ilvl w:val="0"/>
          <w:numId w:val="12"/>
        </w:numPr>
        <w:ind w:left="420" w:leftChars="0" w:hanging="420" w:firstLineChars="0"/>
        <w:rPr>
          <w:rFonts w:hint="default"/>
          <w:b w:val="0"/>
          <w:bCs w:val="0"/>
          <w:lang w:val="en-US" w:eastAsia="zh-Hans"/>
        </w:rPr>
      </w:pPr>
      <w:r>
        <w:rPr>
          <w:rFonts w:hint="eastAsia"/>
          <w:b w:val="0"/>
          <w:bCs w:val="0"/>
          <w:lang w:val="en-US" w:eastAsia="zh-Hans"/>
        </w:rPr>
        <w:t>系统弹出错误信息</w:t>
      </w:r>
      <w:r>
        <w:rPr>
          <w:rFonts w:hint="default"/>
          <w:b w:val="0"/>
          <w:bCs w:val="0"/>
          <w:lang w:eastAsia="zh-Hans"/>
        </w:rPr>
        <w:t>，</w:t>
      </w:r>
      <w:r>
        <w:rPr>
          <w:rFonts w:hint="eastAsia"/>
          <w:b w:val="0"/>
          <w:bCs w:val="0"/>
          <w:lang w:val="en-US" w:eastAsia="zh-Hans"/>
        </w:rPr>
        <w:t>用户输入正确地反序列化信息</w:t>
      </w:r>
    </w:p>
    <w:p>
      <w:pPr>
        <w:pStyle w:val="14"/>
        <w:ind w:left="0" w:leftChars="0" w:firstLine="0" w:firstLineChars="0"/>
        <w:rPr>
          <w:rFonts w:hint="default"/>
          <w:b/>
          <w:bCs/>
        </w:rPr>
      </w:pPr>
      <w:r>
        <w:rPr>
          <w:rFonts w:hint="default"/>
          <w:b/>
          <w:bCs/>
        </w:rPr>
        <w:t>前置条件</w:t>
      </w:r>
    </w:p>
    <w:p>
      <w:pPr>
        <w:pStyle w:val="14"/>
        <w:ind w:left="0" w:leftChars="0" w:firstLine="0" w:firstLineChars="0"/>
        <w:rPr>
          <w:rFonts w:hint="default" w:eastAsia="SimSun"/>
          <w:b w:val="0"/>
          <w:bCs w:val="0"/>
          <w:lang w:val="en-US" w:eastAsia="zh-Hans"/>
        </w:rPr>
      </w:pPr>
      <w:r>
        <w:rPr>
          <w:rFonts w:hint="eastAsia"/>
          <w:b w:val="0"/>
          <w:bCs w:val="0"/>
          <w:lang w:val="en-US" w:eastAsia="zh-Hans"/>
        </w:rPr>
        <w:t>用户已经进入元宇宙搭建系统</w:t>
      </w:r>
    </w:p>
    <w:p>
      <w:pPr>
        <w:pStyle w:val="14"/>
        <w:ind w:left="0" w:leftChars="0" w:firstLine="0" w:firstLineChars="0"/>
        <w:rPr>
          <w:rFonts w:hint="default"/>
          <w:b/>
          <w:bCs/>
        </w:rPr>
      </w:pPr>
      <w:r>
        <w:rPr>
          <w:rFonts w:hint="default"/>
          <w:b/>
          <w:bCs/>
        </w:rPr>
        <w:t>后置条件</w:t>
      </w:r>
    </w:p>
    <w:p>
      <w:pPr>
        <w:pStyle w:val="14"/>
        <w:ind w:left="0" w:leftChars="0" w:firstLine="0" w:firstLineChars="0"/>
        <w:rPr>
          <w:rFonts w:hint="default" w:eastAsia="SimSun"/>
          <w:lang w:val="en-US" w:eastAsia="zh-Hans"/>
        </w:rPr>
      </w:pPr>
      <w:r>
        <w:rPr>
          <w:rFonts w:hint="eastAsia"/>
          <w:lang w:val="en-US" w:eastAsia="zh-Hans"/>
        </w:rPr>
        <w:t>系统能正确地接受用户的操作信息</w:t>
      </w:r>
    </w:p>
    <w:p/>
    <w:p/>
    <w:p>
      <w:pPr>
        <w:pStyle w:val="14"/>
      </w:pPr>
    </w:p>
    <w:p>
      <w:pPr>
        <w:pStyle w:val="2"/>
        <w:numPr>
          <w:ilvl w:val="0"/>
          <w:numId w:val="1"/>
        </w:numPr>
        <w:ind w:left="720" w:hanging="720"/>
      </w:pPr>
      <w:bookmarkStart w:id="23" w:name="_Toc17192"/>
      <w:bookmarkStart w:id="24" w:name="_Toc498836233"/>
      <w:r>
        <w:rPr>
          <w:rFonts w:hint="eastAsia"/>
        </w:rPr>
        <w:t>非功能需求</w:t>
      </w:r>
      <w:bookmarkEnd w:id="23"/>
    </w:p>
    <w:p>
      <w:pPr>
        <w:pStyle w:val="3"/>
        <w:ind w:left="720" w:hanging="720"/>
      </w:pPr>
      <w:bookmarkStart w:id="25" w:name="_Toc20741"/>
      <w:r>
        <w:rPr>
          <w:rFonts w:hint="eastAsia"/>
        </w:rPr>
        <w:t>易用性</w:t>
      </w:r>
      <w:bookmarkEnd w:id="24"/>
      <w:bookmarkEnd w:id="25"/>
    </w:p>
    <w:p>
      <w:pPr>
        <w:pStyle w:val="4"/>
        <w:bidi w:val="0"/>
      </w:pPr>
      <w:bookmarkStart w:id="26" w:name="_Toc128"/>
      <w:r>
        <w:rPr>
          <w:rFonts w:hint="eastAsia"/>
          <w:lang w:val="en-US" w:eastAsia="zh-CN"/>
        </w:rPr>
        <w:t>各任务培训时间</w:t>
      </w:r>
      <w:bookmarkEnd w:id="26"/>
    </w:p>
    <w:p>
      <w:pPr>
        <w:ind w:firstLine="720" w:firstLineChars="0"/>
        <w:rPr>
          <w:rFonts w:hint="eastAsia"/>
          <w:lang w:val="en-US" w:eastAsia="zh-CN"/>
        </w:rPr>
      </w:pPr>
      <w:r>
        <w:rPr>
          <w:rFonts w:hint="eastAsia"/>
          <w:lang w:val="en-US" w:eastAsia="zh-CN"/>
        </w:rPr>
        <w:t>本系统的大部分功能参考Unity的模式，而Unity的场景搭建功能非常易于上手：操作直观、界面控件易懂、辅助功能丰富、信息可视化程度高、记忆要求少，并且对多种功能提供敏捷方法（快捷键等）同时满足高级用户的快速操作需求。</w:t>
      </w:r>
    </w:p>
    <w:p>
      <w:pPr>
        <w:pStyle w:val="5"/>
        <w:bidi w:val="0"/>
        <w:rPr>
          <w:rFonts w:hint="eastAsia"/>
          <w:lang w:val="en-US" w:eastAsia="zh-CN"/>
        </w:rPr>
      </w:pPr>
      <w:r>
        <w:rPr>
          <w:rFonts w:hint="eastAsia"/>
          <w:lang w:val="en-US" w:eastAsia="zh-CN"/>
        </w:rPr>
        <w:t>场景搭建任务</w:t>
      </w:r>
    </w:p>
    <w:p>
      <w:pPr>
        <w:ind w:firstLine="720" w:firstLineChars="0"/>
        <w:rPr>
          <w:rFonts w:hint="eastAsia"/>
          <w:lang w:val="en-US" w:eastAsia="zh-CN"/>
        </w:rPr>
      </w:pPr>
      <w:r>
        <w:rPr>
          <w:rFonts w:hint="eastAsia"/>
          <w:lang w:val="en-US" w:eastAsia="zh-CN"/>
        </w:rPr>
        <w:t>考虑普通用户的易用性，Unity编辑器对一系列场景搭建功能有提供纯鼠标操作，包括视角操控、物体拖拽等。如果用户完全未接触过立体场景搭建相关应用，需要一定时间熟悉视角的四种基本操作（普通平移、Pan平移、旋转、缩放）与物体的三种基本操作（平移，旋转，缩放），只需懂得其基本规则，可通过界面上的带图标按钮快速得知使用方法。高级用户则可从Unity、Unreal等三维物理引擎或Blender等三维建模软件的使用经验中快速识别界面控件的功能，并本系统将提供与Unity基本一致的场景控制相关快捷键。</w:t>
      </w:r>
    </w:p>
    <w:p>
      <w:pPr>
        <w:pStyle w:val="5"/>
        <w:bidi w:val="0"/>
        <w:rPr>
          <w:rFonts w:hint="default"/>
          <w:lang w:val="en-US" w:eastAsia="zh-CN"/>
        </w:rPr>
      </w:pPr>
      <w:r>
        <w:rPr>
          <w:rFonts w:hint="eastAsia"/>
          <w:lang w:val="en-US" w:eastAsia="zh-CN"/>
        </w:rPr>
        <w:t>资源导入任务</w:t>
      </w:r>
    </w:p>
    <w:p>
      <w:pPr>
        <w:ind w:firstLine="720" w:firstLineChars="0"/>
        <w:rPr>
          <w:rFonts w:hint="eastAsia"/>
          <w:lang w:val="en-US" w:eastAsia="zh-CN"/>
        </w:rPr>
      </w:pPr>
      <w:r>
        <w:rPr>
          <w:rFonts w:hint="eastAsia"/>
          <w:lang w:val="en-US" w:eastAsia="zh-CN"/>
        </w:rPr>
        <w:t>本系统同样参考Unity的模式，提供四种方法：</w:t>
      </w:r>
    </w:p>
    <w:p>
      <w:pPr>
        <w:numPr>
          <w:ilvl w:val="0"/>
          <w:numId w:val="13"/>
        </w:numPr>
        <w:ind w:firstLine="720" w:firstLineChars="0"/>
        <w:rPr>
          <w:rFonts w:hint="default"/>
          <w:lang w:val="en-US" w:eastAsia="zh-CN"/>
        </w:rPr>
      </w:pPr>
      <w:r>
        <w:rPr>
          <w:rFonts w:hint="eastAsia"/>
          <w:lang w:val="en-US" w:eastAsia="zh-CN"/>
        </w:rPr>
        <w:t>在窗口菜单栏选择</w:t>
      </w:r>
      <w:r>
        <w:rPr>
          <w:rFonts w:hint="default"/>
          <w:lang w:val="en-US" w:eastAsia="zh-CN"/>
        </w:rPr>
        <w:t>”</w:t>
      </w:r>
      <w:r>
        <w:rPr>
          <w:rFonts w:hint="eastAsia"/>
          <w:lang w:val="en-US" w:eastAsia="zh-CN"/>
        </w:rPr>
        <w:t>编辑</w:t>
      </w:r>
      <w:r>
        <w:rPr>
          <w:rFonts w:hint="default"/>
          <w:lang w:val="en-US" w:eastAsia="zh-CN"/>
        </w:rPr>
        <w:t>”</w:t>
      </w:r>
      <w:r>
        <w:rPr>
          <w:rFonts w:hint="eastAsia"/>
          <w:lang w:val="en-US" w:eastAsia="zh-CN"/>
        </w:rPr>
        <w:t>-&gt;</w:t>
      </w:r>
      <w:r>
        <w:rPr>
          <w:rFonts w:hint="default"/>
          <w:lang w:val="en-US" w:eastAsia="zh-CN"/>
        </w:rPr>
        <w:t>”</w:t>
      </w:r>
      <w:r>
        <w:rPr>
          <w:rFonts w:hint="eastAsia"/>
          <w:lang w:val="en-US" w:eastAsia="zh-CN"/>
        </w:rPr>
        <w:t>导入外部资源</w:t>
      </w:r>
      <w:r>
        <w:rPr>
          <w:rFonts w:hint="default"/>
          <w:lang w:val="en-US" w:eastAsia="zh-CN"/>
        </w:rPr>
        <w:t>”</w:t>
      </w:r>
    </w:p>
    <w:p>
      <w:pPr>
        <w:numPr>
          <w:ilvl w:val="0"/>
          <w:numId w:val="13"/>
        </w:numPr>
        <w:ind w:firstLine="720" w:firstLineChars="0"/>
        <w:rPr>
          <w:rFonts w:hint="default"/>
          <w:lang w:val="en-US" w:eastAsia="zh-CN"/>
        </w:rPr>
      </w:pPr>
      <w:r>
        <w:rPr>
          <w:rFonts w:hint="eastAsia"/>
          <w:lang w:val="en-US" w:eastAsia="zh-CN"/>
        </w:rPr>
        <w:t>在资源视图右键，菜单列表选择</w:t>
      </w:r>
      <w:r>
        <w:rPr>
          <w:rFonts w:hint="default"/>
          <w:lang w:val="en-US" w:eastAsia="zh-CN"/>
        </w:rPr>
        <w:t>”</w:t>
      </w:r>
      <w:r>
        <w:rPr>
          <w:rFonts w:hint="eastAsia"/>
          <w:lang w:val="en-US" w:eastAsia="zh-CN"/>
        </w:rPr>
        <w:t>导入外部资源</w:t>
      </w:r>
      <w:r>
        <w:rPr>
          <w:rFonts w:hint="default"/>
          <w:lang w:val="en-US" w:eastAsia="zh-CN"/>
        </w:rPr>
        <w:t>”</w:t>
      </w:r>
    </w:p>
    <w:p>
      <w:pPr>
        <w:numPr>
          <w:ilvl w:val="0"/>
          <w:numId w:val="13"/>
        </w:numPr>
        <w:ind w:firstLine="720" w:firstLineChars="0"/>
        <w:rPr>
          <w:rFonts w:hint="default"/>
          <w:lang w:val="en-US" w:eastAsia="zh-CN"/>
        </w:rPr>
      </w:pPr>
      <w:r>
        <w:rPr>
          <w:rFonts w:hint="eastAsia"/>
          <w:lang w:val="en-US" w:eastAsia="zh-CN"/>
        </w:rPr>
        <w:t>打开资源管理器，拖拽资源文件至本系统应用窗口内</w:t>
      </w:r>
    </w:p>
    <w:p>
      <w:pPr>
        <w:numPr>
          <w:ilvl w:val="0"/>
          <w:numId w:val="13"/>
        </w:numPr>
        <w:ind w:firstLine="720" w:firstLineChars="0"/>
        <w:rPr>
          <w:rFonts w:hint="default"/>
          <w:lang w:val="en-US" w:eastAsia="zh-CN"/>
        </w:rPr>
      </w:pPr>
      <w:r>
        <w:rPr>
          <w:rFonts w:hint="eastAsia"/>
          <w:lang w:val="en-US" w:eastAsia="zh-CN"/>
        </w:rPr>
        <w:t>打开资源管理器，在本系统的目标资源目录里直接放入资源文件，后切回本系统应用窗口</w:t>
      </w:r>
    </w:p>
    <w:p>
      <w:pPr>
        <w:numPr>
          <w:ilvl w:val="0"/>
          <w:numId w:val="0"/>
        </w:numPr>
        <w:ind w:firstLine="720" w:firstLineChars="0"/>
        <w:rPr>
          <w:rFonts w:hint="eastAsia"/>
          <w:lang w:val="en-US" w:eastAsia="zh-CN"/>
        </w:rPr>
      </w:pPr>
      <w:r>
        <w:rPr>
          <w:rFonts w:hint="eastAsia"/>
          <w:lang w:val="en-US" w:eastAsia="zh-CN"/>
        </w:rPr>
        <w:t>预测普通用户从1、2、3，高级用户从2、3、4进行操作。</w:t>
      </w:r>
    </w:p>
    <w:p>
      <w:pPr>
        <w:pStyle w:val="5"/>
        <w:bidi w:val="0"/>
        <w:ind w:left="0" w:leftChars="0" w:firstLine="0" w:firstLineChars="0"/>
        <w:rPr>
          <w:rFonts w:hint="eastAsia"/>
          <w:lang w:val="en-US" w:eastAsia="zh-CN"/>
        </w:rPr>
      </w:pPr>
      <w:r>
        <w:rPr>
          <w:rFonts w:hint="eastAsia"/>
          <w:lang w:val="en-US" w:eastAsia="zh-CN"/>
        </w:rPr>
        <w:t>物品行为设置任务</w:t>
      </w:r>
    </w:p>
    <w:p>
      <w:pPr>
        <w:pStyle w:val="5"/>
        <w:numPr>
          <w:ilvl w:val="3"/>
          <w:numId w:val="0"/>
        </w:numPr>
        <w:bidi w:val="0"/>
        <w:ind w:leftChars="0" w:firstLine="720" w:firstLineChars="0"/>
        <w:rPr>
          <w:rFonts w:hint="eastAsia"/>
          <w:lang w:val="en-US" w:eastAsia="zh-CN"/>
        </w:rPr>
      </w:pPr>
      <w:r>
        <w:rPr>
          <w:rFonts w:hint="eastAsia"/>
          <w:lang w:val="en-US" w:eastAsia="zh-CN"/>
        </w:rPr>
        <w:t>本系统为安全与普通用户的易用性考虑，仅提供内置行为组件，因此无编写代码环节。</w:t>
      </w:r>
    </w:p>
    <w:p>
      <w:pPr>
        <w:ind w:firstLine="720" w:firstLineChars="0"/>
        <w:rPr>
          <w:rFonts w:hint="eastAsia"/>
          <w:lang w:val="en-US" w:eastAsia="zh-CN"/>
        </w:rPr>
      </w:pPr>
      <w:r>
        <w:rPr>
          <w:rFonts w:hint="eastAsia"/>
          <w:lang w:val="en-US" w:eastAsia="zh-CN"/>
        </w:rPr>
        <w:t>内置行为组件将显示在物体详细信息内（与Unity的Inspector视图相似），用户在信息视图滚动能浏览附加的内置行为的所有内容与参数设置。对于任何用户，需要先浏览本系统提供的所有行为组件有哪些内容，并尝试不同设置的效果。虽然会参考Unity对组件进行图标化的方式辅助用户理解，但后续会对这部分优先写出说明文档。</w:t>
      </w:r>
    </w:p>
    <w:p>
      <w:pPr>
        <w:ind w:firstLine="720" w:firstLineChars="0"/>
        <w:rPr>
          <w:rFonts w:hint="default"/>
          <w:lang w:val="en-US" w:eastAsia="zh-CN"/>
        </w:rPr>
      </w:pPr>
      <w:r>
        <w:rPr>
          <w:rFonts w:hint="eastAsia"/>
          <w:lang w:val="en-US" w:eastAsia="zh-CN"/>
        </w:rPr>
        <w:t>如果我们能提供足够多的预设物品，也将使用户借助这些物品上的行为组件得知其存在与使用效果，是一个更理想的培训过程。</w:t>
      </w:r>
    </w:p>
    <w:p>
      <w:pPr>
        <w:pStyle w:val="47"/>
      </w:pPr>
      <w:r>
        <w:t>[</w:t>
      </w:r>
      <w:r>
        <w:rPr>
          <w:rFonts w:hint="eastAsia"/>
        </w:rPr>
        <w:t>此节应包括所有影响易用性的需求。例如，</w:t>
      </w:r>
    </w:p>
    <w:p>
      <w:pPr>
        <w:pStyle w:val="47"/>
      </w:pPr>
      <w:r>
        <w:t>•</w:t>
      </w:r>
      <w:r>
        <w:rPr>
          <w:rFonts w:hint="eastAsia"/>
        </w:rPr>
        <w:t>指出普通用户和高级用户要高效地执行特定操作所需的培训时间</w:t>
      </w:r>
    </w:p>
    <w:p>
      <w:pPr>
        <w:pStyle w:val="47"/>
      </w:pPr>
      <w:r>
        <w:t>•</w:t>
      </w:r>
      <w:r>
        <w:rPr>
          <w:rFonts w:hint="eastAsia"/>
        </w:rPr>
        <w:t>指出典型任务的可评测任务次数或根据用户已知或喜欢的其他系统确定新系统的易用性需求</w:t>
      </w:r>
    </w:p>
    <w:p>
      <w:pPr>
        <w:pStyle w:val="47"/>
      </w:pPr>
      <w:r>
        <w:t>•</w:t>
      </w:r>
      <w:r>
        <w:rPr>
          <w:rFonts w:hint="eastAsia"/>
        </w:rPr>
        <w:t>指出在符合公认的易用性标准（如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pPr>
        <w:pStyle w:val="3"/>
      </w:pPr>
      <w:bookmarkStart w:id="27" w:name="_Toc498836235"/>
      <w:bookmarkStart w:id="28" w:name="_Toc16652"/>
      <w:r>
        <w:rPr>
          <w:rFonts w:hint="eastAsia"/>
        </w:rPr>
        <w:t>可靠性</w:t>
      </w:r>
      <w:bookmarkEnd w:id="27"/>
      <w:bookmarkEnd w:id="28"/>
    </w:p>
    <w:p>
      <w:pPr>
        <w:bidi w:val="0"/>
        <w:ind w:firstLine="720" w:firstLineChars="0"/>
        <w:rPr>
          <w:rFonts w:hint="eastAsia"/>
          <w:lang w:val="en-US" w:eastAsia="zh-CN"/>
        </w:rPr>
      </w:pPr>
      <w:r>
        <w:rPr>
          <w:rFonts w:hint="eastAsia"/>
          <w:lang w:val="en-US" w:eastAsia="zh-CN"/>
        </w:rPr>
        <w:t>本系统对可靠性的规定为以下：</w:t>
      </w:r>
    </w:p>
    <w:p>
      <w:pPr>
        <w:bidi w:val="0"/>
        <w:ind w:firstLine="720" w:firstLineChars="0"/>
        <w:rPr>
          <w:rFonts w:hint="eastAsia"/>
          <w:lang w:val="en-US" w:eastAsia="zh-CN"/>
        </w:rPr>
      </w:pPr>
      <w:r>
        <w:rPr>
          <w:rFonts w:hint="eastAsia"/>
          <w:lang w:val="en-US" w:eastAsia="zh-CN"/>
        </w:rPr>
        <w:t>·可用时间为99.0%</w:t>
      </w:r>
    </w:p>
    <w:p>
      <w:pPr>
        <w:bidi w:val="0"/>
        <w:ind w:firstLine="720" w:firstLineChars="0"/>
        <w:rPr>
          <w:rFonts w:hint="eastAsia"/>
          <w:lang w:val="en-US" w:eastAsia="zh-CN"/>
        </w:rPr>
      </w:pPr>
      <w:r>
        <w:rPr>
          <w:rFonts w:hint="eastAsia"/>
          <w:lang w:val="en-US" w:eastAsia="zh-CN"/>
        </w:rPr>
        <w:t>·平均故障间隔时间为14天</w:t>
      </w:r>
    </w:p>
    <w:p>
      <w:pPr>
        <w:bidi w:val="0"/>
        <w:ind w:firstLine="720" w:firstLineChars="0"/>
        <w:rPr>
          <w:rFonts w:hint="eastAsia"/>
          <w:lang w:val="en-US" w:eastAsia="zh-CN"/>
        </w:rPr>
      </w:pPr>
      <w:r>
        <w:rPr>
          <w:rFonts w:hint="eastAsia"/>
          <w:lang w:val="en-US" w:eastAsia="zh-CN"/>
        </w:rPr>
        <w:t>·平均修复时间为4小时</w:t>
      </w:r>
    </w:p>
    <w:p>
      <w:pPr>
        <w:bidi w:val="0"/>
        <w:ind w:firstLine="720" w:firstLineChars="0"/>
        <w:rPr>
          <w:rFonts w:hint="eastAsia"/>
          <w:lang w:val="en-US" w:eastAsia="zh-CN"/>
        </w:rPr>
      </w:pPr>
      <w:r>
        <w:rPr>
          <w:rFonts w:hint="eastAsia"/>
          <w:lang w:val="en-US" w:eastAsia="zh-CN"/>
        </w:rPr>
        <w:t>·最高错误为0.5 bugs/function-point</w:t>
      </w:r>
    </w:p>
    <w:p>
      <w:pPr>
        <w:bidi w:val="0"/>
        <w:ind w:firstLine="720" w:firstLineChars="0"/>
        <w:rPr>
          <w:rFonts w:hint="eastAsia"/>
          <w:lang w:val="en-US" w:eastAsia="zh-CN"/>
        </w:rPr>
      </w:pPr>
      <w:r>
        <w:rPr>
          <w:rFonts w:hint="eastAsia"/>
          <w:lang w:val="en-US" w:eastAsia="zh-CN"/>
        </w:rPr>
        <w:t>·错误类型：</w:t>
      </w:r>
    </w:p>
    <w:p>
      <w:pPr>
        <w:bidi w:val="0"/>
        <w:ind w:left="720" w:leftChars="0" w:firstLine="720" w:firstLineChars="0"/>
        <w:rPr>
          <w:rFonts w:hint="default"/>
          <w:lang w:val="en-US" w:eastAsia="zh-CN"/>
        </w:rPr>
      </w:pPr>
      <w:r>
        <w:rPr>
          <w:rFonts w:hint="eastAsia"/>
          <w:lang w:val="en-US" w:eastAsia="zh-CN"/>
        </w:rPr>
        <w:t>·严重：序列化、反序列化失败，造成场景无法保存/读入</w:t>
      </w:r>
    </w:p>
    <w:p>
      <w:pPr>
        <w:bidi w:val="0"/>
        <w:ind w:left="720" w:leftChars="0" w:firstLine="720" w:firstLineChars="0"/>
        <w:rPr>
          <w:rFonts w:hint="default"/>
          <w:lang w:val="en-US" w:eastAsia="zh-CN"/>
        </w:rPr>
      </w:pPr>
      <w:r>
        <w:rPr>
          <w:rFonts w:hint="eastAsia"/>
          <w:lang w:val="en-US" w:eastAsia="zh-CN"/>
        </w:rPr>
        <w:t>·中等：资源文件无法导入，或材质贴图无法按预期显示</w:t>
      </w:r>
    </w:p>
    <w:p>
      <w:pPr>
        <w:bidi w:val="0"/>
        <w:ind w:left="720" w:leftChars="0" w:firstLine="720" w:firstLineChars="0"/>
        <w:rPr>
          <w:rFonts w:hint="default"/>
          <w:lang w:val="en-US" w:eastAsia="zh-CN"/>
        </w:rPr>
      </w:pPr>
      <w:r>
        <w:rPr>
          <w:rFonts w:hint="eastAsia"/>
          <w:lang w:val="en-US" w:eastAsia="zh-CN"/>
        </w:rPr>
        <w:t>·小：场景搭建功能不正确</w:t>
      </w:r>
    </w:p>
    <w:p>
      <w:pPr>
        <w:pStyle w:val="47"/>
      </w:pPr>
      <w:r>
        <w:t>[</w:t>
      </w:r>
      <w:r>
        <w:rPr>
          <w:rFonts w:hint="eastAsia"/>
        </w:rPr>
        <w:t>对系统可靠性的需求应在此处说明。以下是一些建议：</w:t>
      </w:r>
    </w:p>
    <w:p>
      <w:pPr>
        <w:pStyle w:val="47"/>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pPr>
        <w:pStyle w:val="47"/>
      </w:pPr>
      <w:r>
        <w:t>•</w:t>
      </w:r>
      <w:r>
        <w:tab/>
      </w:r>
      <w:r>
        <w:rPr>
          <w:rFonts w:hint="eastAsia"/>
        </w:rPr>
        <w:t>平均故障间隔时间</w:t>
      </w:r>
      <w:r>
        <w:t xml:space="preserve"> (MTBF) – </w:t>
      </w:r>
      <w:r>
        <w:rPr>
          <w:rFonts w:hint="eastAsia"/>
        </w:rPr>
        <w:t>通常表示为小时数，但也可表示为天数、月数或年数。</w:t>
      </w:r>
    </w:p>
    <w:p>
      <w:pPr>
        <w:pStyle w:val="47"/>
      </w:pPr>
      <w:r>
        <w:t>•</w:t>
      </w:r>
      <w:r>
        <w:tab/>
      </w:r>
      <w:r>
        <w:rPr>
          <w:rFonts w:hint="eastAsia"/>
        </w:rPr>
        <w:t>平均修复时间</w:t>
      </w:r>
      <w:r>
        <w:t xml:space="preserve"> (MTTR) — </w:t>
      </w:r>
      <w:r>
        <w:rPr>
          <w:rFonts w:hint="eastAsia"/>
        </w:rPr>
        <w:t>系统在发生故障后可以暂停运行的时间。</w:t>
      </w:r>
    </w:p>
    <w:p>
      <w:pPr>
        <w:pStyle w:val="47"/>
      </w:pPr>
      <w:r>
        <w:t>•</w:t>
      </w:r>
      <w:r>
        <w:tab/>
      </w:r>
      <w:r>
        <w:rPr>
          <w:rFonts w:hint="eastAsia"/>
        </w:rPr>
        <w:t>精确度</w:t>
      </w:r>
      <w:r>
        <w:t xml:space="preserve"> — </w:t>
      </w:r>
      <w:r>
        <w:rPr>
          <w:rFonts w:hint="eastAsia"/>
        </w:rPr>
        <w:t>指出系统输出要求具备的精密度（分辨率）和精确度（按照某一已知的标准）。</w:t>
      </w:r>
    </w:p>
    <w:p>
      <w:pPr>
        <w:pStyle w:val="47"/>
      </w:pPr>
      <w:r>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pPr>
        <w:pStyle w:val="47"/>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pPr>
        <w:pStyle w:val="3"/>
        <w:numPr>
          <w:ilvl w:val="1"/>
          <w:numId w:val="1"/>
        </w:numPr>
      </w:pPr>
      <w:bookmarkStart w:id="29" w:name="_Toc498836237"/>
      <w:bookmarkStart w:id="30" w:name="_Toc17374"/>
      <w:r>
        <w:rPr>
          <w:rFonts w:hint="eastAsia"/>
        </w:rPr>
        <w:t>性能</w:t>
      </w:r>
      <w:bookmarkEnd w:id="29"/>
      <w:bookmarkEnd w:id="30"/>
    </w:p>
    <w:p>
      <w:pPr>
        <w:pStyle w:val="4"/>
        <w:bidi w:val="0"/>
        <w:rPr>
          <w:rFonts w:hint="default"/>
          <w:lang w:val="en-US" w:eastAsia="zh-CN"/>
        </w:rPr>
      </w:pPr>
      <w:bookmarkStart w:id="31" w:name="_Toc6579"/>
      <w:r>
        <w:rPr>
          <w:rFonts w:hint="eastAsia"/>
          <w:lang w:val="en-US" w:eastAsia="zh-CN"/>
        </w:rPr>
        <w:t>事务响应速度</w:t>
      </w:r>
      <w:bookmarkEnd w:id="31"/>
    </w:p>
    <w:p>
      <w:pPr>
        <w:ind w:firstLine="720" w:firstLineChars="0"/>
        <w:rPr>
          <w:rFonts w:hint="default"/>
          <w:lang w:val="en-US" w:eastAsia="zh-CN"/>
        </w:rPr>
      </w:pPr>
      <w:r>
        <w:rPr>
          <w:rFonts w:hint="eastAsia"/>
          <w:lang w:val="en-US" w:eastAsia="zh-CN"/>
        </w:rPr>
        <w:t>除了场景搭建等显然可以立即完成的零碎任务外，资源导入是主要的拥有可见耗时的任务，耗时随文件大小、格式变化。目前期待值规定，在500MB以内的FBX格式模型资源文件，能以平均1.0秒的时间导入（参考自Unity的导入速度）。</w:t>
      </w:r>
    </w:p>
    <w:p>
      <w:pPr>
        <w:pStyle w:val="4"/>
        <w:bidi w:val="0"/>
        <w:rPr>
          <w:rFonts w:hint="default"/>
          <w:lang w:val="en-US" w:eastAsia="zh-CN"/>
        </w:rPr>
      </w:pPr>
      <w:bookmarkStart w:id="32" w:name="_Toc14916"/>
      <w:r>
        <w:rPr>
          <w:rFonts w:hint="eastAsia"/>
          <w:lang w:val="en-US" w:eastAsia="zh-CN"/>
        </w:rPr>
        <w:t>资源利用情况</w:t>
      </w:r>
      <w:bookmarkEnd w:id="32"/>
    </w:p>
    <w:p>
      <w:pPr>
        <w:ind w:firstLine="720" w:firstLineChars="0"/>
        <w:rPr>
          <w:rFonts w:hint="eastAsia"/>
          <w:lang w:val="en-US" w:eastAsia="zh-CN"/>
        </w:rPr>
      </w:pPr>
      <w:r>
        <w:rPr>
          <w:rFonts w:hint="eastAsia"/>
          <w:lang w:val="en-US" w:eastAsia="zh-CN"/>
        </w:rPr>
        <w:t>多数场景搭建任务占少量的内存读写，而资源导入任务会占用一定的磁盘读写量，这会将目标文件拷贝自资源收纳路径，该读写规模随用户导入的资源容量增加。</w:t>
      </w:r>
    </w:p>
    <w:p>
      <w:pPr>
        <w:ind w:firstLine="720" w:firstLineChars="0"/>
        <w:rPr>
          <w:rFonts w:hint="eastAsia"/>
          <w:lang w:val="en-US" w:eastAsia="zh-CN"/>
        </w:rPr>
      </w:pPr>
      <w:r>
        <w:rPr>
          <w:rFonts w:hint="eastAsia"/>
          <w:lang w:val="en-US" w:eastAsia="zh-CN"/>
        </w:rPr>
        <w:t>资源导入时可能会添加头文件作为文件、目录标识符，而标识符文件大小通常在1KB以内（参考自Unity）。</w:t>
      </w:r>
    </w:p>
    <w:p>
      <w:pPr>
        <w:ind w:firstLine="720" w:firstLineChars="0"/>
        <w:rPr>
          <w:rFonts w:hint="default"/>
          <w:lang w:val="en-US" w:eastAsia="zh-CN"/>
        </w:rPr>
      </w:pPr>
      <w:r>
        <w:rPr>
          <w:rFonts w:hint="eastAsia"/>
          <w:lang w:val="en-US" w:eastAsia="zh-CN"/>
        </w:rPr>
        <w:t>在上传完成的场景数据时，将占用网络通信，大小随场景的内容量以及使用资源的容量而增加。</w:t>
      </w:r>
    </w:p>
    <w:p>
      <w:pPr>
        <w:pStyle w:val="47"/>
      </w:pPr>
      <w:r>
        <w:t>[</w:t>
      </w:r>
      <w:r>
        <w:rPr>
          <w:rFonts w:hint="eastAsia"/>
        </w:rPr>
        <w:t>此节应概述系统的性能特征。其中需包括具体的响应时间。</w:t>
      </w:r>
    </w:p>
    <w:p>
      <w:pPr>
        <w:pStyle w:val="47"/>
      </w:pPr>
      <w:r>
        <w:t>•</w:t>
      </w:r>
      <w:r>
        <w:tab/>
      </w:r>
      <w:r>
        <w:rPr>
          <w:rFonts w:hint="eastAsia"/>
        </w:rPr>
        <w:t>对事务的响应时间（平均、最长）</w:t>
      </w:r>
    </w:p>
    <w:p>
      <w:pPr>
        <w:pStyle w:val="47"/>
      </w:pPr>
      <w:r>
        <w:t>•</w:t>
      </w:r>
      <w:r>
        <w:tab/>
      </w:r>
      <w:r>
        <w:rPr>
          <w:rFonts w:hint="eastAsia"/>
        </w:rPr>
        <w:t>吞吐量，例如每秒处理的事务数</w:t>
      </w:r>
    </w:p>
    <w:p>
      <w:pPr>
        <w:pStyle w:val="47"/>
      </w:pPr>
      <w:r>
        <w:t>•</w:t>
      </w:r>
      <w:r>
        <w:tab/>
      </w:r>
      <w:r>
        <w:rPr>
          <w:rFonts w:hint="eastAsia"/>
        </w:rPr>
        <w:t>容量，例如系统可以容纳的客户或事务数</w:t>
      </w:r>
    </w:p>
    <w:p>
      <w:pPr>
        <w:pStyle w:val="47"/>
      </w:pPr>
      <w:r>
        <w:t>•</w:t>
      </w:r>
      <w:r>
        <w:tab/>
      </w:r>
      <w:r>
        <w:rPr>
          <w:rFonts w:hint="eastAsia"/>
        </w:rPr>
        <w:t>降级模式（当系统以某种形式降级时可接受的运行模式）</w:t>
      </w:r>
    </w:p>
    <w:p>
      <w:pPr>
        <w:pStyle w:val="47"/>
      </w:pPr>
      <w:r>
        <w:t>•</w:t>
      </w:r>
      <w:r>
        <w:tab/>
      </w:r>
      <w:r>
        <w:rPr>
          <w:rFonts w:hint="eastAsia"/>
        </w:rPr>
        <w:t>资源利用情况，如内存、磁盘、通信等]</w:t>
      </w:r>
    </w:p>
    <w:p>
      <w:pPr>
        <w:pStyle w:val="3"/>
      </w:pPr>
      <w:bookmarkStart w:id="33" w:name="_Toc498836239"/>
      <w:bookmarkStart w:id="34" w:name="_Toc31633"/>
      <w:r>
        <w:rPr>
          <w:rFonts w:hint="eastAsia"/>
        </w:rPr>
        <w:t>可支持性</w:t>
      </w:r>
      <w:bookmarkEnd w:id="33"/>
      <w:bookmarkEnd w:id="34"/>
    </w:p>
    <w:p>
      <w:pPr>
        <w:bidi w:val="0"/>
        <w:ind w:firstLine="720" w:firstLineChars="0"/>
        <w:rPr>
          <w:rFonts w:hint="default"/>
          <w:lang w:val="en-US" w:eastAsia="zh-CN"/>
        </w:rPr>
      </w:pPr>
      <w:r>
        <w:rPr>
          <w:rFonts w:hint="eastAsia"/>
          <w:lang w:val="en-US" w:eastAsia="zh-CN"/>
        </w:rPr>
        <w:t>编码标准：所有代码采用UTF-8编码</w:t>
      </w:r>
    </w:p>
    <w:p>
      <w:pPr>
        <w:bidi w:val="0"/>
        <w:ind w:firstLine="720" w:firstLineChars="0"/>
        <w:rPr>
          <w:rFonts w:hint="eastAsia"/>
          <w:lang w:val="en-US" w:eastAsia="zh-CN"/>
        </w:rPr>
      </w:pPr>
      <w:r>
        <w:rPr>
          <w:rFonts w:hint="eastAsia"/>
          <w:lang w:val="en-US" w:eastAsia="zh-CN"/>
        </w:rPr>
        <w:t>命名约定：C#默认格式</w:t>
      </w:r>
    </w:p>
    <w:p>
      <w:pPr>
        <w:bidi w:val="0"/>
        <w:ind w:firstLine="720" w:firstLineChars="0"/>
        <w:rPr>
          <w:rFonts w:hint="eastAsia"/>
          <w:lang w:val="en-US" w:eastAsia="zh-CN"/>
        </w:rPr>
      </w:pPr>
      <w:r>
        <w:rPr>
          <w:rFonts w:hint="eastAsia"/>
          <w:lang w:val="en-US" w:eastAsia="zh-CN"/>
        </w:rPr>
        <w:t>·类、属性、public函数名称头字母大写</w:t>
      </w:r>
    </w:p>
    <w:p>
      <w:pPr>
        <w:bidi w:val="0"/>
        <w:ind w:firstLine="720" w:firstLineChars="0"/>
        <w:rPr>
          <w:rFonts w:hint="eastAsia"/>
          <w:lang w:val="en-US" w:eastAsia="zh-CN"/>
        </w:rPr>
      </w:pPr>
      <w:r>
        <w:rPr>
          <w:rFonts w:hint="eastAsia"/>
          <w:lang w:val="en-US" w:eastAsia="zh-CN"/>
        </w:rPr>
        <w:t>·常量全字母大写</w:t>
      </w:r>
    </w:p>
    <w:p>
      <w:pPr>
        <w:bidi w:val="0"/>
        <w:ind w:firstLine="720" w:firstLineChars="0"/>
        <w:rPr>
          <w:rFonts w:hint="eastAsia"/>
          <w:lang w:val="en-US" w:eastAsia="zh-CN"/>
        </w:rPr>
      </w:pPr>
      <w:r>
        <w:rPr>
          <w:rFonts w:hint="eastAsia"/>
          <w:lang w:val="en-US" w:eastAsia="zh-CN"/>
        </w:rPr>
        <w:t>·以上规定外的名称头字母小写</w:t>
      </w:r>
    </w:p>
    <w:p>
      <w:pPr>
        <w:bidi w:val="0"/>
        <w:ind w:firstLine="720" w:firstLineChars="0"/>
        <w:rPr>
          <w:rFonts w:hint="default"/>
          <w:lang w:val="en-US" w:eastAsia="zh-CN"/>
        </w:rPr>
      </w:pPr>
      <w:r>
        <w:rPr>
          <w:rFonts w:hint="eastAsia"/>
          <w:lang w:val="en-US" w:eastAsia="zh-CN"/>
        </w:rPr>
        <w:t>·private成员变量加</w:t>
      </w:r>
      <w:r>
        <w:rPr>
          <w:rFonts w:hint="default"/>
          <w:lang w:val="en-US" w:eastAsia="zh-CN"/>
        </w:rPr>
        <w:t>”</w:t>
      </w:r>
      <w:r>
        <w:rPr>
          <w:rFonts w:hint="eastAsia"/>
          <w:lang w:val="en-US" w:eastAsia="zh-CN"/>
        </w:rPr>
        <w:t>_</w:t>
      </w:r>
      <w:r>
        <w:rPr>
          <w:rFonts w:hint="default"/>
          <w:lang w:val="en-US" w:eastAsia="zh-CN"/>
        </w:rPr>
        <w:t>”</w:t>
      </w:r>
      <w:r>
        <w:rPr>
          <w:rFonts w:hint="eastAsia"/>
          <w:lang w:val="en-US" w:eastAsia="zh-CN"/>
        </w:rPr>
        <w:t>前缀</w:t>
      </w:r>
    </w:p>
    <w:p>
      <w:pPr>
        <w:bidi w:val="0"/>
        <w:ind w:firstLine="720" w:firstLineChars="0"/>
        <w:rPr>
          <w:rFonts w:hint="eastAsia"/>
          <w:lang w:val="en-US" w:eastAsia="zh-CN"/>
        </w:rPr>
      </w:pPr>
      <w:r>
        <w:rPr>
          <w:rFonts w:hint="eastAsia"/>
          <w:lang w:val="en-US" w:eastAsia="zh-CN"/>
        </w:rPr>
        <w:t>类库：C#自带库与Unity自带库</w:t>
      </w:r>
    </w:p>
    <w:p>
      <w:pPr>
        <w:bidi w:val="0"/>
        <w:ind w:firstLine="720" w:firstLineChars="0"/>
        <w:rPr>
          <w:rFonts w:hint="eastAsia"/>
          <w:lang w:val="en-US" w:eastAsia="zh-CN"/>
        </w:rPr>
      </w:pPr>
      <w:r>
        <w:rPr>
          <w:rFonts w:hint="eastAsia"/>
          <w:lang w:val="en-US" w:eastAsia="zh-CN"/>
        </w:rPr>
        <w:t>其它维护规定：</w:t>
      </w:r>
    </w:p>
    <w:p>
      <w:pPr>
        <w:bidi w:val="0"/>
        <w:ind w:firstLine="720" w:firstLineChars="0"/>
        <w:rPr>
          <w:rFonts w:hint="default"/>
          <w:lang w:val="en-US" w:eastAsia="zh-CN"/>
        </w:rPr>
      </w:pPr>
      <w:r>
        <w:rPr>
          <w:rFonts w:hint="eastAsia"/>
          <w:lang w:val="en-US" w:eastAsia="zh-CN"/>
        </w:rPr>
        <w:t>·对任何不支持多对一组件的类添加[DisallowMultiComponent]字段。</w:t>
      </w:r>
    </w:p>
    <w:p>
      <w:pPr>
        <w:bidi w:val="0"/>
        <w:ind w:firstLine="720" w:firstLineChars="0"/>
        <w:rPr>
          <w:rFonts w:hint="eastAsia"/>
          <w:lang w:val="en-US" w:eastAsia="zh-CN"/>
        </w:rPr>
      </w:pPr>
      <w:r>
        <w:rPr>
          <w:rFonts w:hint="eastAsia"/>
          <w:lang w:val="en-US" w:eastAsia="zh-CN"/>
        </w:rPr>
        <w:t>·对任何需暴露在Inspector但无需公开访问权的成员使用[SerializeField]字段，非必要避免使用public获得Inspector暴露。</w:t>
      </w:r>
    </w:p>
    <w:p>
      <w:pPr>
        <w:bidi w:val="0"/>
        <w:ind w:firstLine="720" w:firstLineChars="0"/>
        <w:rPr>
          <w:rFonts w:hint="default"/>
          <w:lang w:val="en-US" w:eastAsia="zh-CN"/>
        </w:rPr>
      </w:pPr>
      <w:r>
        <w:rPr>
          <w:rFonts w:hint="eastAsia"/>
          <w:lang w:val="en-US" w:eastAsia="zh-CN"/>
        </w:rPr>
        <w:t>·对getter / setter访问等级不同的成员使用属性。</w:t>
      </w:r>
    </w:p>
    <w:p>
      <w:pPr>
        <w:pStyle w:val="47"/>
      </w:pPr>
      <w:r>
        <w:t>[</w:t>
      </w:r>
      <w:r>
        <w:rPr>
          <w:rFonts w:hint="eastAsia"/>
        </w:rPr>
        <w:t>此节应列出将提高所构建系统的可支持性或可维护性的所有需求，其中包括编码标准、命名约定、类库、维护访问权和维护实用程序。</w:t>
      </w:r>
      <w:r>
        <w:t>]</w:t>
      </w:r>
    </w:p>
    <w:p>
      <w:pPr>
        <w:pStyle w:val="3"/>
      </w:pPr>
      <w:bookmarkStart w:id="35" w:name="_Toc498836241"/>
      <w:bookmarkStart w:id="36" w:name="_Toc29472"/>
      <w:r>
        <w:rPr>
          <w:rFonts w:hint="eastAsia"/>
        </w:rPr>
        <w:t>设计约束</w:t>
      </w:r>
      <w:bookmarkEnd w:id="35"/>
      <w:bookmarkEnd w:id="36"/>
    </w:p>
    <w:p>
      <w:pPr>
        <w:ind w:firstLine="720" w:firstLineChars="0"/>
      </w:pPr>
      <w:r>
        <w:rPr>
          <w:rFonts w:hint="default"/>
        </w:rPr>
        <w:t>本项目采用的开发方法为基于UML的面向对象方法，并且使用Unity引擎2019.4.31版本进行开发，编程语言为C# (.Net Framework 4.x) ，编程工具使用Visual Studio 2022，UML编辑软件使用PowerDesigner，测试工具使用UnityUPR。</w:t>
      </w:r>
    </w:p>
    <w:p>
      <w:pPr>
        <w:pStyle w:val="47"/>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pPr>
        <w:pStyle w:val="2"/>
        <w:numPr>
          <w:ilvl w:val="0"/>
          <w:numId w:val="1"/>
        </w:numPr>
        <w:ind w:left="720" w:hanging="720"/>
      </w:pPr>
      <w:bookmarkStart w:id="37" w:name="_Toc11460"/>
      <w:bookmarkStart w:id="38" w:name="_Toc498836243"/>
      <w:r>
        <w:rPr>
          <w:rFonts w:hint="eastAsia"/>
        </w:rPr>
        <w:t>其它</w:t>
      </w:r>
      <w:r>
        <w:t>产品</w:t>
      </w:r>
      <w:r>
        <w:rPr>
          <w:rFonts w:hint="eastAsia"/>
        </w:rPr>
        <w:t>需求</w:t>
      </w:r>
      <w:bookmarkEnd w:id="37"/>
    </w:p>
    <w:bookmarkEnd w:id="38"/>
    <w:p>
      <w:pPr>
        <w:pStyle w:val="3"/>
      </w:pPr>
      <w:bookmarkStart w:id="39" w:name="_Toc498836245"/>
      <w:bookmarkStart w:id="40" w:name="_Toc26324"/>
      <w:r>
        <w:rPr>
          <w:rFonts w:hint="eastAsia"/>
        </w:rPr>
        <w:t>接口</w:t>
      </w:r>
      <w:bookmarkEnd w:id="39"/>
      <w:r>
        <w:rPr>
          <w:rFonts w:hint="eastAsia"/>
        </w:rPr>
        <w:t>需</w:t>
      </w:r>
      <w:r>
        <w:t>求</w:t>
      </w:r>
      <w:bookmarkEnd w:id="40"/>
    </w:p>
    <w:p>
      <w:pPr>
        <w:pStyle w:val="47"/>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pPr>
        <w:pStyle w:val="4"/>
        <w:ind w:left="720" w:hanging="720"/>
      </w:pPr>
      <w:bookmarkStart w:id="41" w:name="_Toc498836246"/>
      <w:bookmarkStart w:id="42" w:name="_Toc27615"/>
      <w:r>
        <w:rPr>
          <w:rFonts w:hint="eastAsia"/>
        </w:rPr>
        <w:t>用户界面</w:t>
      </w:r>
      <w:bookmarkEnd w:id="41"/>
      <w:bookmarkEnd w:id="42"/>
    </w:p>
    <w:p>
      <w:pPr>
        <w:pStyle w:val="5"/>
        <w:bidi w:val="0"/>
      </w:pPr>
      <w:r>
        <w:rPr>
          <w:rFonts w:hint="eastAsia"/>
          <w:lang w:val="en-US" w:eastAsia="zh-CN"/>
        </w:rPr>
        <w:t>物体列表视图</w:t>
      </w:r>
    </w:p>
    <w:p>
      <w:pPr>
        <w:ind w:firstLine="720" w:firstLineChars="0"/>
        <w:rPr>
          <w:rFonts w:hint="default"/>
          <w:lang w:val="en-US" w:eastAsia="zh-CN"/>
        </w:rPr>
      </w:pPr>
      <w:r>
        <w:rPr>
          <w:rFonts w:hint="eastAsia"/>
          <w:lang w:val="en-US" w:eastAsia="zh-CN"/>
        </w:rPr>
        <w:t>此视图的列表以其名称表示场景内存在的所有物体，支持用户通过该列表重命名物体、选中物体、或更改排序。被选中的物体名称将被高亮。</w:t>
      </w:r>
    </w:p>
    <w:p>
      <w:pPr>
        <w:pStyle w:val="5"/>
        <w:bidi w:val="0"/>
        <w:rPr>
          <w:rFonts w:hint="default"/>
          <w:lang w:val="en-US" w:eastAsia="zh-CN"/>
        </w:rPr>
      </w:pPr>
      <w:r>
        <w:rPr>
          <w:rFonts w:hint="eastAsia"/>
          <w:lang w:val="en-US" w:eastAsia="zh-CN"/>
        </w:rPr>
        <w:t>场景视图</w:t>
      </w:r>
    </w:p>
    <w:p>
      <w:pPr>
        <w:ind w:firstLine="720" w:firstLineChars="0"/>
        <w:rPr>
          <w:rFonts w:hint="eastAsia"/>
          <w:lang w:val="en-US" w:eastAsia="zh-CN"/>
        </w:rPr>
      </w:pPr>
      <w:r>
        <w:rPr>
          <w:rFonts w:hint="eastAsia"/>
          <w:lang w:val="en-US" w:eastAsia="zh-CN"/>
        </w:rPr>
        <w:t>此视图是场景搭建的核心区域，显示当前的相机视角下的三维场景情况。可通过该视图改变视角方向，选中物体，改变物体位置、旋转、缩放。可接受从该资源视图拖拽进新的模型。</w:t>
      </w:r>
    </w:p>
    <w:p>
      <w:pPr>
        <w:pStyle w:val="5"/>
        <w:bidi w:val="0"/>
        <w:rPr>
          <w:rFonts w:hint="default"/>
          <w:lang w:val="en-US" w:eastAsia="zh-CN"/>
        </w:rPr>
      </w:pPr>
      <w:r>
        <w:rPr>
          <w:rFonts w:hint="eastAsia"/>
          <w:lang w:val="en-US" w:eastAsia="zh-CN"/>
        </w:rPr>
        <w:t>资源视图</w:t>
      </w:r>
    </w:p>
    <w:p>
      <w:pPr>
        <w:ind w:firstLine="720" w:firstLineChars="0"/>
        <w:rPr>
          <w:rFonts w:hint="eastAsia"/>
          <w:lang w:val="en-US" w:eastAsia="zh-CN"/>
        </w:rPr>
      </w:pPr>
      <w:r>
        <w:rPr>
          <w:rFonts w:hint="eastAsia"/>
          <w:lang w:val="en-US" w:eastAsia="zh-CN"/>
        </w:rPr>
        <w:t>此视图显示本系统资源收纳目录下的所有资源文件，可拖拽至场景视图内使用在搭建工作里。</w:t>
      </w:r>
    </w:p>
    <w:p>
      <w:pPr>
        <w:pStyle w:val="5"/>
        <w:bidi w:val="0"/>
        <w:rPr>
          <w:rFonts w:hint="default"/>
          <w:lang w:val="en-US" w:eastAsia="zh-CN"/>
        </w:rPr>
      </w:pPr>
      <w:r>
        <w:rPr>
          <w:rFonts w:hint="eastAsia"/>
          <w:lang w:val="en-US" w:eastAsia="zh-CN"/>
        </w:rPr>
        <w:t>物体信息视图</w:t>
      </w:r>
    </w:p>
    <w:p>
      <w:pPr>
        <w:ind w:firstLine="720" w:firstLineChars="0"/>
        <w:rPr>
          <w:rFonts w:hint="default"/>
          <w:lang w:val="en-US" w:eastAsia="zh-CN"/>
        </w:rPr>
      </w:pPr>
      <w:r>
        <w:rPr>
          <w:rFonts w:hint="eastAsia"/>
          <w:lang w:val="en-US" w:eastAsia="zh-CN"/>
        </w:rPr>
        <w:t>此时图显示物体的名称、位置、旋转、缩放、与绑定的行为组件，各信息可在同一视图内进行更改。</w:t>
      </w:r>
    </w:p>
    <w:p>
      <w:pPr>
        <w:pStyle w:val="47"/>
      </w:pPr>
      <w:r>
        <w:t>[</w:t>
      </w:r>
      <w:r>
        <w:rPr>
          <w:rFonts w:hint="eastAsia"/>
        </w:rPr>
        <w:t>说明软件将实现的用户界面。</w:t>
      </w:r>
      <w:r>
        <w:t>]</w:t>
      </w:r>
    </w:p>
    <w:p>
      <w:pPr>
        <w:pStyle w:val="4"/>
        <w:ind w:left="720" w:hanging="720"/>
      </w:pPr>
      <w:bookmarkStart w:id="43" w:name="_Toc498836248"/>
      <w:bookmarkStart w:id="44" w:name="_Toc19068"/>
      <w:r>
        <w:rPr>
          <w:rFonts w:hint="eastAsia"/>
        </w:rPr>
        <w:t>软件接口</w:t>
      </w:r>
      <w:bookmarkEnd w:id="43"/>
      <w:bookmarkEnd w:id="44"/>
    </w:p>
    <w:p>
      <w:pPr>
        <w:pStyle w:val="47"/>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pPr>
        <w:pStyle w:val="4"/>
        <w:ind w:left="720" w:hanging="720"/>
      </w:pPr>
      <w:bookmarkStart w:id="45" w:name="_Toc498836249"/>
      <w:bookmarkStart w:id="46" w:name="_Toc3864"/>
      <w:r>
        <w:rPr>
          <w:rFonts w:hint="eastAsia"/>
        </w:rPr>
        <w:t>通信接口</w:t>
      </w:r>
      <w:bookmarkEnd w:id="45"/>
      <w:bookmarkEnd w:id="46"/>
    </w:p>
    <w:p>
      <w:pPr>
        <w:ind w:firstLine="720" w:firstLineChars="0"/>
        <w:rPr>
          <w:rFonts w:hint="default" w:eastAsia="SimSun"/>
          <w:lang w:val="en-US" w:eastAsia="zh-CN"/>
        </w:rPr>
      </w:pPr>
      <w:r>
        <w:rPr>
          <w:rFonts w:hint="eastAsia"/>
          <w:lang w:val="en-US" w:eastAsia="zh-CN"/>
        </w:rPr>
        <w:t>本系统唯一通信行为是场景数据的上传，目前本系统所依赖项目的服务器模块正在调查，因此详细接口还在规定中。</w:t>
      </w:r>
    </w:p>
    <w:p>
      <w:pPr>
        <w:pStyle w:val="47"/>
      </w:pPr>
      <w:r>
        <w:t>[</w:t>
      </w:r>
      <w:r>
        <w:rPr>
          <w:rFonts w:hint="eastAsia"/>
        </w:rPr>
        <w:t>说明与其他系统或设备（如局域网、远程串行设备等）的所有通信接口。</w:t>
      </w:r>
      <w:r>
        <w:t>]</w:t>
      </w:r>
    </w:p>
    <w:p>
      <w:pPr>
        <w:pStyle w:val="3"/>
      </w:pPr>
      <w:bookmarkStart w:id="47" w:name="_Toc498836252"/>
      <w:bookmarkStart w:id="48" w:name="_Toc25303"/>
      <w:r>
        <w:rPr>
          <w:rFonts w:hint="eastAsia"/>
        </w:rPr>
        <w:t>适用的标准</w:t>
      </w:r>
      <w:bookmarkEnd w:id="47"/>
      <w:bookmarkEnd w:id="48"/>
    </w:p>
    <w:p>
      <w:pPr>
        <w:ind w:firstLine="720" w:firstLineChars="0"/>
        <w:rPr>
          <w:rFonts w:hint="default" w:eastAsia="SimSun"/>
          <w:lang w:val="en-US" w:eastAsia="zh-CN"/>
        </w:rPr>
      </w:pPr>
      <w:r>
        <w:rPr>
          <w:rFonts w:hint="eastAsia"/>
          <w:lang w:val="en-US" w:eastAsia="zh-CN"/>
        </w:rPr>
        <w:t>本系统有关易用性、互操作性、操作系统相容性等方面标准遵循于Unity引擎。</w:t>
      </w:r>
    </w:p>
    <w:p>
      <w:pPr>
        <w:pStyle w:val="47"/>
      </w:pPr>
      <w:r>
        <w:t>[</w:t>
      </w:r>
      <w:r>
        <w:rPr>
          <w:rFonts w:hint="eastAsia"/>
        </w:rPr>
        <w:t>通过引用，此节说明了所有适用的标准以及适用于所述系统的相应标准的具体部分。例如，其中可以包括法律、质量及法规标准；业界在易用性、互操作性、国际化、操作系统相容性等方面的标准。</w:t>
      </w:r>
      <w:r>
        <w:t>]</w:t>
      </w:r>
    </w:p>
    <w:p>
      <w:pPr>
        <w:pStyle w:val="47"/>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ＭＳ 明朝">
    <w:panose1 w:val="020206090402050803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202</w:t>
          </w:r>
          <w:r>
            <w:rPr>
              <w:rFonts w:hint="eastAsia" w:ascii="Times New Roman"/>
            </w:rPr>
            <w:t>0</w:t>
          </w:r>
        </w:p>
      </w:tc>
      <w:tc>
        <w:tcPr>
          <w:tcW w:w="3162" w:type="dxa"/>
          <w:tcBorders>
            <w:top w:val="nil"/>
            <w:left w:val="nil"/>
            <w:bottom w:val="nil"/>
            <w:right w:val="nil"/>
          </w:tcBorders>
        </w:tcPr>
        <w:p>
          <w:pPr>
            <w:jc w:val="right"/>
          </w:pPr>
          <w:r>
            <w:rPr>
              <w:rFonts w:ascii="Times New Roman"/>
            </w:rPr>
            <w:t xml:space="preserve">Page </w:t>
          </w:r>
          <w:r>
            <w:rPr>
              <w:rStyle w:val="33"/>
              <w:rFonts w:ascii="Times New Roman"/>
            </w:rPr>
            <w:fldChar w:fldCharType="begin"/>
          </w:r>
          <w:r>
            <w:rPr>
              <w:rStyle w:val="33"/>
              <w:rFonts w:ascii="Times New Roman"/>
            </w:rPr>
            <w:instrText xml:space="preserve"> PAGE </w:instrText>
          </w:r>
          <w:r>
            <w:rPr>
              <w:rStyle w:val="33"/>
              <w:rFonts w:ascii="Times New Roman"/>
            </w:rPr>
            <w:fldChar w:fldCharType="separate"/>
          </w:r>
          <w:r>
            <w:rPr>
              <w:rStyle w:val="33"/>
              <w:rFonts w:ascii="Times New Roman"/>
            </w:rPr>
            <w:t>7</w:t>
          </w:r>
          <w:r>
            <w:rPr>
              <w:rStyle w:val="33"/>
              <w:rFonts w:ascii="Times New Roman"/>
            </w:rPr>
            <w:fldChar w:fldCharType="end"/>
          </w:r>
        </w:p>
      </w:tc>
    </w:tr>
  </w:tbl>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9"/>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90" w:hRule="atLeast"/>
      </w:trPr>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Arial" w:hAnsi="Arial"/>
            </w:rPr>
            <w:t>基于元宇宙平台的场景搭建系统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&lt;1.0&gt;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rPr>
        <w:trHeight w:val="281" w:hRule="atLeast"/>
      </w:trPr>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软件需求规约</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2</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2022</w:t>
          </w:r>
          <w:r>
            <w:rPr>
              <w:rFonts w:ascii="Times New Roman"/>
            </w:rPr>
            <w:t>&gt;</w:t>
          </w:r>
        </w:p>
      </w:tc>
    </w:tr>
  </w:tbl>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774899"/>
    <w:multiLevelType w:val="singleLevel"/>
    <w:tmpl w:val="96774899"/>
    <w:lvl w:ilvl="0" w:tentative="0">
      <w:start w:val="1"/>
      <w:numFmt w:val="decimal"/>
      <w:suff w:val="space"/>
      <w:lvlText w:val="（%1）"/>
      <w:lvlJc w:val="left"/>
    </w:lvl>
  </w:abstractNum>
  <w:abstractNum w:abstractNumId="1">
    <w:nsid w:val="9DBC60C4"/>
    <w:multiLevelType w:val="singleLevel"/>
    <w:tmpl w:val="9DBC60C4"/>
    <w:lvl w:ilvl="0" w:tentative="0">
      <w:start w:val="1"/>
      <w:numFmt w:val="bullet"/>
      <w:lvlText w:val=""/>
      <w:lvlJc w:val="left"/>
      <w:pPr>
        <w:ind w:left="420" w:hanging="420"/>
      </w:pPr>
      <w:rPr>
        <w:rFonts w:hint="default" w:ascii="Wingdings" w:hAnsi="Wingdings"/>
      </w:rPr>
    </w:lvl>
  </w:abstractNum>
  <w:abstractNum w:abstractNumId="2">
    <w:nsid w:val="C81C921A"/>
    <w:multiLevelType w:val="multilevel"/>
    <w:tmpl w:val="C81C921A"/>
    <w:lvl w:ilvl="0" w:tentative="0">
      <w:start w:val="1"/>
      <w:numFmt w:val="decimal"/>
      <w:suff w:val="nothing"/>
      <w:lvlText w:val="（%1）"/>
      <w:lvlJc w:val="left"/>
    </w:lvl>
    <w:lvl w:ilvl="1" w:tentative="0">
      <w:start w:val="1"/>
      <w:numFmt w:val="decimalEnclosedCircleChinese"/>
      <w:lvlText w:val="%2"/>
      <w:lvlJc w:val="left"/>
      <w:pPr>
        <w:tabs>
          <w:tab w:val="left" w:pos="840"/>
        </w:tabs>
        <w:ind w:left="840" w:hanging="420"/>
      </w:pPr>
      <w:rPr>
        <w:rFonts w:hint="default"/>
      </w:rPr>
    </w:lvl>
    <w:lvl w:ilvl="2" w:tentative="0">
      <w:start w:val="1"/>
      <w:numFmt w:val="decimal"/>
      <w:lvlText w:val="%3)"/>
      <w:lvlJc w:val="left"/>
      <w:pPr>
        <w:tabs>
          <w:tab w:val="left" w:pos="1260"/>
        </w:tabs>
        <w:ind w:left="1260" w:hanging="420"/>
      </w:pPr>
      <w:rPr>
        <w:rFonts w:hint="default"/>
      </w:rPr>
    </w:lvl>
    <w:lvl w:ilvl="3" w:tentative="0">
      <w:start w:val="1"/>
      <w:numFmt w:val="lowerLetter"/>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
    <w:nsid w:val="CFAC6B6B"/>
    <w:multiLevelType w:val="singleLevel"/>
    <w:tmpl w:val="CFAC6B6B"/>
    <w:lvl w:ilvl="0" w:tentative="0">
      <w:start w:val="1"/>
      <w:numFmt w:val="decimal"/>
      <w:suff w:val="nothing"/>
      <w:lvlText w:val="%1、"/>
      <w:lvlJc w:val="left"/>
    </w:lvl>
  </w:abstractNum>
  <w:abstractNum w:abstractNumId="4">
    <w:nsid w:val="D7FEF182"/>
    <w:multiLevelType w:val="singleLevel"/>
    <w:tmpl w:val="D7FEF182"/>
    <w:lvl w:ilvl="0" w:tentative="0">
      <w:start w:val="1"/>
      <w:numFmt w:val="decimal"/>
      <w:lvlText w:val="%1."/>
      <w:lvlJc w:val="left"/>
      <w:pPr>
        <w:tabs>
          <w:tab w:val="left" w:pos="312"/>
        </w:tabs>
      </w:pPr>
    </w:lvl>
  </w:abstractNum>
  <w:abstractNum w:abstractNumId="5">
    <w:nsid w:val="DF7FCA55"/>
    <w:multiLevelType w:val="singleLevel"/>
    <w:tmpl w:val="DF7FCA55"/>
    <w:lvl w:ilvl="0" w:tentative="0">
      <w:start w:val="1"/>
      <w:numFmt w:val="bullet"/>
      <w:lvlText w:val=""/>
      <w:lvlJc w:val="left"/>
      <w:pPr>
        <w:ind w:left="420" w:hanging="420"/>
      </w:pPr>
      <w:rPr>
        <w:rFonts w:hint="default" w:ascii="Wingdings" w:hAnsi="Wingdings"/>
      </w:rPr>
    </w:lvl>
  </w:abstractNum>
  <w:abstractNum w:abstractNumId="6">
    <w:nsid w:val="DFBF9598"/>
    <w:multiLevelType w:val="singleLevel"/>
    <w:tmpl w:val="DFBF9598"/>
    <w:lvl w:ilvl="0" w:tentative="0">
      <w:start w:val="1"/>
      <w:numFmt w:val="decimal"/>
      <w:suff w:val="nothing"/>
      <w:lvlText w:val="%1、"/>
      <w:lvlJc w:val="left"/>
    </w:lvl>
  </w:abstractNum>
  <w:abstractNum w:abstractNumId="7">
    <w:nsid w:val="FD79B91B"/>
    <w:multiLevelType w:val="singleLevel"/>
    <w:tmpl w:val="FD79B91B"/>
    <w:lvl w:ilvl="0" w:tentative="0">
      <w:start w:val="1"/>
      <w:numFmt w:val="bullet"/>
      <w:lvlText w:val=""/>
      <w:lvlJc w:val="left"/>
      <w:pPr>
        <w:ind w:left="420" w:hanging="420"/>
      </w:pPr>
      <w:rPr>
        <w:rFonts w:hint="default" w:ascii="Wingdings" w:hAnsi="Wingdings"/>
      </w:rPr>
    </w:lvl>
  </w:abstractNum>
  <w:abstractNum w:abstractNumId="8">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9">
    <w:nsid w:val="006715A4"/>
    <w:multiLevelType w:val="multilevel"/>
    <w:tmpl w:val="006715A4"/>
    <w:lvl w:ilvl="0" w:tentative="0">
      <w:start w:val="1"/>
      <w:numFmt w:val="decimal"/>
      <w:pStyle w:val="46"/>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10">
    <w:nsid w:val="3C1DDE42"/>
    <w:multiLevelType w:val="singleLevel"/>
    <w:tmpl w:val="3C1DDE42"/>
    <w:lvl w:ilvl="0" w:tentative="0">
      <w:start w:val="1"/>
      <w:numFmt w:val="bullet"/>
      <w:lvlText w:val=""/>
      <w:lvlJc w:val="left"/>
      <w:pPr>
        <w:ind w:left="420" w:hanging="420"/>
      </w:pPr>
      <w:rPr>
        <w:rFonts w:hint="default" w:ascii="Wingdings" w:hAnsi="Wingdings"/>
      </w:rPr>
    </w:lvl>
  </w:abstractNum>
  <w:abstractNum w:abstractNumId="11">
    <w:nsid w:val="5CB4B0D1"/>
    <w:multiLevelType w:val="singleLevel"/>
    <w:tmpl w:val="5CB4B0D1"/>
    <w:lvl w:ilvl="0" w:tentative="0">
      <w:start w:val="1"/>
      <w:numFmt w:val="bullet"/>
      <w:lvlText w:val=""/>
      <w:lvlJc w:val="left"/>
      <w:pPr>
        <w:ind w:left="420" w:hanging="420"/>
      </w:pPr>
      <w:rPr>
        <w:rFonts w:hint="default" w:ascii="Wingdings" w:hAnsi="Wingdings"/>
      </w:rPr>
    </w:lvl>
  </w:abstractNum>
  <w:abstractNum w:abstractNumId="12">
    <w:nsid w:val="7FFEA982"/>
    <w:multiLevelType w:val="singleLevel"/>
    <w:tmpl w:val="7FFEA982"/>
    <w:lvl w:ilvl="0" w:tentative="0">
      <w:start w:val="1"/>
      <w:numFmt w:val="decimal"/>
      <w:suff w:val="nothing"/>
      <w:lvlText w:val="%1、"/>
      <w:lvlJc w:val="left"/>
    </w:lvl>
  </w:abstractNum>
  <w:num w:numId="1">
    <w:abstractNumId w:val="8"/>
  </w:num>
  <w:num w:numId="2">
    <w:abstractNumId w:val="9"/>
  </w:num>
  <w:num w:numId="3">
    <w:abstractNumId w:val="2"/>
  </w:num>
  <w:num w:numId="4">
    <w:abstractNumId w:val="4"/>
  </w:num>
  <w:num w:numId="5">
    <w:abstractNumId w:val="3"/>
  </w:num>
  <w:num w:numId="6">
    <w:abstractNumId w:val="6"/>
  </w:num>
  <w:num w:numId="7">
    <w:abstractNumId w:val="11"/>
  </w:num>
  <w:num w:numId="8">
    <w:abstractNumId w:val="10"/>
  </w:num>
  <w:num w:numId="9">
    <w:abstractNumId w:val="7"/>
  </w:num>
  <w:num w:numId="10">
    <w:abstractNumId w:val="12"/>
  </w:num>
  <w:num w:numId="11">
    <w:abstractNumId w:val="5"/>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characterSpacingControl w:val="doNotCompress"/>
  <w:footnotePr>
    <w:footnote w:id="0"/>
    <w:footnote w:id="1"/>
  </w:footnotePr>
  <w:endnotePr>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ZhYTNmNWE0NDJhYTRmZWQ1MjUzMmU4NjcwZGVhNTgifQ=="/>
  </w:docVars>
  <w:rsids>
    <w:rsidRoot w:val="002B6D6E"/>
    <w:rsid w:val="00104A24"/>
    <w:rsid w:val="00132927"/>
    <w:rsid w:val="0015797F"/>
    <w:rsid w:val="00272C8F"/>
    <w:rsid w:val="0028141E"/>
    <w:rsid w:val="002B6D6E"/>
    <w:rsid w:val="004149E8"/>
    <w:rsid w:val="00420E10"/>
    <w:rsid w:val="00497B7F"/>
    <w:rsid w:val="00873FE5"/>
    <w:rsid w:val="00942BB0"/>
    <w:rsid w:val="00C24638"/>
    <w:rsid w:val="00C44889"/>
    <w:rsid w:val="00CC27DB"/>
    <w:rsid w:val="00CF4FFA"/>
    <w:rsid w:val="00DA1C72"/>
    <w:rsid w:val="00DF0495"/>
    <w:rsid w:val="00E67440"/>
    <w:rsid w:val="00E978C0"/>
    <w:rsid w:val="1DAD1719"/>
    <w:rsid w:val="274E2D73"/>
    <w:rsid w:val="2FA208F1"/>
    <w:rsid w:val="51764AF1"/>
    <w:rsid w:val="72FB2D47"/>
    <w:rsid w:val="7BFFD84C"/>
    <w:rsid w:val="7CD35388"/>
    <w:rsid w:val="BF3F372E"/>
    <w:rsid w:val="F54E67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SimSun" w:hAnsi="Times New Roman" w:eastAsia="SimSun"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1">
    <w:name w:val="Default Paragraph Font"/>
    <w:semiHidden/>
    <w:unhideWhenUsed/>
    <w:qFormat/>
    <w:uiPriority w:val="1"/>
  </w:style>
  <w:style w:type="table" w:default="1" w:styleId="29">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qFormat/>
    <w:uiPriority w:val="0"/>
    <w:pPr>
      <w:tabs>
        <w:tab w:val="center" w:pos="4320"/>
        <w:tab w:val="right" w:pos="8640"/>
      </w:tabs>
    </w:pPr>
  </w:style>
  <w:style w:type="paragraph" w:styleId="20">
    <w:name w:val="header"/>
    <w:basedOn w:val="1"/>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table" w:styleId="30">
    <w:name w:val="Table Grid"/>
    <w:basedOn w:val="2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2">
    <w:name w:val="Strong"/>
    <w:qFormat/>
    <w:uiPriority w:val="0"/>
    <w:rPr>
      <w:b/>
    </w:rPr>
  </w:style>
  <w:style w:type="character" w:styleId="33">
    <w:name w:val="page number"/>
    <w:basedOn w:val="31"/>
    <w:qFormat/>
    <w:uiPriority w:val="0"/>
  </w:style>
  <w:style w:type="character" w:styleId="34">
    <w:name w:val="FollowedHyperlink"/>
    <w:qFormat/>
    <w:uiPriority w:val="0"/>
    <w:rPr>
      <w:color w:val="800080"/>
      <w:u w:val="single"/>
    </w:rPr>
  </w:style>
  <w:style w:type="character" w:styleId="35">
    <w:name w:val="Hyperlink"/>
    <w:qFormat/>
    <w:uiPriority w:val="0"/>
    <w:rPr>
      <w:color w:val="0000FF"/>
      <w:u w:val="single"/>
    </w:rPr>
  </w:style>
  <w:style w:type="character" w:styleId="36">
    <w:name w:val="footnote reference"/>
    <w:semiHidden/>
    <w:qFormat/>
    <w:uiPriority w:val="0"/>
    <w:rPr>
      <w:sz w:val="20"/>
      <w:vertAlign w:val="superscript"/>
    </w:r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1"/>
    <w:basedOn w:val="1"/>
    <w:qFormat/>
    <w:uiPriority w:val="0"/>
    <w:pPr>
      <w:ind w:left="720" w:hanging="432"/>
    </w:pPr>
  </w:style>
  <w:style w:type="paragraph" w:customStyle="1" w:styleId="39">
    <w:name w:val="Bullet2"/>
    <w:basedOn w:val="1"/>
    <w:qFormat/>
    <w:uiPriority w:val="0"/>
    <w:pPr>
      <w:ind w:left="1440" w:hanging="360"/>
    </w:pPr>
    <w:rPr>
      <w:color w:val="000080"/>
    </w:rPr>
  </w:style>
  <w:style w:type="paragraph" w:customStyle="1" w:styleId="40">
    <w:name w:val="Tabletext"/>
    <w:basedOn w:val="1"/>
    <w:qFormat/>
    <w:uiPriority w:val="0"/>
    <w:pPr>
      <w:keepLines/>
      <w:spacing w:after="120"/>
    </w:pPr>
  </w:style>
  <w:style w:type="paragraph" w:customStyle="1" w:styleId="41">
    <w:name w:val="Main Title"/>
    <w:basedOn w:val="1"/>
    <w:qFormat/>
    <w:uiPriority w:val="0"/>
    <w:pPr>
      <w:spacing w:before="480" w:after="60" w:line="240" w:lineRule="auto"/>
      <w:jc w:val="center"/>
    </w:pPr>
    <w:rPr>
      <w:b/>
      <w:kern w:val="28"/>
      <w:sz w:val="32"/>
    </w:rPr>
  </w:style>
  <w:style w:type="paragraph" w:customStyle="1" w:styleId="42">
    <w:name w:val="Paragraph1"/>
    <w:basedOn w:val="1"/>
    <w:qFormat/>
    <w:uiPriority w:val="0"/>
    <w:pPr>
      <w:spacing w:before="80" w:line="240" w:lineRule="auto"/>
      <w:jc w:val="both"/>
    </w:pPr>
  </w:style>
  <w:style w:type="paragraph" w:customStyle="1" w:styleId="43">
    <w:name w:val="Paragraph3"/>
    <w:basedOn w:val="1"/>
    <w:qFormat/>
    <w:uiPriority w:val="0"/>
    <w:pPr>
      <w:spacing w:before="80" w:line="240" w:lineRule="auto"/>
      <w:ind w:left="1530"/>
      <w:jc w:val="both"/>
    </w:pPr>
  </w:style>
  <w:style w:type="paragraph" w:customStyle="1" w:styleId="44">
    <w:name w:val="Paragraph4"/>
    <w:basedOn w:val="1"/>
    <w:qFormat/>
    <w:uiPriority w:val="0"/>
    <w:pPr>
      <w:spacing w:before="80" w:line="240" w:lineRule="auto"/>
      <w:ind w:left="2250"/>
      <w:jc w:val="both"/>
    </w:pPr>
  </w:style>
  <w:style w:type="paragraph" w:customStyle="1" w:styleId="45">
    <w:name w:val="Body"/>
    <w:basedOn w:val="1"/>
    <w:qFormat/>
    <w:uiPriority w:val="0"/>
    <w:pPr>
      <w:widowControl/>
      <w:spacing w:before="120" w:line="240" w:lineRule="auto"/>
      <w:jc w:val="both"/>
    </w:pPr>
  </w:style>
  <w:style w:type="paragraph" w:customStyle="1" w:styleId="46">
    <w:name w:val="Bullet"/>
    <w:basedOn w:val="1"/>
    <w:qFormat/>
    <w:uiPriority w:val="0"/>
    <w:pPr>
      <w:widowControl/>
      <w:numPr>
        <w:ilvl w:val="0"/>
        <w:numId w:val="2"/>
      </w:numPr>
      <w:spacing w:before="120" w:line="240" w:lineRule="auto"/>
      <w:ind w:right="360"/>
      <w:jc w:val="both"/>
    </w:pPr>
  </w:style>
  <w:style w:type="paragraph" w:customStyle="1" w:styleId="47">
    <w:name w:val="InfoBlue"/>
    <w:basedOn w:val="1"/>
    <w:next w:val="14"/>
    <w:qFormat/>
    <w:uiPriority w:val="0"/>
    <w:pPr>
      <w:spacing w:before="240" w:after="120"/>
      <w:ind w:left="765"/>
    </w:pPr>
    <w:rPr>
      <w:rFonts w:ascii="Times New Roman"/>
      <w:i/>
      <w:color w:val="0000FF"/>
    </w:rPr>
  </w:style>
  <w:style w:type="character" w:customStyle="1" w:styleId="48">
    <w:name w:val="tw4winMark"/>
    <w:qFormat/>
    <w:uiPriority w:val="0"/>
    <w:rPr>
      <w:rFonts w:ascii="Courier New" w:hAnsi="Courier New"/>
      <w:vanish/>
      <w:color w:val="800080"/>
      <w:vertAlign w:val="subscript"/>
    </w:rPr>
  </w:style>
  <w:style w:type="character" w:customStyle="1" w:styleId="49">
    <w:name w:val="tw4winError"/>
    <w:qFormat/>
    <w:uiPriority w:val="0"/>
    <w:rPr>
      <w:rFonts w:ascii="Courier New" w:hAnsi="Courier New"/>
      <w:color w:val="00FF00"/>
      <w:sz w:val="40"/>
    </w:rPr>
  </w:style>
  <w:style w:type="character" w:customStyle="1" w:styleId="50">
    <w:name w:val="tw4winTerm"/>
    <w:qFormat/>
    <w:uiPriority w:val="0"/>
    <w:rPr>
      <w:color w:val="0000FF"/>
    </w:rPr>
  </w:style>
  <w:style w:type="character" w:customStyle="1" w:styleId="51">
    <w:name w:val="tw4winPopup"/>
    <w:qFormat/>
    <w:uiPriority w:val="0"/>
    <w:rPr>
      <w:rFonts w:ascii="Courier New" w:hAnsi="Courier New"/>
      <w:color w:val="008000"/>
    </w:rPr>
  </w:style>
  <w:style w:type="character" w:customStyle="1" w:styleId="52">
    <w:name w:val="tw4winJump"/>
    <w:qFormat/>
    <w:uiPriority w:val="0"/>
    <w:rPr>
      <w:rFonts w:ascii="Courier New" w:hAnsi="Courier New"/>
      <w:color w:val="008080"/>
    </w:rPr>
  </w:style>
  <w:style w:type="character" w:customStyle="1" w:styleId="53">
    <w:name w:val="tw4winExternal"/>
    <w:qFormat/>
    <w:uiPriority w:val="0"/>
    <w:rPr>
      <w:rFonts w:ascii="Courier New" w:hAnsi="Courier New"/>
      <w:color w:val="808080"/>
    </w:rPr>
  </w:style>
  <w:style w:type="character" w:customStyle="1" w:styleId="54">
    <w:name w:val="tw4winInternal"/>
    <w:qFormat/>
    <w:uiPriority w:val="0"/>
    <w:rPr>
      <w:rFonts w:ascii="Courier New" w:hAnsi="Courier New"/>
      <w:color w:val="FF000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Users\xiepengpeng\Library\Containers\com.kingsoft.wpsoffice.mac\Data\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软件需求规约.dot</Template>
  <Company>&lt;SJTU&gt;</Company>
  <Pages>12</Pages>
  <Words>5534</Words>
  <Characters>6234</Characters>
  <Lines>24</Lines>
  <Paragraphs>6</Paragraphs>
  <TotalTime>0</TotalTime>
  <ScaleCrop>false</ScaleCrop>
  <LinksUpToDate>false</LinksUpToDate>
  <CharactersWithSpaces>6710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2020-09-03T19:03:00Z</dcterms:created>
  <dc:creator>bjshen</dc:creator>
  <cp:lastModifiedBy>izumi</cp:lastModifiedBy>
  <cp:lastPrinted>1899-12-31T00:00:00Z</cp:lastPrinted>
  <dcterms:modified xsi:type="dcterms:W3CDTF">2022-11-02T11:52:42Z</dcterms:modified>
  <dc:subject>&lt;项目名称&gt;</dc:subject>
  <dc:title>软件需求规约</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9C4FAA7A7BB0CC64FB3E6263A014DBCF</vt:lpwstr>
  </property>
</Properties>
</file>