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Explanation:</w:t>
        <w:tab/>
        <w:t xml:space="preserve">This challenges requires the use of a unix machine and knowledge of different commands such as “string” and “md5sum”.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  <w:tab/>
        <w:t xml:space="preserve">*This is one possible solution to the problem*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 Terminal, navigate to the folder containing the malwareDebug.pcap file. Entering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following command will return a list of all printable strings in malwareDebug.pcap that are at least 10 consecutive characters long.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strings -10 malwareDebug.pcap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You can use this list of strings with a bash script using md5sum or (as I did) put the results in a text file as below and use a python script to hash the results and compare with the check given in the prompt.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strings -10 malwareDebug.pcap &gt;&gt; now.txt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 = open(‘now.txt’,’r’)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check = </w:t>
      </w:r>
      <w:r w:rsidDel="00000000" w:rsidR="00000000" w:rsidRPr="00000000">
        <w:rPr>
          <w:color w:val="131517"/>
          <w:rtl w:val="0"/>
        </w:rPr>
        <w:t xml:space="preserve">2a918cc5cde616ad48b818176772f029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 xml:space="preserve">for line in f: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ab/>
        <w:t xml:space="preserve">if hashlib.md5(line.strip()).hexdigest() == check: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ab/>
        <w:tab/>
        <w:t xml:space="preserve">print(line)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 xml:space="preserve">f.close()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ab/>
        <w:t xml:space="preserve">Executing this script as below will print the string that matches the hash.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 xml:space="preserve"># python [filename].py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color w:val="131517"/>
          <w:rtl w:val="0"/>
        </w:rPr>
        <w:t xml:space="preserve">securecentral            ←-- matching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131517"/>
          <w:rtl w:val="0"/>
        </w:rPr>
        <w:t xml:space="preserve">Flag:</w:t>
        <w:tab/>
        <w:tab/>
        <w:t xml:space="preserve">securecentral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