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8C0772">
      <w:pPr>
        <w:pStyle w:val="2"/>
        <w:bidi w:val="0"/>
        <w:jc w:val="center"/>
        <w:rPr>
          <w:rFonts w:hint="eastAsia"/>
        </w:rPr>
      </w:pPr>
      <w:commentRangeStart w:id="0"/>
      <w:r>
        <w:rPr>
          <w:rFonts w:hint="eastAsia"/>
        </w:rPr>
        <w:t>购物反诈助手 Agent 作品策划</w:t>
      </w:r>
      <w:commentRangeEnd w:id="0"/>
      <w:r>
        <w:commentReference w:id="0"/>
      </w:r>
    </w:p>
    <w:p w14:paraId="5252FB90">
      <w:pPr>
        <w:rPr>
          <w:rFonts w:hint="eastAsia"/>
        </w:rPr>
      </w:pPr>
    </w:p>
    <w:p w14:paraId="2217F6AF"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1. 团队介绍  </w:t>
      </w:r>
    </w:p>
    <w:p w14:paraId="30140A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SimSun" w:hAnsi="SimSun" w:eastAsia="SimSun" w:cs="SimSun"/>
          <w:sz w:val="28"/>
          <w:szCs w:val="28"/>
          <w:lang w:val="en-US" w:eastAsia="zh-CN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团队名称：  </w:t>
      </w:r>
      <w:r>
        <w:rPr>
          <w:rFonts w:hint="eastAsia" w:ascii="SimSun" w:hAnsi="SimSun" w:cs="SimSun"/>
          <w:sz w:val="28"/>
          <w:szCs w:val="28"/>
          <w:lang w:val="en-US" w:eastAsia="zh-CN"/>
        </w:rPr>
        <w:t>SIGAI39</w:t>
      </w:r>
    </w:p>
    <w:p w14:paraId="1B30EE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团队成员：  </w:t>
      </w:r>
    </w:p>
    <w:p w14:paraId="090EBA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cs="SimSun"/>
          <w:sz w:val="28"/>
          <w:szCs w:val="28"/>
          <w:lang w:val="en-US" w:eastAsia="zh-CN"/>
        </w:rPr>
        <w:t>王迪</w:t>
      </w:r>
      <w:r>
        <w:rPr>
          <w:rFonts w:hint="eastAsia" w:ascii="SimSun" w:hAnsi="SimSun" w:eastAsia="SimSun" w:cs="SimSun"/>
          <w:sz w:val="28"/>
          <w:szCs w:val="28"/>
        </w:rPr>
        <w:t xml:space="preserve">（队长）：负责 Agent 核心逻辑开发、大模型提示词优化  </w:t>
      </w:r>
      <w:bookmarkStart w:id="0" w:name="_GoBack"/>
      <w:bookmarkEnd w:id="0"/>
    </w:p>
    <w:p w14:paraId="08F7D8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cs="SimSun"/>
          <w:sz w:val="28"/>
          <w:szCs w:val="28"/>
          <w:lang w:val="en-US" w:eastAsia="zh-CN"/>
        </w:rPr>
        <w:t>邢梓涵</w:t>
      </w:r>
      <w:r>
        <w:rPr>
          <w:rFonts w:hint="eastAsia" w:ascii="SimSun" w:hAnsi="SimSun" w:eastAsia="SimSun" w:cs="SimSun"/>
          <w:sz w:val="28"/>
          <w:szCs w:val="28"/>
        </w:rPr>
        <w:t xml:space="preserve">：负责数据收集、风险规则库构建、测试优化  </w:t>
      </w:r>
    </w:p>
    <w:p w14:paraId="5240BE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cs="SimSun"/>
          <w:sz w:val="28"/>
          <w:szCs w:val="28"/>
          <w:lang w:val="en-US" w:eastAsia="zh-CN"/>
        </w:rPr>
        <w:t>刘丝语</w:t>
      </w:r>
      <w:r>
        <w:rPr>
          <w:rFonts w:hint="eastAsia" w:ascii="SimSun" w:hAnsi="SimSun" w:eastAsia="SimSun" w:cs="SimSun"/>
          <w:sz w:val="28"/>
          <w:szCs w:val="28"/>
        </w:rPr>
        <w:t xml:space="preserve">：负责 UI 交互设计、市场分析、文档撰写  </w:t>
      </w:r>
    </w:p>
    <w:p w14:paraId="0CDC6B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团队背景：  </w:t>
      </w:r>
    </w:p>
    <w:p w14:paraId="0D2C96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我们来自华中科技大学人工智能专业，具备</w:t>
      </w:r>
      <w:commentRangeStart w:id="1"/>
      <w:r>
        <w:rPr>
          <w:rFonts w:hint="eastAsia" w:ascii="SimSun" w:hAnsi="SimSun" w:eastAsia="SimSun" w:cs="SimSun"/>
          <w:sz w:val="28"/>
          <w:szCs w:val="28"/>
          <w:lang w:val="en-US" w:eastAsia="zh-CN"/>
        </w:rPr>
        <w:t>很强</w:t>
      </w:r>
      <w:r>
        <w:rPr>
          <w:rFonts w:hint="eastAsia" w:ascii="SimSun" w:hAnsi="SimSun" w:eastAsia="SimSun" w:cs="SimSun"/>
          <w:sz w:val="28"/>
          <w:szCs w:val="28"/>
        </w:rPr>
        <w:t>的</w:t>
      </w:r>
      <w:commentRangeEnd w:id="1"/>
      <w:r>
        <w:commentReference w:id="1"/>
      </w:r>
      <w:r>
        <w:rPr>
          <w:rFonts w:hint="eastAsia" w:ascii="SimSun" w:hAnsi="SimSun" w:eastAsia="SimSun" w:cs="SimSun"/>
          <w:sz w:val="28"/>
          <w:szCs w:val="28"/>
        </w:rPr>
        <w:t>自然语言处理（NLP）</w:t>
      </w:r>
      <w:r>
        <w:rPr>
          <w:rFonts w:hint="eastAsia" w:ascii="SimSun" w:hAnsi="SimSun" w:eastAsia="SimSun" w:cs="SimSun"/>
          <w:sz w:val="28"/>
          <w:szCs w:val="28"/>
          <w:lang w:val="en-US" w:eastAsia="zh-CN"/>
        </w:rPr>
        <w:t>能力，以及</w:t>
      </w:r>
      <w:r>
        <w:rPr>
          <w:rFonts w:hint="eastAsia" w:ascii="SimSun" w:hAnsi="SimSun" w:eastAsia="SimSun" w:cs="SimSun"/>
          <w:sz w:val="28"/>
          <w:szCs w:val="28"/>
        </w:rPr>
        <w:t xml:space="preserve">机器学习（ML）和 AI Agent 开发经验。本次项目结合 vivo Agent 平台和蓝心大模型，致力于打造一个实用的购物反诈助手，帮助消费者识别虚假宣传，减少受骗风险。  </w:t>
      </w:r>
    </w:p>
    <w:p w14:paraId="1A6FDCFF">
      <w:pPr>
        <w:pStyle w:val="3"/>
        <w:bidi w:val="0"/>
        <w:rPr>
          <w:rFonts w:hint="eastAsia"/>
        </w:rPr>
      </w:pPr>
      <w:r>
        <w:rPr>
          <w:rFonts w:hint="eastAsia"/>
        </w:rPr>
        <w:t>2. 创意阐述</w:t>
      </w:r>
    </w:p>
    <w:p w14:paraId="525C801A">
      <w:pPr>
        <w:pStyle w:val="4"/>
        <w:bidi w:val="0"/>
        <w:rPr>
          <w:rFonts w:hint="eastAsia"/>
        </w:rPr>
      </w:pPr>
      <w:r>
        <w:rPr>
          <w:rFonts w:hint="eastAsia"/>
        </w:rPr>
        <w:t>2.1 背景与痛点</w:t>
      </w:r>
    </w:p>
    <w:p w14:paraId="79EAC0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在电商、社交平台和二手交易市场中，虚假广告、低价诱骗、脱离平台交易等欺诈手段层出不穷，消费者往往难以辨别真伪。常见问题包括：</w:t>
      </w:r>
    </w:p>
    <w:p w14:paraId="202356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价格欺诈：远低于市场价的商品（如“2999元的iPhone 15 Pro Max”）诱导冲动消费。</w:t>
      </w:r>
    </w:p>
    <w:p w14:paraId="043D5642">
      <w:pPr>
        <w:rPr>
          <w:rFonts w:hint="eastAsia" w:ascii="SimSun" w:hAnsi="SimSun" w:eastAsia="SimSun" w:cs="SimSun"/>
          <w:sz w:val="28"/>
          <w:szCs w:val="28"/>
        </w:rPr>
      </w:pPr>
    </w:p>
    <w:p w14:paraId="14AB88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虚假宣传：夸大功效（如“一次美白3度”）、虚构权威背书（如“NASA技术认证”）。</w:t>
      </w:r>
    </w:p>
    <w:p w14:paraId="1A1338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支付风险：卖家引导微信私下转账，脱离平台担保，导致资金无法追回。</w:t>
      </w:r>
    </w:p>
    <w:p w14:paraId="2A8067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平台可信度：非正规渠道（如个人闲鱼卖家）假货率高，缺乏售后保障。</w:t>
      </w:r>
    </w:p>
    <w:p w14:paraId="307107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传统反诈手段依赖人工经验或简单关键词匹配，无法结合语义理解、动态数据验证和风险量化评估，导致消费者仍面临较高受骗风险。</w:t>
      </w:r>
    </w:p>
    <w:p w14:paraId="360FA9AB">
      <w:pPr>
        <w:pStyle w:val="4"/>
        <w:bidi w:val="0"/>
        <w:rPr>
          <w:rFonts w:hint="eastAsia" w:ascii="SimSun" w:hAnsi="SimSun" w:eastAsia="SimSun" w:cs="SimSun"/>
          <w:szCs w:val="28"/>
        </w:rPr>
      </w:pPr>
      <w:r>
        <w:rPr>
          <w:rFonts w:hint="eastAsia"/>
        </w:rPr>
        <w:t>2.2 创新点与解决方案</w:t>
      </w:r>
    </w:p>
    <w:p w14:paraId="4BC585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本项目基于 vivo Agent 平台 + 蓝心大模型（70B），打造一个拟人化、多维度、动态验证的购物反诈助手，核心创新如下：</w:t>
      </w:r>
    </w:p>
    <w:p w14:paraId="0C88F67D">
      <w:pPr>
        <w:pStyle w:val="5"/>
        <w:bidi w:val="0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  <w:lang w:val="en-US" w:eastAsia="zh-CN"/>
        </w:rPr>
        <w:t>.1</w:t>
      </w:r>
      <w:r>
        <w:rPr>
          <w:rFonts w:hint="eastAsia"/>
        </w:rPr>
        <w:t>拟人化交互体验</w:t>
      </w:r>
    </w:p>
    <w:p w14:paraId="078ABC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采用客服聊天风格，结合温和表情，提升用户信任感。</w:t>
      </w:r>
    </w:p>
    <w:p w14:paraId="7EEEFF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每次回复自动生成后续问题引导（如“需要查卖家历史记录吗？”），增强交互连贯性。</w:t>
      </w:r>
    </w:p>
    <w:p w14:paraId="4C008E33">
      <w:pPr>
        <w:pStyle w:val="5"/>
        <w:bidi w:val="0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  <w:lang w:val="en-US" w:eastAsia="zh-CN"/>
        </w:rPr>
        <w:t>.2</w:t>
      </w:r>
      <w:r>
        <w:rPr>
          <w:rFonts w:hint="eastAsia"/>
        </w:rPr>
        <w:t>多维度欺诈分析</w:t>
      </w:r>
    </w:p>
    <w:p w14:paraId="674A56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价格合理性：调用工作流“判断商品价格是否合理”，对比市场价与历史数据。</w:t>
      </w:r>
    </w:p>
    <w:p w14:paraId="6AAB1D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平台可信度：通过“判断平台是否可信”工作流，分析店铺评分、授权资质等。</w:t>
      </w:r>
    </w:p>
    <w:p w14:paraId="6A4135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宣传真实性：识别绝对化用语（“第一”“彻底根治”）、医疗效果宣称等违规话术。</w:t>
      </w:r>
    </w:p>
    <w:p w14:paraId="67C0BE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支付安全：检测是否引导脱离平台交易（如“加微信转账”）。</w:t>
      </w:r>
    </w:p>
    <w:p w14:paraId="581D13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动态验证与风险量化</w:t>
      </w:r>
    </w:p>
    <w:p w14:paraId="5DBFD9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强制联网搜索：对存疑信息（如专利号、品牌备案）实时验证。</w:t>
      </w:r>
    </w:p>
    <w:p w14:paraId="0053C7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风险星级评分（0-10星）：直观展示欺诈概率，例如：</w:t>
      </w:r>
    </w:p>
    <w:p w14:paraId="6EBB33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“【虚假诈骗程度：⭐⭐⭐⭐⭐⭐⭐ 7/10星】”</w:t>
      </w:r>
    </w:p>
    <w:p w14:paraId="18C51D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关键风险点标注：用“重点 ”“最大风险 ”高亮核心问题。</w:t>
      </w:r>
    </w:p>
    <w:p w14:paraId="208F80B8">
      <w:pPr>
        <w:pStyle w:val="5"/>
        <w:bidi w:val="0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  <w:lang w:val="en-US" w:eastAsia="zh-CN"/>
        </w:rPr>
        <w:t>.3</w:t>
      </w:r>
      <w:r>
        <w:rPr>
          <w:rFonts w:hint="eastAsia"/>
        </w:rPr>
        <w:t>明确结论与建议</w:t>
      </w:r>
    </w:p>
    <w:p w14:paraId="726F2D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commentRangeStart w:id="2"/>
      <w:r>
        <w:rPr>
          <w:rFonts w:hint="eastAsia" w:ascii="SimSun" w:hAnsi="SimSun" w:eastAsia="SimSun" w:cs="SimSun"/>
          <w:sz w:val="28"/>
          <w:szCs w:val="28"/>
        </w:rPr>
        <w:t>即使信息模糊，也强制输出倾向性结论（如“不可信 ”），避免模棱两可。</w:t>
      </w:r>
      <w:commentRangeEnd w:id="2"/>
      <w:r>
        <w:commentReference w:id="2"/>
      </w:r>
    </w:p>
    <w:p w14:paraId="5EB2B7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4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提供具体行动建议（如“同城验货”“走平台担保支付”）</w:t>
      </w:r>
      <w:r>
        <w:rPr>
          <w:rFonts w:hint="eastAsia" w:ascii="SimSun" w:hAnsi="SimSun" w:eastAsia="SimSun" w:cs="SimSun"/>
          <w:sz w:val="24"/>
          <w:szCs w:val="28"/>
        </w:rPr>
        <w:t>。</w:t>
      </w:r>
    </w:p>
    <w:p w14:paraId="269D3D54">
      <w:pPr>
        <w:pStyle w:val="4"/>
        <w:bidi w:val="0"/>
        <w:rPr>
          <w:rFonts w:hint="eastAsia"/>
        </w:rPr>
      </w:pPr>
      <w:r>
        <w:rPr>
          <w:rFonts w:hint="eastAsia"/>
        </w:rPr>
        <w:t>2.3 技术差异化</w:t>
      </w:r>
    </w:p>
    <w:tbl>
      <w:tblPr>
        <w:tblStyle w:val="11"/>
        <w:tblW w:w="0" w:type="auto"/>
        <w:tblInd w:w="6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4886"/>
      </w:tblGrid>
      <w:tr w14:paraId="033E63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00" w:type="dxa"/>
            <w:noWrap w:val="0"/>
            <w:vAlign w:val="center"/>
          </w:tcPr>
          <w:p w14:paraId="099B7AB9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竞品/传统方案</w:t>
            </w:r>
          </w:p>
        </w:tc>
        <w:tc>
          <w:tcPr>
            <w:tcW w:w="4886" w:type="dxa"/>
            <w:noWrap w:val="0"/>
            <w:vAlign w:val="center"/>
          </w:tcPr>
          <w:p w14:paraId="067BD6E8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本项目优势</w:t>
            </w:r>
          </w:p>
        </w:tc>
      </w:tr>
      <w:tr w14:paraId="6DE8FE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3000" w:type="dxa"/>
            <w:noWrap w:val="0"/>
            <w:vAlign w:val="center"/>
          </w:tcPr>
          <w:p w14:paraId="7AD96AA8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人工经验判断</w:t>
            </w:r>
          </w:p>
        </w:tc>
        <w:tc>
          <w:tcPr>
            <w:tcW w:w="4886" w:type="dxa"/>
            <w:noWrap w:val="0"/>
            <w:vAlign w:val="center"/>
          </w:tcPr>
          <w:p w14:paraId="183C6820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AI 自动化分析，覆盖全网动态数据</w:t>
            </w:r>
          </w:p>
        </w:tc>
      </w:tr>
      <w:tr w14:paraId="4D149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3000" w:type="dxa"/>
            <w:noWrap w:val="0"/>
            <w:vAlign w:val="center"/>
          </w:tcPr>
          <w:p w14:paraId="5C3E5478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关键词匹配</w:t>
            </w:r>
          </w:p>
        </w:tc>
        <w:tc>
          <w:tcPr>
            <w:tcW w:w="4886" w:type="dxa"/>
            <w:noWrap w:val="0"/>
            <w:vAlign w:val="center"/>
          </w:tcPr>
          <w:p w14:paraId="0CD78970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语义理解+逻辑推理，识别话术套路</w:t>
            </w:r>
          </w:p>
        </w:tc>
      </w:tr>
      <w:tr w14:paraId="5E7BB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000" w:type="dxa"/>
            <w:noWrap w:val="0"/>
            <w:vAlign w:val="center"/>
          </w:tcPr>
          <w:p w14:paraId="73C626A6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单一维度检测</w:t>
            </w:r>
          </w:p>
        </w:tc>
        <w:tc>
          <w:tcPr>
            <w:tcW w:w="4886" w:type="dxa"/>
            <w:noWrap w:val="0"/>
            <w:vAlign w:val="center"/>
          </w:tcPr>
          <w:p w14:paraId="6700531C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价格+平台+宣传+支付多维度综合评估</w:t>
            </w:r>
          </w:p>
          <w:p w14:paraId="6F95A44E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  <w:vertAlign w:val="baseline"/>
              </w:rPr>
            </w:pPr>
          </w:p>
        </w:tc>
      </w:tr>
      <w:tr w14:paraId="23EB8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000" w:type="dxa"/>
            <w:noWrap w:val="0"/>
            <w:vAlign w:val="center"/>
          </w:tcPr>
          <w:p w14:paraId="6730A96B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无风险量化</w:t>
            </w:r>
          </w:p>
        </w:tc>
        <w:tc>
          <w:tcPr>
            <w:tcW w:w="4886" w:type="dxa"/>
            <w:noWrap w:val="0"/>
            <w:vAlign w:val="center"/>
          </w:tcPr>
          <w:p w14:paraId="32134B96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星级评分+关键风险点标注，结果更直观</w:t>
            </w:r>
          </w:p>
        </w:tc>
      </w:tr>
    </w:tbl>
    <w:p w14:paraId="657F3619">
      <w:pPr>
        <w:pStyle w:val="4"/>
        <w:bidi w:val="0"/>
        <w:rPr>
          <w:rFonts w:hint="eastAsia"/>
        </w:rPr>
      </w:pPr>
      <w:r>
        <w:rPr>
          <w:rFonts w:hint="eastAsia"/>
        </w:rPr>
        <w:t>2.4 应用场景</w:t>
      </w:r>
    </w:p>
    <w:p w14:paraId="29B7A4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消费者：快速验证商品/卖家可信度，避免冲动消费。</w:t>
      </w:r>
    </w:p>
    <w:p w14:paraId="56E478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电商平台：集成至客服系统，辅助审核违规广告。</w:t>
      </w:r>
    </w:p>
    <w:p w14:paraId="60780C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监管部门：批量监测市场欺诈行为，定位高风险店铺。</w:t>
      </w:r>
    </w:p>
    <w:p w14:paraId="60E61178">
      <w:pPr>
        <w:pStyle w:val="4"/>
        <w:bidi w:val="0"/>
        <w:rPr>
          <w:rFonts w:hint="eastAsia"/>
        </w:rPr>
      </w:pPr>
      <w:r>
        <w:rPr>
          <w:rFonts w:hint="eastAsia"/>
        </w:rPr>
        <w:t>2.5 社会价值</w:t>
      </w:r>
    </w:p>
    <w:p w14:paraId="7B53C7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通过降低购物欺诈风险，提升消费者信任度，推动电商生态健康发展。未来可扩展至多模态分析（图片/视频广告）和跨境购物反诈场景。</w:t>
      </w:r>
    </w:p>
    <w:p w14:paraId="75EB7DDF">
      <w:pPr>
        <w:pStyle w:val="3"/>
        <w:bidi w:val="0"/>
        <w:rPr>
          <w:rFonts w:hint="eastAsia"/>
        </w:rPr>
      </w:pPr>
      <w:r>
        <w:rPr>
          <w:rFonts w:hint="eastAsia"/>
        </w:rPr>
        <w:t>3. 技术方案</w:t>
      </w:r>
    </w:p>
    <w:p w14:paraId="2744BA54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.1技术架构</w:t>
      </w:r>
    </w:p>
    <w:p w14:paraId="0CACF085"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.1</w:t>
      </w:r>
      <w:r>
        <w:rPr>
          <w:rFonts w:hint="eastAsia"/>
        </w:rPr>
        <w:t xml:space="preserve"> 核心组件</w:t>
      </w:r>
    </w:p>
    <w:tbl>
      <w:tblPr>
        <w:tblStyle w:val="11"/>
        <w:tblW w:w="0" w:type="auto"/>
        <w:tblInd w:w="7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2841"/>
        <w:gridCol w:w="2841"/>
      </w:tblGrid>
      <w:tr w14:paraId="505789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noWrap w:val="0"/>
            <w:vAlign w:val="top"/>
          </w:tcPr>
          <w:p w14:paraId="4046DAA6">
            <w:pPr>
              <w:rPr>
                <w:rFonts w:hint="eastAsia" w:ascii="SimSun" w:hAnsi="SimSun" w:eastAsia="SimSun" w:cs="SimSun"/>
                <w:sz w:val="24"/>
                <w:szCs w:val="2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 xml:space="preserve">组件名称 </w:t>
            </w:r>
          </w:p>
        </w:tc>
        <w:tc>
          <w:tcPr>
            <w:tcW w:w="2841" w:type="dxa"/>
            <w:noWrap w:val="0"/>
            <w:vAlign w:val="top"/>
          </w:tcPr>
          <w:p w14:paraId="689E7B69">
            <w:pPr>
              <w:rPr>
                <w:rFonts w:hint="eastAsia" w:ascii="SimSun" w:hAnsi="SimSun" w:eastAsia="SimSun" w:cs="SimSun"/>
                <w:sz w:val="24"/>
                <w:szCs w:val="2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 xml:space="preserve">功能描述   </w:t>
            </w:r>
          </w:p>
        </w:tc>
        <w:tc>
          <w:tcPr>
            <w:tcW w:w="2841" w:type="dxa"/>
            <w:noWrap w:val="0"/>
            <w:vAlign w:val="top"/>
          </w:tcPr>
          <w:p w14:paraId="0BB44DBE">
            <w:pPr>
              <w:rPr>
                <w:rFonts w:hint="eastAsia" w:ascii="SimSun" w:hAnsi="SimSun" w:eastAsia="SimSun" w:cs="SimSun"/>
                <w:sz w:val="24"/>
                <w:szCs w:val="2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调用方式</w:t>
            </w:r>
          </w:p>
        </w:tc>
      </w:tr>
      <w:tr w14:paraId="4BBDA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noWrap w:val="0"/>
            <w:vAlign w:val="center"/>
          </w:tcPr>
          <w:p w14:paraId="464A5894">
            <w:pPr>
              <w:jc w:val="both"/>
              <w:rPr>
                <w:rFonts w:hint="eastAsia" w:ascii="SimSun" w:hAnsi="SimSun" w:eastAsia="SimSun" w:cs="SimSun"/>
                <w:sz w:val="24"/>
                <w:szCs w:val="2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蓝心大模型-70B</w:t>
            </w:r>
          </w:p>
        </w:tc>
        <w:tc>
          <w:tcPr>
            <w:tcW w:w="2841" w:type="dxa"/>
            <w:noWrap w:val="0"/>
            <w:vAlign w:val="center"/>
          </w:tcPr>
          <w:p w14:paraId="0EE00EAA">
            <w:pPr>
              <w:jc w:val="both"/>
              <w:rPr>
                <w:rFonts w:hint="eastAsia" w:ascii="SimSun" w:hAnsi="SimSun" w:eastAsia="SimSun" w:cs="SimSun"/>
                <w:sz w:val="24"/>
                <w:szCs w:val="2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主分析引擎，执行文本理解和推理</w:t>
            </w:r>
          </w:p>
        </w:tc>
        <w:tc>
          <w:tcPr>
            <w:tcW w:w="2841" w:type="dxa"/>
            <w:noWrap w:val="0"/>
            <w:vAlign w:val="center"/>
          </w:tcPr>
          <w:p w14:paraId="22C269C0">
            <w:pPr>
              <w:jc w:val="both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 xml:space="preserve"> 每次对话强制调用</w:t>
            </w:r>
          </w:p>
          <w:p w14:paraId="6D26255D">
            <w:pPr>
              <w:jc w:val="both"/>
              <w:rPr>
                <w:rFonts w:hint="eastAsia" w:ascii="SimSun" w:hAnsi="SimSun" w:eastAsia="SimSun" w:cs="SimSun"/>
                <w:sz w:val="24"/>
                <w:szCs w:val="28"/>
                <w:vertAlign w:val="baseline"/>
              </w:rPr>
            </w:pPr>
          </w:p>
        </w:tc>
      </w:tr>
      <w:tr w14:paraId="3044E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noWrap w:val="0"/>
            <w:vAlign w:val="center"/>
          </w:tcPr>
          <w:p w14:paraId="2A75FEDF">
            <w:pPr>
              <w:jc w:val="both"/>
              <w:rPr>
                <w:rFonts w:hint="eastAsia" w:ascii="SimSun" w:hAnsi="SimSun" w:eastAsia="SimSun" w:cs="SimSun"/>
                <w:sz w:val="24"/>
                <w:szCs w:val="2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 xml:space="preserve">联网搜索插件 </w:t>
            </w:r>
          </w:p>
        </w:tc>
        <w:tc>
          <w:tcPr>
            <w:tcW w:w="2841" w:type="dxa"/>
            <w:noWrap w:val="0"/>
            <w:vAlign w:val="center"/>
          </w:tcPr>
          <w:p w14:paraId="6260A47A">
            <w:pPr>
              <w:jc w:val="both"/>
              <w:rPr>
                <w:rFonts w:hint="eastAsia" w:ascii="SimSun" w:hAnsi="SimSun" w:eastAsia="SimSun" w:cs="SimSun"/>
                <w:sz w:val="24"/>
                <w:szCs w:val="2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 xml:space="preserve"> 实时数据验证 </w:t>
            </w:r>
          </w:p>
        </w:tc>
        <w:tc>
          <w:tcPr>
            <w:tcW w:w="2841" w:type="dxa"/>
            <w:noWrap w:val="0"/>
            <w:vAlign w:val="center"/>
          </w:tcPr>
          <w:p w14:paraId="2ED1972F">
            <w:pPr>
              <w:jc w:val="both"/>
              <w:rPr>
                <w:rFonts w:hint="eastAsia" w:ascii="SimSun" w:hAnsi="SimSun" w:eastAsia="SimSun" w:cs="SimSun"/>
                <w:sz w:val="24"/>
                <w:szCs w:val="2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每次对话强制调用</w:t>
            </w:r>
          </w:p>
        </w:tc>
      </w:tr>
      <w:tr w14:paraId="474DD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4" w:type="dxa"/>
            <w:noWrap w:val="0"/>
            <w:vAlign w:val="center"/>
          </w:tcPr>
          <w:p w14:paraId="1C1C7B64">
            <w:pPr>
              <w:jc w:val="both"/>
              <w:rPr>
                <w:rFonts w:hint="eastAsia" w:ascii="SimSun" w:hAnsi="SimSun" w:eastAsia="SimSun" w:cs="SimSun"/>
                <w:sz w:val="24"/>
                <w:szCs w:val="2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 xml:space="preserve">诈骗知识库   </w:t>
            </w:r>
          </w:p>
        </w:tc>
        <w:tc>
          <w:tcPr>
            <w:tcW w:w="2841" w:type="dxa"/>
            <w:noWrap w:val="0"/>
            <w:vAlign w:val="center"/>
          </w:tcPr>
          <w:p w14:paraId="10A0FBF8">
            <w:pPr>
              <w:jc w:val="both"/>
              <w:rPr>
                <w:rFonts w:hint="eastAsia" w:ascii="SimSun" w:hAnsi="SimSun" w:eastAsia="SimSun" w:cs="SimSun"/>
                <w:sz w:val="24"/>
                <w:szCs w:val="2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内置200+欺诈话术模板</w:t>
            </w:r>
          </w:p>
        </w:tc>
        <w:tc>
          <w:tcPr>
            <w:tcW w:w="2841" w:type="dxa"/>
            <w:noWrap w:val="0"/>
            <w:vAlign w:val="center"/>
          </w:tcPr>
          <w:p w14:paraId="789606F2">
            <w:pPr>
              <w:jc w:val="both"/>
              <w:rPr>
                <w:rFonts w:hint="eastAsia" w:ascii="SimSun" w:hAnsi="SimSun" w:eastAsia="SimSun" w:cs="SimSun"/>
                <w:sz w:val="24"/>
                <w:szCs w:val="2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 xml:space="preserve"> 自动匹配调用</w:t>
            </w:r>
          </w:p>
        </w:tc>
      </w:tr>
    </w:tbl>
    <w:p w14:paraId="594BC45D">
      <w:pPr>
        <w:rPr>
          <w:rFonts w:hint="eastAsia" w:ascii="SimSun" w:hAnsi="SimSun" w:eastAsia="SimSun" w:cs="SimSun"/>
          <w:sz w:val="24"/>
          <w:szCs w:val="28"/>
        </w:rPr>
      </w:pPr>
    </w:p>
    <w:p w14:paraId="301AECD8"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2 工作流配置</w:t>
      </w:r>
    </w:p>
    <w:p w14:paraId="05D9CC47">
      <w:pPr>
        <w:pStyle w:val="6"/>
        <w:bidi w:val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2.1 价格合理性分析工作流</w:t>
      </w:r>
    </w:p>
    <w:p w14:paraId="3473C7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输入：商品名称+价格（字符串）</w:t>
      </w:r>
    </w:p>
    <w:p w14:paraId="6E981A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处理流程：提取商品价格（大语言模型3）</w:t>
      </w:r>
    </w:p>
    <w:p w14:paraId="7C7253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联网搜索市场价（联网搜索组件）</w:t>
      </w:r>
    </w:p>
    <w:p w14:paraId="617DDD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生成价格对比报告（大语言模型2）</w:t>
      </w:r>
    </w:p>
    <w:p w14:paraId="5A4970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输出：价格偏离度分析（字符串）</w:t>
      </w:r>
    </w:p>
    <w:p w14:paraId="68FA3514">
      <w:pPr>
        <w:pStyle w:val="6"/>
        <w:bidi w:val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1.2.2 平台可信度评估工作流</w:t>
      </w:r>
    </w:p>
    <w:p w14:paraId="406E7E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输入：平台名称（字符串）</w:t>
      </w:r>
    </w:p>
    <w:p w14:paraId="70543C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处理流程：</w:t>
      </w:r>
    </w:p>
    <w:p w14:paraId="7CE559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联网搜索平台投诉记录（联网搜索组件）</w:t>
      </w:r>
    </w:p>
    <w:p w14:paraId="6C6911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综合评估风险等级（大语言模型2）</w:t>
      </w:r>
    </w:p>
    <w:p w14:paraId="1F6CE7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输出：平台风险评级（字符串）</w:t>
      </w:r>
    </w:p>
    <w:p w14:paraId="6F16D74A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.2数据处理规范</w:t>
      </w:r>
    </w:p>
    <w:p w14:paraId="74BEF3DA"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.2.1 数据流向</w:t>
      </w:r>
    </w:p>
    <w:p w14:paraId="2F224E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用户输入 → </w:t>
      </w:r>
      <w:commentRangeStart w:id="3"/>
      <w:r>
        <w:rPr>
          <w:rFonts w:hint="eastAsia" w:ascii="SimSun" w:hAnsi="SimSun" w:eastAsia="SimSun" w:cs="SimSun"/>
          <w:sz w:val="28"/>
          <w:szCs w:val="24"/>
        </w:rPr>
        <w:t>工作流并行处理</w:t>
      </w:r>
      <w:commentRangeEnd w:id="3"/>
      <w:r>
        <w:commentReference w:id="3"/>
      </w:r>
      <w:r>
        <w:rPr>
          <w:rFonts w:hint="eastAsia" w:ascii="SimSun" w:hAnsi="SimSun" w:eastAsia="SimSun" w:cs="SimSun"/>
          <w:sz w:val="28"/>
          <w:szCs w:val="24"/>
        </w:rPr>
        <w:t xml:space="preserve"> → 大模型综合判断 → 结果格式化输出</w:t>
      </w:r>
    </w:p>
    <w:p w14:paraId="1F3B9B88"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.2.2 数据保留策略</w:t>
      </w:r>
    </w:p>
    <w:p w14:paraId="1E0C7A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用户原始输入：分析完成后立即删除</w:t>
      </w:r>
    </w:p>
    <w:p w14:paraId="65BF5C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分析结果日志：匿名存储30天</w:t>
      </w:r>
    </w:p>
    <w:p w14:paraId="2368B7B0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>性能指标</w:t>
      </w:r>
    </w:p>
    <w:tbl>
      <w:tblPr>
        <w:tblStyle w:val="11"/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0"/>
        <w:gridCol w:w="2335"/>
        <w:gridCol w:w="2685"/>
      </w:tblGrid>
      <w:tr w14:paraId="0A3B56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noWrap w:val="0"/>
            <w:vAlign w:val="center"/>
          </w:tcPr>
          <w:p w14:paraId="30C960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指标项</w:t>
            </w:r>
          </w:p>
        </w:tc>
        <w:tc>
          <w:tcPr>
            <w:tcW w:w="2335" w:type="dxa"/>
            <w:noWrap w:val="0"/>
            <w:vAlign w:val="top"/>
          </w:tcPr>
          <w:p w14:paraId="418820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目标值</w:t>
            </w:r>
          </w:p>
        </w:tc>
        <w:tc>
          <w:tcPr>
            <w:tcW w:w="2685" w:type="dxa"/>
            <w:noWrap w:val="0"/>
            <w:vAlign w:val="top"/>
          </w:tcPr>
          <w:p w14:paraId="76FB3A99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测量方式</w:t>
            </w:r>
          </w:p>
        </w:tc>
      </w:tr>
      <w:tr w14:paraId="51C87D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noWrap w:val="0"/>
            <w:vAlign w:val="center"/>
          </w:tcPr>
          <w:p w14:paraId="754E1D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响应时间</w:t>
            </w:r>
          </w:p>
        </w:tc>
        <w:tc>
          <w:tcPr>
            <w:tcW w:w="2335" w:type="dxa"/>
            <w:noWrap w:val="0"/>
            <w:vAlign w:val="top"/>
          </w:tcPr>
          <w:p w14:paraId="50FB0D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≤3秒</w:t>
            </w:r>
          </w:p>
        </w:tc>
        <w:tc>
          <w:tcPr>
            <w:tcW w:w="2685" w:type="dxa"/>
            <w:noWrap w:val="0"/>
            <w:vAlign w:val="top"/>
          </w:tcPr>
          <w:p w14:paraId="1255A7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端到端测试</w:t>
            </w:r>
          </w:p>
        </w:tc>
      </w:tr>
      <w:tr w14:paraId="7DAAA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noWrap w:val="0"/>
            <w:vAlign w:val="center"/>
          </w:tcPr>
          <w:p w14:paraId="7DDB43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工作流调用成功率</w:t>
            </w:r>
          </w:p>
        </w:tc>
        <w:tc>
          <w:tcPr>
            <w:tcW w:w="2335" w:type="dxa"/>
            <w:noWrap w:val="0"/>
            <w:vAlign w:val="top"/>
          </w:tcPr>
          <w:p w14:paraId="2CD318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100%</w:t>
            </w:r>
          </w:p>
        </w:tc>
        <w:tc>
          <w:tcPr>
            <w:tcW w:w="2685" w:type="dxa"/>
            <w:noWrap w:val="0"/>
            <w:vAlign w:val="top"/>
          </w:tcPr>
          <w:p w14:paraId="3D7FF6E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服务监控</w:t>
            </w:r>
          </w:p>
        </w:tc>
      </w:tr>
      <w:tr w14:paraId="5A46AD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70" w:type="dxa"/>
            <w:noWrap w:val="0"/>
            <w:vAlign w:val="center"/>
          </w:tcPr>
          <w:p w14:paraId="2A903B0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风险识别准确率</w:t>
            </w:r>
          </w:p>
        </w:tc>
        <w:tc>
          <w:tcPr>
            <w:tcW w:w="2335" w:type="dxa"/>
            <w:noWrap w:val="0"/>
            <w:vAlign w:val="top"/>
          </w:tcPr>
          <w:p w14:paraId="1720013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≥85%</w:t>
            </w:r>
          </w:p>
        </w:tc>
        <w:tc>
          <w:tcPr>
            <w:tcW w:w="2685" w:type="dxa"/>
            <w:noWrap w:val="0"/>
            <w:vAlign w:val="top"/>
          </w:tcPr>
          <w:p w14:paraId="4BD4CF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千例测试集验证</w:t>
            </w:r>
          </w:p>
        </w:tc>
      </w:tr>
    </w:tbl>
    <w:p w14:paraId="43E25E7C">
      <w:pPr>
        <w:rPr>
          <w:rFonts w:hint="eastAsia" w:ascii="SimSun" w:hAnsi="SimSun" w:eastAsia="SimSun" w:cs="SimSun"/>
          <w:sz w:val="24"/>
          <w:szCs w:val="24"/>
        </w:rPr>
      </w:pPr>
    </w:p>
    <w:p w14:paraId="10519413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>交互实现</w:t>
      </w:r>
    </w:p>
    <w:p w14:paraId="0E238A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8"/>
          <w:szCs w:val="24"/>
        </w:rPr>
        <w:t>输出要素（每轮对话必须包含）</w:t>
      </w:r>
      <w:r>
        <w:rPr>
          <w:rFonts w:hint="eastAsia" w:ascii="SimSun" w:hAnsi="SimSun" w:cs="SimSun"/>
          <w:sz w:val="28"/>
          <w:szCs w:val="24"/>
          <w:lang w:eastAsia="zh-CN"/>
        </w:rPr>
        <w:t>：</w:t>
      </w:r>
    </w:p>
    <w:p w14:paraId="59EF0F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风险星级（0-10⭐）</w:t>
      </w:r>
    </w:p>
    <w:p w14:paraId="58D0E5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关键风险点（⚠️标注）</w:t>
      </w:r>
    </w:p>
    <w:p w14:paraId="32308E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具体建议（分点列出）</w:t>
      </w:r>
    </w:p>
    <w:p w14:paraId="117919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后续问题建议（1-2条）</w:t>
      </w:r>
    </w:p>
    <w:p w14:paraId="5FA41C41"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市场分析：</w:t>
      </w:r>
    </w:p>
    <w:p w14:paraId="242986F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目标用户群体</w:t>
      </w:r>
    </w:p>
    <w:p w14:paraId="43BAC2AD"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1.1 普通消费者</w:t>
      </w:r>
    </w:p>
    <w:p w14:paraId="7FD6EE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核心需求：快速验证商品/卖家可信度，避免受骗  </w:t>
      </w:r>
    </w:p>
    <w:p w14:paraId="1F8DE8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使用场景：  </w:t>
      </w:r>
    </w:p>
    <w:p w14:paraId="0D32BA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网购前咨询（如“这个价格靠谱吗？”）  </w:t>
      </w:r>
    </w:p>
    <w:p w14:paraId="3DBE0C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交易中风险预警（如“客服让微信转账”）  </w:t>
      </w:r>
    </w:p>
    <w:p w14:paraId="0A4893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大额商品购买前二次确认（如数码产品、奢侈品）  </w:t>
      </w:r>
    </w:p>
    <w:p w14:paraId="5ABE0CD0"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1.2 电商平台</w:t>
      </w:r>
    </w:p>
    <w:p w14:paraId="1EA138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核心需求：辅助审核违规广告，降低平台投诉率  </w:t>
      </w:r>
    </w:p>
    <w:p w14:paraId="79CF50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使用场景：  </w:t>
      </w:r>
    </w:p>
    <w:p w14:paraId="42E61D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集成至客服系统，自动识别高风险商品描述  </w:t>
      </w:r>
    </w:p>
    <w:p w14:paraId="54BC81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监控第三方卖家行为，减少假货投诉  </w:t>
      </w:r>
    </w:p>
    <w:p w14:paraId="0DA32A39"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 xml:space="preserve">1.3 监管部门 </w:t>
      </w:r>
    </w:p>
    <w:p w14:paraId="3382E9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核心需求：监测市场欺诈行为，定位高风险店铺  </w:t>
      </w:r>
    </w:p>
    <w:p w14:paraId="714050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使用场景：  </w:t>
      </w:r>
    </w:p>
    <w:p w14:paraId="329399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批量分析消费者投诉数据  </w:t>
      </w:r>
    </w:p>
    <w:p w14:paraId="544FE3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识别新兴诈骗套路，发布预警  </w:t>
      </w:r>
    </w:p>
    <w:p w14:paraId="0657B9F4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2 市场规模与增长潜力</w:t>
      </w:r>
    </w:p>
    <w:p w14:paraId="2F294C3D"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2.1 消费者端市场</w:t>
      </w:r>
    </w:p>
    <w:p w14:paraId="32807F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中国网购用户规模：8.4亿人（2023年数据）  </w:t>
      </w:r>
    </w:p>
    <w:p w14:paraId="067EAF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潜在用户比例：约30%曾遭遇购物欺诈（年需求规模超2.5亿人）  </w:t>
      </w:r>
    </w:p>
    <w:p w14:paraId="566911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增长驱动：直播电商、二手交易平台等新兴购物方式带来的新型诈骗风险  </w:t>
      </w:r>
    </w:p>
    <w:p w14:paraId="019339F9"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2.2 企业端市场</w:t>
      </w:r>
    </w:p>
    <w:p w14:paraId="15A024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头部电商平台年审核成本：数亿元</w:t>
      </w:r>
    </w:p>
    <w:p w14:paraId="330E7D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AI工具替代潜力：预计可降低20%+人工审核成本  </w:t>
      </w:r>
    </w:p>
    <w:p w14:paraId="414721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目标客户：中小电商平台（预算有限但反诈需求强烈）  </w:t>
      </w:r>
    </w:p>
    <w:p w14:paraId="020EA1F8"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2.3 监管端市场</w:t>
      </w:r>
    </w:p>
    <w:p w14:paraId="425301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2023年虚假广告案件：4.2万件  </w:t>
      </w:r>
    </w:p>
    <w:p w14:paraId="20513F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数字化监测工具渗透率：不足10%  </w:t>
      </w:r>
    </w:p>
    <w:p w14:paraId="5D7EBC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政策驱动：《网络交易监督管理办法》要求加强平台监管  </w:t>
      </w:r>
    </w:p>
    <w:p w14:paraId="3B7CB46D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4.3</w:t>
      </w:r>
      <w:r>
        <w:rPr>
          <w:rFonts w:hint="eastAsia"/>
        </w:rPr>
        <w:t xml:space="preserve"> 竞争分析</w:t>
      </w:r>
    </w:p>
    <w:p w14:paraId="6C339F78"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3.1 现有竞品对比</w:t>
      </w:r>
    </w:p>
    <w:tbl>
      <w:tblPr>
        <w:tblStyle w:val="11"/>
        <w:tblW w:w="0" w:type="auto"/>
        <w:tblInd w:w="5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520"/>
        <w:gridCol w:w="1800"/>
        <w:gridCol w:w="2756"/>
      </w:tblGrid>
      <w:tr w14:paraId="710DE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900" w:type="dxa"/>
            <w:noWrap w:val="0"/>
            <w:vAlign w:val="center"/>
          </w:tcPr>
          <w:p w14:paraId="4EBB3058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竞品名称</w:t>
            </w:r>
          </w:p>
        </w:tc>
        <w:tc>
          <w:tcPr>
            <w:tcW w:w="1520" w:type="dxa"/>
            <w:noWrap w:val="0"/>
            <w:vAlign w:val="center"/>
          </w:tcPr>
          <w:p w14:paraId="3A604E0B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优势</w:t>
            </w:r>
          </w:p>
        </w:tc>
        <w:tc>
          <w:tcPr>
            <w:tcW w:w="1800" w:type="dxa"/>
            <w:noWrap w:val="0"/>
            <w:vAlign w:val="center"/>
          </w:tcPr>
          <w:p w14:paraId="75D8FD81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劣势</w:t>
            </w:r>
          </w:p>
        </w:tc>
        <w:tc>
          <w:tcPr>
            <w:tcW w:w="2756" w:type="dxa"/>
            <w:noWrap w:val="0"/>
            <w:vAlign w:val="center"/>
          </w:tcPr>
          <w:p w14:paraId="592D4130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本项目优势</w:t>
            </w:r>
          </w:p>
        </w:tc>
      </w:tr>
      <w:tr w14:paraId="19317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900" w:type="dxa"/>
            <w:noWrap w:val="0"/>
            <w:vAlign w:val="center"/>
          </w:tcPr>
          <w:p w14:paraId="0040BB42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微信谣言过滤器</w:t>
            </w:r>
          </w:p>
        </w:tc>
        <w:tc>
          <w:tcPr>
            <w:tcW w:w="1520" w:type="dxa"/>
            <w:noWrap w:val="0"/>
            <w:vAlign w:val="center"/>
          </w:tcPr>
          <w:p w14:paraId="68388F32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用户基数大</w:t>
            </w:r>
          </w:p>
        </w:tc>
        <w:tc>
          <w:tcPr>
            <w:tcW w:w="1800" w:type="dxa"/>
            <w:noWrap w:val="0"/>
            <w:vAlign w:val="center"/>
          </w:tcPr>
          <w:p w14:paraId="522F6CC0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仅限谣言检测</w:t>
            </w:r>
          </w:p>
        </w:tc>
        <w:tc>
          <w:tcPr>
            <w:tcW w:w="2756" w:type="dxa"/>
            <w:noWrap w:val="0"/>
            <w:vAlign w:val="center"/>
          </w:tcPr>
          <w:p w14:paraId="6D73A686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垂直领域深度分析</w:t>
            </w:r>
          </w:p>
        </w:tc>
      </w:tr>
      <w:tr w14:paraId="24F70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900" w:type="dxa"/>
            <w:noWrap w:val="0"/>
            <w:vAlign w:val="center"/>
          </w:tcPr>
          <w:p w14:paraId="3276A0B6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浏览器风险拦截</w:t>
            </w:r>
          </w:p>
        </w:tc>
        <w:tc>
          <w:tcPr>
            <w:tcW w:w="1520" w:type="dxa"/>
            <w:noWrap w:val="0"/>
            <w:vAlign w:val="center"/>
          </w:tcPr>
          <w:p w14:paraId="53B774BA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自动防护</w:t>
            </w:r>
          </w:p>
        </w:tc>
        <w:tc>
          <w:tcPr>
            <w:tcW w:w="1800" w:type="dxa"/>
            <w:noWrap w:val="0"/>
            <w:vAlign w:val="center"/>
          </w:tcPr>
          <w:p w14:paraId="6440C9D4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仅限网址判断</w:t>
            </w:r>
          </w:p>
        </w:tc>
        <w:tc>
          <w:tcPr>
            <w:tcW w:w="2756" w:type="dxa"/>
            <w:noWrap w:val="0"/>
            <w:vAlign w:val="center"/>
          </w:tcPr>
          <w:p w14:paraId="18876EE8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多维度动态验证</w:t>
            </w:r>
          </w:p>
        </w:tc>
      </w:tr>
      <w:tr w14:paraId="66EB8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900" w:type="dxa"/>
            <w:noWrap w:val="0"/>
            <w:vAlign w:val="center"/>
          </w:tcPr>
          <w:p w14:paraId="22E7B8CC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平台审核系统</w:t>
            </w:r>
          </w:p>
        </w:tc>
        <w:tc>
          <w:tcPr>
            <w:tcW w:w="1520" w:type="dxa"/>
            <w:noWrap w:val="0"/>
            <w:vAlign w:val="center"/>
          </w:tcPr>
          <w:p w14:paraId="0ACD0C98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数据直接</w:t>
            </w:r>
          </w:p>
        </w:tc>
        <w:tc>
          <w:tcPr>
            <w:tcW w:w="1800" w:type="dxa"/>
            <w:noWrap w:val="0"/>
            <w:vAlign w:val="center"/>
          </w:tcPr>
          <w:p w14:paraId="29C2941A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规则僵化</w:t>
            </w:r>
          </w:p>
        </w:tc>
        <w:tc>
          <w:tcPr>
            <w:tcW w:w="2756" w:type="dxa"/>
            <w:noWrap w:val="0"/>
            <w:vAlign w:val="center"/>
          </w:tcPr>
          <w:p w14:paraId="0096CDAA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拟人化交互体验</w:t>
            </w:r>
          </w:p>
        </w:tc>
      </w:tr>
    </w:tbl>
    <w:p w14:paraId="1DCB3FFC">
      <w:pPr>
        <w:rPr>
          <w:rFonts w:hint="eastAsia" w:ascii="SimSun" w:hAnsi="SimSun" w:eastAsia="SimSun" w:cs="SimSun"/>
          <w:sz w:val="24"/>
          <w:szCs w:val="24"/>
        </w:rPr>
      </w:pPr>
    </w:p>
    <w:p w14:paraId="5A49CA02"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 xml:space="preserve">3.2 竞争优势 </w:t>
      </w:r>
    </w:p>
    <w:p w14:paraId="5D43BB16">
      <w:pPr>
        <w:ind w:firstLine="560" w:firstLineChars="200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技术优势：  </w:t>
      </w:r>
    </w:p>
    <w:p w14:paraId="48F544D1">
      <w:pPr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   蓝心大模型（70B）的深度语义理解  </w:t>
      </w:r>
    </w:p>
    <w:p w14:paraId="504B1029">
      <w:pPr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   动态工作流（价格+平台+支付多维度分析）  </w:t>
      </w:r>
    </w:p>
    <w:p w14:paraId="37B11060">
      <w:pPr>
        <w:ind w:firstLine="560" w:firstLineChars="200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数据优势：  </w:t>
      </w:r>
    </w:p>
    <w:p w14:paraId="5BFBC319">
      <w:pPr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   10万+欺诈案例知识库  </w:t>
      </w:r>
    </w:p>
    <w:p w14:paraId="7C25A9BC">
      <w:pPr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   实时联网验证能力  </w:t>
      </w:r>
    </w:p>
    <w:p w14:paraId="1F32B82B">
      <w:pPr>
        <w:ind w:firstLine="560" w:firstLineChars="200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体验优势：  </w:t>
      </w:r>
    </w:p>
    <w:p w14:paraId="4AECD9ED">
      <w:pPr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   拟人化客服交互设计  </w:t>
      </w:r>
    </w:p>
    <w:p w14:paraId="16AAFA85">
      <w:pPr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   直观的风险星级展示  </w:t>
      </w:r>
    </w:p>
    <w:p w14:paraId="2B9385B7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 xml:space="preserve">4. 商业模式 </w:t>
      </w:r>
    </w:p>
    <w:p w14:paraId="5108641D"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 xml:space="preserve">4.1 短期计划（1年内） </w:t>
      </w:r>
    </w:p>
    <w:p w14:paraId="66E5AC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ToC服务：免费基础版  </w:t>
      </w:r>
    </w:p>
    <w:p w14:paraId="62251A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commentRangeStart w:id="4"/>
      <w:r>
        <w:rPr>
          <w:rFonts w:hint="eastAsia" w:ascii="SimSun" w:hAnsi="SimSun" w:eastAsia="SimSun" w:cs="SimSun"/>
          <w:sz w:val="28"/>
          <w:szCs w:val="24"/>
        </w:rPr>
        <w:t xml:space="preserve">ToB服务：  </w:t>
      </w:r>
    </w:p>
    <w:p w14:paraId="2833F5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  </w:t>
      </w:r>
      <w:r>
        <w:rPr>
          <w:rFonts w:hint="eastAsia" w:ascii="SimSun" w:hAnsi="SimSun" w:cs="SimSun"/>
          <w:sz w:val="28"/>
          <w:szCs w:val="24"/>
          <w:lang w:val="en-US" w:eastAsia="zh-CN"/>
        </w:rPr>
        <w:t xml:space="preserve">  </w:t>
      </w:r>
      <w:r>
        <w:rPr>
          <w:rFonts w:hint="eastAsia" w:ascii="SimSun" w:hAnsi="SimSun" w:eastAsia="SimSun" w:cs="SimSun"/>
          <w:sz w:val="28"/>
          <w:szCs w:val="24"/>
        </w:rPr>
        <w:t xml:space="preserve">API调用收费（0.1元/次）  </w:t>
      </w:r>
    </w:p>
    <w:p w14:paraId="09AD09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基础年费套餐（5万元/年）</w:t>
      </w:r>
      <w:commentRangeEnd w:id="4"/>
      <w:r>
        <w:commentReference w:id="4"/>
      </w:r>
      <w:r>
        <w:rPr>
          <w:rFonts w:hint="eastAsia" w:ascii="SimSun" w:hAnsi="SimSun" w:eastAsia="SimSun" w:cs="SimSun"/>
          <w:sz w:val="28"/>
          <w:szCs w:val="24"/>
        </w:rPr>
        <w:t xml:space="preserve">  </w:t>
      </w:r>
    </w:p>
    <w:p w14:paraId="387B0079"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4.2 长期规划（3年）</w:t>
      </w:r>
    </w:p>
    <w:p w14:paraId="5D9867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增值服务：  </w:t>
      </w:r>
    </w:p>
    <w:p w14:paraId="549E46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高级会员（9.9元/月）：多模态分析  </w:t>
      </w:r>
    </w:p>
    <w:p w14:paraId="5DD91B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企业定制版：深度数据报告  </w:t>
      </w:r>
    </w:p>
    <w:p w14:paraId="71C4D1A3">
      <w:pPr>
        <w:ind w:firstLine="560" w:firstLineChars="200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数据服务：  </w:t>
      </w:r>
    </w:p>
    <w:p w14:paraId="5174D5DE">
      <w:pPr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  </w:t>
      </w:r>
      <w:r>
        <w:rPr>
          <w:rFonts w:hint="eastAsia" w:ascii="SimSun" w:hAnsi="SimSun" w:cs="SimSun"/>
          <w:sz w:val="28"/>
          <w:szCs w:val="24"/>
          <w:lang w:val="en-US" w:eastAsia="zh-CN"/>
        </w:rPr>
        <w:t xml:space="preserve"> </w:t>
      </w:r>
      <w:r>
        <w:rPr>
          <w:rFonts w:hint="eastAsia" w:ascii="SimSun" w:hAnsi="SimSun" w:eastAsia="SimSun" w:cs="SimSun"/>
          <w:sz w:val="28"/>
          <w:szCs w:val="24"/>
        </w:rPr>
        <w:t xml:space="preserve">行业反诈白皮书（年费制）  </w:t>
      </w:r>
    </w:p>
    <w:p w14:paraId="68A8087B">
      <w:pPr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 </w:t>
      </w:r>
      <w:r>
        <w:rPr>
          <w:rFonts w:hint="eastAsia" w:ascii="SimSun" w:hAnsi="SimSun" w:cs="SimSun"/>
          <w:sz w:val="28"/>
          <w:szCs w:val="24"/>
          <w:lang w:val="en-US" w:eastAsia="zh-CN"/>
        </w:rPr>
        <w:t xml:space="preserve"> </w:t>
      </w:r>
      <w:r>
        <w:rPr>
          <w:rFonts w:hint="eastAsia" w:ascii="SimSun" w:hAnsi="SimSun" w:eastAsia="SimSun" w:cs="SimSun"/>
          <w:sz w:val="28"/>
          <w:szCs w:val="24"/>
        </w:rPr>
        <w:t xml:space="preserve"> 监管预警系统（政府采购）  </w:t>
      </w:r>
    </w:p>
    <w:p w14:paraId="3C57BECB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5. 风险与对策</w:t>
      </w:r>
    </w:p>
    <w:tbl>
      <w:tblPr>
        <w:tblStyle w:val="11"/>
        <w:tblW w:w="0" w:type="auto"/>
        <w:tblInd w:w="5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2506"/>
        <w:gridCol w:w="3176"/>
      </w:tblGrid>
      <w:tr w14:paraId="38178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noWrap w:val="0"/>
            <w:vAlign w:val="center"/>
          </w:tcPr>
          <w:p w14:paraId="00D74A5F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风险类型</w:t>
            </w:r>
          </w:p>
        </w:tc>
        <w:tc>
          <w:tcPr>
            <w:tcW w:w="2506" w:type="dxa"/>
            <w:noWrap w:val="0"/>
            <w:vAlign w:val="center"/>
          </w:tcPr>
          <w:p w14:paraId="3027027E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具体表现</w:t>
            </w:r>
          </w:p>
        </w:tc>
        <w:tc>
          <w:tcPr>
            <w:tcW w:w="3176" w:type="dxa"/>
            <w:noWrap w:val="0"/>
            <w:vAlign w:val="center"/>
          </w:tcPr>
          <w:p w14:paraId="7034B838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应对策略</w:t>
            </w:r>
          </w:p>
        </w:tc>
      </w:tr>
      <w:tr w14:paraId="07EA3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noWrap w:val="0"/>
            <w:vAlign w:val="center"/>
          </w:tcPr>
          <w:p w14:paraId="11FCC7C4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技术风险</w:t>
            </w:r>
          </w:p>
        </w:tc>
        <w:tc>
          <w:tcPr>
            <w:tcW w:w="2506" w:type="dxa"/>
            <w:noWrap w:val="0"/>
            <w:vAlign w:val="center"/>
          </w:tcPr>
          <w:p w14:paraId="4F3E8DE3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大模型误判</w:t>
            </w:r>
          </w:p>
        </w:tc>
        <w:tc>
          <w:tcPr>
            <w:tcW w:w="3176" w:type="dxa"/>
            <w:noWrap w:val="0"/>
            <w:vAlign w:val="center"/>
          </w:tcPr>
          <w:p w14:paraId="3513901E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人工反馈闭环优化</w:t>
            </w:r>
          </w:p>
        </w:tc>
      </w:tr>
      <w:tr w14:paraId="639419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noWrap w:val="0"/>
            <w:vAlign w:val="center"/>
          </w:tcPr>
          <w:p w14:paraId="2318F6CD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市场风险</w:t>
            </w:r>
          </w:p>
        </w:tc>
        <w:tc>
          <w:tcPr>
            <w:tcW w:w="2506" w:type="dxa"/>
            <w:noWrap w:val="0"/>
            <w:vAlign w:val="center"/>
          </w:tcPr>
          <w:p w14:paraId="1247B1CD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平台数据限制</w:t>
            </w:r>
          </w:p>
        </w:tc>
        <w:tc>
          <w:tcPr>
            <w:tcW w:w="3176" w:type="dxa"/>
            <w:noWrap w:val="0"/>
            <w:vAlign w:val="center"/>
          </w:tcPr>
          <w:p w14:paraId="04E08F0A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发展替代数据源</w:t>
            </w:r>
          </w:p>
        </w:tc>
      </w:tr>
      <w:tr w14:paraId="519EA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4" w:type="dxa"/>
            <w:noWrap w:val="0"/>
            <w:vAlign w:val="center"/>
          </w:tcPr>
          <w:p w14:paraId="4510FDB1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政策风险</w:t>
            </w:r>
          </w:p>
        </w:tc>
        <w:tc>
          <w:tcPr>
            <w:tcW w:w="2506" w:type="dxa"/>
            <w:noWrap w:val="0"/>
            <w:vAlign w:val="center"/>
          </w:tcPr>
          <w:p w14:paraId="14F4A27B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隐私监管</w:t>
            </w:r>
          </w:p>
        </w:tc>
        <w:tc>
          <w:tcPr>
            <w:tcW w:w="3176" w:type="dxa"/>
            <w:noWrap w:val="0"/>
            <w:vAlign w:val="center"/>
          </w:tcPr>
          <w:p w14:paraId="1C09BC1F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严格数据匿名化</w:t>
            </w:r>
          </w:p>
        </w:tc>
      </w:tr>
    </w:tbl>
    <w:p w14:paraId="57B515D5"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5. 产品预期功能及形态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2313"/>
        <w:gridCol w:w="2131"/>
        <w:gridCol w:w="2131"/>
      </w:tblGrid>
      <w:tr w14:paraId="5F229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947" w:type="dxa"/>
            <w:shd w:val="clear" w:color="auto" w:fill="auto"/>
            <w:noWrap w:val="0"/>
            <w:vAlign w:val="center"/>
          </w:tcPr>
          <w:p w14:paraId="741B8095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功能模块</w:t>
            </w:r>
          </w:p>
        </w:tc>
        <w:tc>
          <w:tcPr>
            <w:tcW w:w="2313" w:type="dxa"/>
            <w:shd w:val="clear" w:color="auto" w:fill="FFFFFF"/>
            <w:noWrap w:val="0"/>
            <w:vAlign w:val="center"/>
          </w:tcPr>
          <w:p w14:paraId="6E3CBC3F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功能描述</w:t>
            </w:r>
          </w:p>
        </w:tc>
        <w:tc>
          <w:tcPr>
            <w:tcW w:w="2131" w:type="dxa"/>
            <w:noWrap w:val="0"/>
            <w:vAlign w:val="center"/>
          </w:tcPr>
          <w:p w14:paraId="1B4EA09C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技术参数</w:t>
            </w:r>
          </w:p>
        </w:tc>
        <w:tc>
          <w:tcPr>
            <w:tcW w:w="2131" w:type="dxa"/>
            <w:noWrap w:val="0"/>
            <w:vAlign w:val="center"/>
          </w:tcPr>
          <w:p w14:paraId="33479E42">
            <w:pPr>
              <w:jc w:val="center"/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交互示例</w:t>
            </w:r>
          </w:p>
        </w:tc>
      </w:tr>
      <w:tr w14:paraId="57FDC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noWrap w:val="0"/>
            <w:vAlign w:val="center"/>
          </w:tcPr>
          <w:p w14:paraId="62660A0D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智能话术分析</w:t>
            </w:r>
          </w:p>
        </w:tc>
        <w:tc>
          <w:tcPr>
            <w:tcW w:w="2313" w:type="dxa"/>
            <w:noWrap w:val="0"/>
            <w:vAlign w:val="center"/>
          </w:tcPr>
          <w:p w14:paraId="69A8972A">
            <w:pPr>
              <w:jc w:val="both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识别8大类欺诈话术</w:t>
            </w:r>
          </w:p>
        </w:tc>
        <w:tc>
          <w:tcPr>
            <w:tcW w:w="2131" w:type="dxa"/>
            <w:noWrap w:val="0"/>
            <w:vAlign w:val="center"/>
          </w:tcPr>
          <w:p w14:paraId="70904B76">
            <w:pPr>
              <w:jc w:val="both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支持200+欺诈模板库</w:t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准确率≥89%</w:t>
            </w:r>
          </w:p>
        </w:tc>
        <w:tc>
          <w:tcPr>
            <w:tcW w:w="2131" w:type="dxa"/>
            <w:noWrap w:val="0"/>
            <w:vAlign w:val="center"/>
          </w:tcPr>
          <w:p w14:paraId="1F611406">
            <w:pPr>
              <w:jc w:val="both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"祖传秘方"→医疗违规</w:t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"最后一天"→虚假促销</w:t>
            </w:r>
          </w:p>
        </w:tc>
      </w:tr>
      <w:tr w14:paraId="77896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noWrap w:val="0"/>
            <w:vAlign w:val="center"/>
          </w:tcPr>
          <w:p w14:paraId="40D5B3DF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动态价格验证</w:t>
            </w:r>
          </w:p>
        </w:tc>
        <w:tc>
          <w:tcPr>
            <w:tcW w:w="2313" w:type="dxa"/>
            <w:noWrap w:val="0"/>
            <w:vAlign w:val="center"/>
          </w:tcPr>
          <w:p w14:paraId="6F9C49E7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实时比价系统</w:t>
            </w:r>
          </w:p>
        </w:tc>
        <w:tc>
          <w:tcPr>
            <w:tcW w:w="2131" w:type="dxa"/>
            <w:noWrap w:val="0"/>
            <w:vAlign w:val="center"/>
          </w:tcPr>
          <w:p w14:paraId="68E52A51">
            <w:pPr>
              <w:jc w:val="both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接入10+电商平台数据</w:t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更新频率15min/次</w:t>
            </w:r>
          </w:p>
        </w:tc>
        <w:tc>
          <w:tcPr>
            <w:tcW w:w="2131" w:type="dxa"/>
            <w:noWrap w:val="0"/>
            <w:vAlign w:val="center"/>
          </w:tcPr>
          <w:p w14:paraId="7874BED5">
            <w:pPr>
              <w:jc w:val="both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"iPhone15仅2999"→风险9星</w:t>
            </w:r>
          </w:p>
        </w:tc>
      </w:tr>
      <w:tr w14:paraId="3C8103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noWrap w:val="0"/>
            <w:vAlign w:val="center"/>
          </w:tcPr>
          <w:p w14:paraId="063C118A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全链路风险</w:t>
            </w:r>
          </w:p>
        </w:tc>
        <w:tc>
          <w:tcPr>
            <w:tcW w:w="2313" w:type="dxa"/>
            <w:noWrap w:val="0"/>
            <w:vAlign w:val="center"/>
          </w:tcPr>
          <w:p w14:paraId="14051F5C">
            <w:pPr>
              <w:jc w:val="both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平台+商品+支付三维检测</w:t>
            </w:r>
          </w:p>
        </w:tc>
        <w:tc>
          <w:tcPr>
            <w:tcW w:w="2131" w:type="dxa"/>
            <w:noWrap w:val="0"/>
            <w:vAlign w:val="center"/>
          </w:tcPr>
          <w:p w14:paraId="5B3DB036">
            <w:pPr>
              <w:jc w:val="both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调用2个工作流：</w:t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1. 价格合理性分析</w:t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2. 平台可信度评估</w:t>
            </w:r>
          </w:p>
        </w:tc>
        <w:tc>
          <w:tcPr>
            <w:tcW w:w="2131" w:type="dxa"/>
            <w:noWrap w:val="0"/>
            <w:vAlign w:val="center"/>
          </w:tcPr>
          <w:p w14:paraId="6F6CA3BE">
            <w:pPr>
              <w:jc w:val="both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拼多多第三方店→中等风险</w:t>
            </w:r>
          </w:p>
        </w:tc>
      </w:tr>
      <w:tr w14:paraId="6156B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shd w:val="clear" w:color="auto" w:fill="FFFFFF"/>
            <w:noWrap w:val="0"/>
            <w:vAlign w:val="center"/>
          </w:tcPr>
          <w:p w14:paraId="37BAE1EB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可视化风险报告</w:t>
            </w:r>
          </w:p>
        </w:tc>
        <w:tc>
          <w:tcPr>
            <w:tcW w:w="2313" w:type="dxa"/>
            <w:shd w:val="clear" w:color="auto" w:fill="FFFFFF"/>
            <w:noWrap w:val="0"/>
            <w:vAlign w:val="center"/>
          </w:tcPr>
          <w:p w14:paraId="32C752D8">
            <w:pPr>
              <w:jc w:val="both"/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星级评分+关键点标注</w:t>
            </w:r>
          </w:p>
        </w:tc>
        <w:tc>
          <w:tcPr>
            <w:tcW w:w="2131" w:type="dxa"/>
            <w:shd w:val="clear" w:color="auto" w:fill="FFFFFF"/>
            <w:noWrap w:val="0"/>
            <w:vAlign w:val="center"/>
          </w:tcPr>
          <w:p w14:paraId="0ED87CB7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0-10星分级制度</w:t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支持3级颜色预警</w:t>
            </w:r>
          </w:p>
        </w:tc>
        <w:tc>
          <w:tcPr>
            <w:tcW w:w="2131" w:type="dxa"/>
            <w:shd w:val="clear" w:color="auto" w:fill="FFFFFF"/>
            <w:noWrap w:val="0"/>
            <w:vAlign w:val="center"/>
          </w:tcPr>
          <w:p w14:paraId="0D4D0BEF">
            <w:pPr>
              <w:keepNext w:val="0"/>
              <w:keepLines w:val="0"/>
              <w:widowControl/>
              <w:suppressLineNumbers w:val="0"/>
              <w:spacing w:line="13" w:lineRule="atLeast"/>
              <w:jc w:val="both"/>
              <w:rPr>
                <w:rFonts w:hint="eastAsia" w:ascii="SimSun" w:hAnsi="SimSun" w:eastAsia="SimSun" w:cs="SimSun"/>
                <w:i w:val="0"/>
                <w:iCs w:val="0"/>
                <w:caps w:val="0"/>
                <w:color w:val="404040"/>
                <w:spacing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⭐⭐⭐⭐⭐⭐⭐ 7/10星</w:t>
            </w:r>
          </w:p>
        </w:tc>
      </w:tr>
    </w:tbl>
    <w:p w14:paraId="6EC8FF81">
      <w:pPr>
        <w:jc w:val="center"/>
        <w:rPr>
          <w:rFonts w:hint="eastAsia" w:ascii="SimSun" w:hAnsi="SimSun" w:eastAsia="SimSun" w:cs="SimSun"/>
          <w:sz w:val="24"/>
          <w:szCs w:val="24"/>
        </w:rPr>
      </w:pPr>
    </w:p>
    <w:p w14:paraId="7C3E6F1D">
      <w:pPr>
        <w:rPr>
          <w:rFonts w:eastAsia="SimSun"/>
          <w:sz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王迪" w:date="2025-05-11T09:58:25Z" w:initials="">
    <w:p w14:paraId="6004DF12">
      <w:pPr>
        <w:pStyle w:val="9"/>
        <w:rPr>
          <w:rFonts w:hint="default"/>
        </w:rPr>
      </w:pPr>
      <w:r>
        <w:rPr>
          <w:rFonts w:hint="default"/>
        </w:rPr>
        <w:t>作品名称可以想一想</w:t>
      </w:r>
    </w:p>
  </w:comment>
  <w:comment w:id="1" w:author="王迪" w:date="2025-05-11T09:45:46Z" w:initials="">
    <w:p w14:paraId="4B3CD470">
      <w:pPr>
        <w:pStyle w:val="9"/>
        <w:rPr>
          <w:rFonts w:hint="default"/>
        </w:rPr>
      </w:pPr>
      <w:r>
        <w:rPr>
          <w:rFonts w:hint="default"/>
        </w:rPr>
        <w:t>感觉谦虚点好？</w:t>
      </w:r>
    </w:p>
  </w:comment>
  <w:comment w:id="2" w:author="王迪" w:date="2025-05-11T09:48:13Z" w:initials="">
    <w:p w14:paraId="79E46E43">
      <w:pPr>
        <w:pStyle w:val="9"/>
        <w:rPr>
          <w:rFonts w:hint="default"/>
        </w:rPr>
      </w:pPr>
      <w:r>
        <w:t>是这样吗？如果确实是信息缺失，无法判断呢？感觉这里改成”能够基于不完备的信息进行推理“好一些</w:t>
      </w:r>
    </w:p>
  </w:comment>
  <w:comment w:id="3" w:author="王迪" w:date="2025-05-11T09:52:00Z" w:initials="">
    <w:p w14:paraId="4ADC533A">
      <w:pPr>
        <w:pStyle w:val="9"/>
        <w:rPr>
          <w:rFonts w:hint="default"/>
        </w:rPr>
      </w:pPr>
      <w:r>
        <w:rPr>
          <w:rFonts w:hint="default"/>
        </w:rPr>
        <w:t>说到工作流并行处理，有个有趣的事实。我在两个工作流的输出端加了一个功能节点作为缓冲。不然的话，某个工作流先完成，就会触发后续的工作流，不会等待另一个工作流。</w:t>
      </w:r>
    </w:p>
  </w:comment>
  <w:comment w:id="4" w:author="王迪" w:date="2025-05-11T09:56:10Z" w:initials="">
    <w:p w14:paraId="6A2761B3">
      <w:pPr>
        <w:pStyle w:val="9"/>
        <w:rPr>
          <w:rFonts w:hint="default"/>
        </w:rPr>
      </w:pPr>
      <w:r>
        <w:t>这个是</w:t>
      </w:r>
      <w:r>
        <w:rPr>
          <w:rFonts w:hint="default"/>
        </w:rPr>
        <w:t>AI写的吗😂😂 （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004DF12" w15:done="0"/>
  <w15:commentEx w15:paraId="4B3CD470" w15:done="0"/>
  <w15:commentEx w15:paraId="79E46E43" w15:done="0"/>
  <w15:commentEx w15:paraId="4ADC533A" w15:done="0"/>
  <w15:commentEx w15:paraId="6A2761B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等线">
    <w:altName w:val="C059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FreeMono">
    <w:panose1 w:val="000F0409020205020404"/>
    <w:charset w:val="00"/>
    <w:family w:val="auto"/>
    <w:pitch w:val="default"/>
    <w:sig w:usb0="E400AEFF" w:usb1="C240FFFF" w:usb2="08249029" w:usb3="00100008" w:csb0="6000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6E8071"/>
    <w:multiLevelType w:val="singleLevel"/>
    <w:tmpl w:val="E86E8071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王迪">
    <w15:presenceInfo w15:providerId="WPS Office" w15:userId="77556689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F1F40"/>
    <w:rsid w:val="31054BA3"/>
    <w:rsid w:val="3E54154F"/>
    <w:rsid w:val="4C36065E"/>
    <w:rsid w:val="634136E6"/>
    <w:rsid w:val="6E5F07A0"/>
    <w:rsid w:val="6F504A0C"/>
    <w:rsid w:val="7EE7D6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annotation text"/>
    <w:basedOn w:val="1"/>
    <w:uiPriority w:val="0"/>
    <w:pPr>
      <w:jc w:val="left"/>
    </w:pPr>
  </w:style>
  <w:style w:type="character" w:styleId="10">
    <w:name w:val="Strong"/>
    <w:basedOn w:val="7"/>
    <w:qFormat/>
    <w:uiPriority w:val="0"/>
    <w:rPr>
      <w:b/>
    </w:rPr>
  </w:style>
  <w:style w:type="table" w:styleId="11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3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4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2653</Words>
  <Characters>2857</Characters>
  <Lines>0</Lines>
  <Paragraphs>0</Paragraphs>
  <TotalTime>39</TotalTime>
  <ScaleCrop>false</ScaleCrop>
  <LinksUpToDate>false</LinksUpToDate>
  <CharactersWithSpaces>3064</CharactersWithSpaces>
  <Application>WPS Office_12.1.0.17885_F1E327BC-269C-435d-A152-05C5408002CA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2025-05-07T10:15:00Z</dcterms:created>
  <dc:creator>Lenovo</dc:creator>
  <cp:lastModifiedBy>王迪</cp:lastModifiedBy>
  <dcterms:modified xsi:type="dcterms:W3CDTF">2025-05-11T09:58:42Z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1033-12.1.0.17885</vt:lpwstr>
  </property>
  <property fmtid="{D5CDD505-2E9C-101B-9397-08002B2CF9AE}" pid="3" name="KSOTemplateDocerSaveRecord">
    <vt:lpwstr>eyJoZGlkIjoiYzNhNDFjYmRiMGFjZDk2MDFiYTczMjFkOTJiZDFlNDAiLCJ1c2VySWQiOiIxMTc3NjI5MjQzIn0=</vt:lpwstr>
  </property>
  <property fmtid="{D5CDD505-2E9C-101B-9397-08002B2CF9AE}" pid="4" name="ICV">
    <vt:lpwstr>1968BFB3B7184BFE97D83C30BDF1658A_13</vt:lpwstr>
  </property>
</Properties>
</file>