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774"/>
        <w:gridCol w:w="1276"/>
        <w:gridCol w:w="1070"/>
        <w:gridCol w:w="720"/>
        <w:gridCol w:w="4440"/>
        <w:gridCol w:w="4200"/>
        <w:gridCol w:w="2605"/>
      </w:tblGrid>
      <w:tr w:rsidR="00595B6D" w:rsidRPr="00F6091F" w14:paraId="252484F5" w14:textId="77777777" w:rsidTr="009B17CA">
        <w:tblPrEx>
          <w:tblCellMar>
            <w:top w:w="0" w:type="dxa"/>
            <w:bottom w:w="0" w:type="dxa"/>
          </w:tblCellMar>
        </w:tblPrEx>
        <w:trPr>
          <w:trHeight w:val="430"/>
          <w:jc w:val="center"/>
        </w:trPr>
        <w:tc>
          <w:tcPr>
            <w:tcW w:w="667" w:type="dxa"/>
          </w:tcPr>
          <w:p w14:paraId="010D2469" w14:textId="54CCEE8C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S-101 FC 1.1.0</w:t>
            </w:r>
          </w:p>
        </w:tc>
        <w:tc>
          <w:tcPr>
            <w:tcW w:w="774" w:type="dxa"/>
          </w:tcPr>
          <w:p w14:paraId="703A772E" w14:textId="77777777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</w:tcPr>
          <w:p w14:paraId="0DFB11E8" w14:textId="33F11ABB" w:rsidR="00595B6D" w:rsidRPr="00F6091F" w:rsidRDefault="00595B6D" w:rsidP="00595B6D">
            <w:pPr>
              <w:pStyle w:val="ISOClause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&lt;S100FC:S100_FC_</w:t>
            </w:r>
            <w:r w:rsidRPr="00F6091F">
              <w:rPr>
                <w:sz w:val="16"/>
                <w:szCs w:val="16"/>
              </w:rPr>
              <w:t xml:space="preserve"> </w:t>
            </w:r>
            <w:proofErr w:type="spellStart"/>
            <w:r w:rsidRPr="00F6091F">
              <w:rPr>
                <w:sz w:val="16"/>
                <w:szCs w:val="16"/>
              </w:rPr>
              <w:t>SimpleAttributes</w:t>
            </w:r>
            <w:proofErr w:type="spellEnd"/>
            <w:r w:rsidRPr="00F6091F">
              <w:rPr>
                <w:sz w:val="16"/>
                <w:szCs w:val="16"/>
              </w:rPr>
              <w:t>&gt;</w:t>
            </w:r>
          </w:p>
        </w:tc>
        <w:tc>
          <w:tcPr>
            <w:tcW w:w="1070" w:type="dxa"/>
          </w:tcPr>
          <w:p w14:paraId="73EAA966" w14:textId="3313E5D1" w:rsidR="00595B6D" w:rsidRPr="00F6091F" w:rsidRDefault="00595B6D" w:rsidP="00595B6D">
            <w:pPr>
              <w:pStyle w:val="ISOClause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 xml:space="preserve">name&gt; 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dateEnd</w:t>
            </w:r>
            <w:proofErr w:type="spellEnd"/>
            <w:r w:rsidRPr="00F6091F">
              <w:rPr>
                <w:sz w:val="16"/>
                <w:szCs w:val="16"/>
              </w:rPr>
              <w:t>&lt;</w:t>
            </w:r>
          </w:p>
        </w:tc>
        <w:tc>
          <w:tcPr>
            <w:tcW w:w="720" w:type="dxa"/>
          </w:tcPr>
          <w:p w14:paraId="0C71B022" w14:textId="2B36E02F" w:rsidR="00595B6D" w:rsidRPr="00F6091F" w:rsidRDefault="00595B6D" w:rsidP="00595B6D">
            <w:pPr>
              <w:pStyle w:val="ISOCommType"/>
              <w:spacing w:before="0" w:after="120" w:line="240" w:lineRule="auto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ed</w:t>
            </w:r>
          </w:p>
        </w:tc>
        <w:tc>
          <w:tcPr>
            <w:tcW w:w="4440" w:type="dxa"/>
          </w:tcPr>
          <w:p w14:paraId="1ADB6FF7" w14:textId="3CBD2BB2" w:rsidR="00595B6D" w:rsidRPr="00F6091F" w:rsidRDefault="00595B6D" w:rsidP="00595B6D">
            <w:pPr>
              <w:tabs>
                <w:tab w:val="left" w:pos="1635"/>
              </w:tabs>
              <w:spacing w:after="120"/>
              <w:jc w:val="left"/>
              <w:rPr>
                <w:sz w:val="16"/>
                <w:szCs w:val="16"/>
                <w:lang w:val="en-US"/>
              </w:rPr>
            </w:pPr>
            <w:r w:rsidRPr="00F6091F">
              <w:rPr>
                <w:sz w:val="16"/>
                <w:szCs w:val="16"/>
                <w:lang w:val="en-US"/>
              </w:rPr>
              <w:t xml:space="preserve">The second </w:t>
            </w:r>
            <w:r w:rsidRPr="00F6091F">
              <w:rPr>
                <w:sz w:val="16"/>
                <w:szCs w:val="16"/>
                <w:lang w:val="en-US"/>
              </w:rPr>
              <w:t>&lt;S100FC:alias&gt;</w:t>
            </w:r>
            <w:r w:rsidRPr="00F6091F">
              <w:rPr>
                <w:sz w:val="16"/>
                <w:szCs w:val="16"/>
                <w:lang w:val="en-US"/>
              </w:rPr>
              <w:t xml:space="preserve"> tag has the misprinting “PEREN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C</w:t>
            </w:r>
            <w:r w:rsidRPr="00F6091F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4200" w:type="dxa"/>
          </w:tcPr>
          <w:p w14:paraId="6F6307F5" w14:textId="4F1A5093" w:rsidR="00595B6D" w:rsidRPr="00F6091F" w:rsidRDefault="00595B6D" w:rsidP="00595B6D">
            <w:pPr>
              <w:pStyle w:val="ISOComments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Replace alias value PERENC with PEREND</w:t>
            </w:r>
          </w:p>
        </w:tc>
        <w:tc>
          <w:tcPr>
            <w:tcW w:w="2605" w:type="dxa"/>
          </w:tcPr>
          <w:p w14:paraId="4535344F" w14:textId="77777777" w:rsidR="00595B6D" w:rsidRPr="00F6091F" w:rsidRDefault="00595B6D" w:rsidP="00595B6D">
            <w:pPr>
              <w:pStyle w:val="ISOSecretObservations"/>
              <w:spacing w:before="0" w:after="120" w:line="240" w:lineRule="auto"/>
              <w:rPr>
                <w:sz w:val="16"/>
                <w:szCs w:val="16"/>
              </w:rPr>
            </w:pPr>
          </w:p>
        </w:tc>
      </w:tr>
      <w:tr w:rsidR="00595B6D" w:rsidRPr="00F6091F" w14:paraId="52D0574A" w14:textId="77777777" w:rsidTr="009B17CA">
        <w:tblPrEx>
          <w:tblCellMar>
            <w:top w:w="0" w:type="dxa"/>
            <w:bottom w:w="0" w:type="dxa"/>
          </w:tblCellMar>
        </w:tblPrEx>
        <w:trPr>
          <w:trHeight w:val="355"/>
          <w:jc w:val="center"/>
        </w:trPr>
        <w:tc>
          <w:tcPr>
            <w:tcW w:w="667" w:type="dxa"/>
          </w:tcPr>
          <w:p w14:paraId="6E5C12E8" w14:textId="6FA5F9C4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S-101 FC 1.1.0</w:t>
            </w:r>
          </w:p>
        </w:tc>
        <w:tc>
          <w:tcPr>
            <w:tcW w:w="774" w:type="dxa"/>
          </w:tcPr>
          <w:p w14:paraId="5D4E3887" w14:textId="77777777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</w:tcPr>
          <w:p w14:paraId="1CDB82C3" w14:textId="439B530C" w:rsidR="00595B6D" w:rsidRPr="00F6091F" w:rsidRDefault="00595B6D" w:rsidP="00595B6D">
            <w:pPr>
              <w:pStyle w:val="ISOClause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&lt;S100FC:S100_FC_</w:t>
            </w:r>
            <w:r w:rsidRPr="00F6091F">
              <w:rPr>
                <w:sz w:val="16"/>
                <w:szCs w:val="16"/>
              </w:rPr>
              <w:t xml:space="preserve"> </w:t>
            </w:r>
            <w:proofErr w:type="spellStart"/>
            <w:r w:rsidRPr="00F6091F">
              <w:rPr>
                <w:sz w:val="16"/>
                <w:szCs w:val="16"/>
              </w:rPr>
              <w:t>SimpleAttributes</w:t>
            </w:r>
            <w:proofErr w:type="spellEnd"/>
            <w:r w:rsidRPr="00F6091F">
              <w:rPr>
                <w:sz w:val="16"/>
                <w:szCs w:val="16"/>
              </w:rPr>
              <w:t>&gt;</w:t>
            </w:r>
          </w:p>
        </w:tc>
        <w:tc>
          <w:tcPr>
            <w:tcW w:w="1070" w:type="dxa"/>
          </w:tcPr>
          <w:p w14:paraId="2C344603" w14:textId="1AAB8332" w:rsidR="00595B6D" w:rsidRPr="00F6091F" w:rsidRDefault="00595B6D" w:rsidP="00595B6D">
            <w:pPr>
              <w:pStyle w:val="ISOClause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 xml:space="preserve">name&gt; 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date</w:t>
            </w:r>
            <w:r w:rsidRPr="006D15F5">
              <w:rPr>
                <w:b/>
                <w:bCs/>
                <w:sz w:val="16"/>
                <w:szCs w:val="16"/>
              </w:rPr>
              <w:t>Start</w:t>
            </w:r>
            <w:proofErr w:type="spellEnd"/>
            <w:r w:rsidRPr="00F6091F">
              <w:rPr>
                <w:sz w:val="16"/>
                <w:szCs w:val="16"/>
              </w:rPr>
              <w:t>&lt;</w:t>
            </w:r>
          </w:p>
        </w:tc>
        <w:tc>
          <w:tcPr>
            <w:tcW w:w="720" w:type="dxa"/>
          </w:tcPr>
          <w:p w14:paraId="6C6EAC64" w14:textId="77777777" w:rsidR="00595B6D" w:rsidRPr="00F6091F" w:rsidRDefault="00595B6D" w:rsidP="00595B6D">
            <w:pPr>
              <w:pStyle w:val="ISOCommType"/>
              <w:spacing w:before="0" w:after="120" w:line="240" w:lineRule="auto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ed</w:t>
            </w:r>
          </w:p>
        </w:tc>
        <w:tc>
          <w:tcPr>
            <w:tcW w:w="4440" w:type="dxa"/>
          </w:tcPr>
          <w:p w14:paraId="6CD86738" w14:textId="07F01796" w:rsidR="00595B6D" w:rsidRPr="00F6091F" w:rsidRDefault="00595B6D" w:rsidP="00595B6D">
            <w:pPr>
              <w:tabs>
                <w:tab w:val="left" w:pos="1635"/>
              </w:tabs>
              <w:spacing w:after="120"/>
              <w:jc w:val="left"/>
              <w:rPr>
                <w:sz w:val="16"/>
                <w:szCs w:val="16"/>
                <w:lang w:val="en-US"/>
              </w:rPr>
            </w:pPr>
            <w:r w:rsidRPr="00F6091F">
              <w:rPr>
                <w:sz w:val="16"/>
                <w:szCs w:val="16"/>
                <w:lang w:val="en-US"/>
              </w:rPr>
              <w:t xml:space="preserve">The </w:t>
            </w:r>
            <w:r w:rsidRPr="00F6091F">
              <w:rPr>
                <w:sz w:val="16"/>
                <w:szCs w:val="16"/>
                <w:lang w:val="en-US"/>
              </w:rPr>
              <w:t>third</w:t>
            </w:r>
            <w:r w:rsidRPr="00F6091F">
              <w:rPr>
                <w:sz w:val="16"/>
                <w:szCs w:val="16"/>
                <w:lang w:val="en-US"/>
              </w:rPr>
              <w:t xml:space="preserve"> &lt;S100FC:alias&gt; tag has</w:t>
            </w:r>
            <w:r w:rsidRPr="00F6091F">
              <w:rPr>
                <w:sz w:val="16"/>
                <w:szCs w:val="16"/>
                <w:lang w:val="en-US"/>
              </w:rPr>
              <w:t xml:space="preserve"> the</w:t>
            </w:r>
            <w:r w:rsidRPr="00F6091F">
              <w:rPr>
                <w:sz w:val="16"/>
                <w:szCs w:val="16"/>
                <w:lang w:val="en-US"/>
              </w:rPr>
              <w:t xml:space="preserve"> misprinting “</w:t>
            </w:r>
            <w:r w:rsidRPr="00F6091F">
              <w:rPr>
                <w:sz w:val="16"/>
                <w:szCs w:val="16"/>
                <w:lang w:val="en-US"/>
              </w:rPr>
              <w:t>SUR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END</w:t>
            </w:r>
            <w:r w:rsidRPr="00F6091F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4200" w:type="dxa"/>
          </w:tcPr>
          <w:p w14:paraId="44FCC8F4" w14:textId="5C9A0E69" w:rsidR="00595B6D" w:rsidRPr="00F6091F" w:rsidRDefault="00595B6D" w:rsidP="00595B6D">
            <w:pPr>
              <w:pStyle w:val="ISOComments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 xml:space="preserve">Replace alias value </w:t>
            </w:r>
            <w:r w:rsidRPr="00F6091F">
              <w:rPr>
                <w:sz w:val="16"/>
                <w:szCs w:val="16"/>
              </w:rPr>
              <w:t>SUREND</w:t>
            </w:r>
            <w:r w:rsidRPr="00F6091F">
              <w:rPr>
                <w:sz w:val="16"/>
                <w:szCs w:val="16"/>
              </w:rPr>
              <w:t xml:space="preserve"> with </w:t>
            </w:r>
            <w:r w:rsidRPr="00F6091F">
              <w:rPr>
                <w:sz w:val="16"/>
                <w:szCs w:val="16"/>
              </w:rPr>
              <w:t>SURSTA</w:t>
            </w:r>
          </w:p>
        </w:tc>
        <w:tc>
          <w:tcPr>
            <w:tcW w:w="2605" w:type="dxa"/>
          </w:tcPr>
          <w:p w14:paraId="30B60AFD" w14:textId="77777777" w:rsidR="00595B6D" w:rsidRPr="00F6091F" w:rsidRDefault="00595B6D" w:rsidP="00595B6D">
            <w:pPr>
              <w:pStyle w:val="ISOSecretObservations"/>
              <w:spacing w:before="0" w:after="120" w:line="240" w:lineRule="auto"/>
              <w:rPr>
                <w:sz w:val="16"/>
                <w:szCs w:val="16"/>
              </w:rPr>
            </w:pPr>
          </w:p>
        </w:tc>
      </w:tr>
      <w:tr w:rsidR="00595B6D" w:rsidRPr="00F6091F" w14:paraId="6A04A92C" w14:textId="77777777" w:rsidTr="009B17CA">
        <w:tblPrEx>
          <w:tblCellMar>
            <w:top w:w="0" w:type="dxa"/>
            <w:bottom w:w="0" w:type="dxa"/>
          </w:tblCellMar>
        </w:tblPrEx>
        <w:trPr>
          <w:trHeight w:val="56"/>
          <w:jc w:val="center"/>
        </w:trPr>
        <w:tc>
          <w:tcPr>
            <w:tcW w:w="667" w:type="dxa"/>
          </w:tcPr>
          <w:p w14:paraId="050D5EB5" w14:textId="386ADD73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S-101 FC 1.1.0</w:t>
            </w:r>
          </w:p>
        </w:tc>
        <w:tc>
          <w:tcPr>
            <w:tcW w:w="774" w:type="dxa"/>
          </w:tcPr>
          <w:p w14:paraId="6CF705F7" w14:textId="120AE3D9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</w:tcPr>
          <w:p w14:paraId="5BACC81E" w14:textId="6C77089E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&lt;S100FC:S100_FC_FeatureTypes&gt;</w:t>
            </w:r>
          </w:p>
        </w:tc>
        <w:tc>
          <w:tcPr>
            <w:tcW w:w="1070" w:type="dxa"/>
          </w:tcPr>
          <w:p w14:paraId="0E861C9D" w14:textId="42A59EC0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&lt;S100FC:</w:t>
            </w:r>
            <w:r w:rsidRPr="00F6091F">
              <w:rPr>
                <w:sz w:val="16"/>
                <w:szCs w:val="16"/>
              </w:rPr>
              <w:t xml:space="preserve"> </w:t>
            </w:r>
            <w:proofErr w:type="spellStart"/>
            <w:r w:rsidRPr="00F6091F">
              <w:rPr>
                <w:sz w:val="16"/>
                <w:szCs w:val="16"/>
              </w:rPr>
              <w:t>featureBinding</w:t>
            </w:r>
            <w:proofErr w:type="spellEnd"/>
          </w:p>
        </w:tc>
        <w:tc>
          <w:tcPr>
            <w:tcW w:w="720" w:type="dxa"/>
          </w:tcPr>
          <w:p w14:paraId="4A047439" w14:textId="3E908785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ed</w:t>
            </w:r>
          </w:p>
        </w:tc>
        <w:tc>
          <w:tcPr>
            <w:tcW w:w="4440" w:type="dxa"/>
          </w:tcPr>
          <w:p w14:paraId="15478ADE" w14:textId="3FE0DBB4" w:rsidR="00595B6D" w:rsidRPr="00F6091F" w:rsidRDefault="00595B6D" w:rsidP="00595B6D">
            <w:pPr>
              <w:tabs>
                <w:tab w:val="left" w:pos="1635"/>
              </w:tabs>
              <w:spacing w:after="120"/>
              <w:jc w:val="left"/>
              <w:rPr>
                <w:sz w:val="16"/>
                <w:szCs w:val="16"/>
                <w:lang w:val="en-US"/>
              </w:rPr>
            </w:pPr>
            <w:r w:rsidRPr="00F6091F">
              <w:rPr>
                <w:sz w:val="16"/>
                <w:szCs w:val="16"/>
                <w:lang w:val="en-US"/>
              </w:rPr>
              <w:t>T</w:t>
            </w:r>
            <w:r w:rsidRPr="00F6091F">
              <w:rPr>
                <w:sz w:val="16"/>
                <w:szCs w:val="16"/>
                <w:lang w:val="en-US"/>
              </w:rPr>
              <w:t xml:space="preserve">here is an excess feature binding </w:t>
            </w:r>
            <w:r w:rsidRPr="00F6091F">
              <w:rPr>
                <w:sz w:val="16"/>
                <w:szCs w:val="16"/>
                <w:lang w:val="en-US"/>
              </w:rPr>
              <w:t xml:space="preserve">which refers </w:t>
            </w:r>
            <w:r w:rsidRPr="00F6091F">
              <w:rPr>
                <w:sz w:val="16"/>
                <w:szCs w:val="16"/>
                <w:lang w:val="en-US"/>
              </w:rPr>
              <w:t xml:space="preserve">to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Daymark</w:t>
            </w:r>
            <w:r w:rsidRPr="00F6091F">
              <w:rPr>
                <w:sz w:val="16"/>
                <w:szCs w:val="16"/>
                <w:lang w:val="en-US"/>
              </w:rPr>
              <w:t xml:space="preserve"> with feature association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Structure/Equipment</w:t>
            </w:r>
            <w:r w:rsidRPr="00F6091F">
              <w:rPr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091F">
              <w:rPr>
                <w:sz w:val="16"/>
                <w:szCs w:val="16"/>
                <w:lang w:val="en-US"/>
              </w:rPr>
              <w:t>roleType</w:t>
            </w:r>
            <w:proofErr w:type="spellEnd"/>
            <w:r w:rsidRPr="00F6091F">
              <w:rPr>
                <w:sz w:val="16"/>
                <w:szCs w:val="16"/>
                <w:lang w:val="en-US"/>
              </w:rPr>
              <w:t xml:space="preserve"> is equal to ‘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association’</w:t>
            </w:r>
            <w:r w:rsidRPr="00F6091F">
              <w:rPr>
                <w:sz w:val="16"/>
                <w:szCs w:val="16"/>
                <w:lang w:val="en-US"/>
              </w:rPr>
              <w:t xml:space="preserve"> for the following feature types:</w:t>
            </w:r>
          </w:p>
          <w:p w14:paraId="4D53C4C0" w14:textId="1BA1AB1E" w:rsidR="00595B6D" w:rsidRPr="00F6091F" w:rsidRDefault="00595B6D" w:rsidP="00595B6D">
            <w:pPr>
              <w:tabs>
                <w:tab w:val="left" w:pos="1635"/>
              </w:tabs>
              <w:spacing w:after="120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F6091F">
              <w:rPr>
                <w:b/>
                <w:bCs/>
                <w:sz w:val="16"/>
                <w:szCs w:val="16"/>
                <w:lang w:val="en-US"/>
              </w:rPr>
              <w:t>Building, Bridge, Span</w:t>
            </w:r>
            <w:r w:rsidR="00F6091F" w:rsidRPr="00F609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Fixed, Span</w:t>
            </w:r>
            <w:r w:rsidR="00F6091F" w:rsidRPr="00F609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Opening, Conveyor, Pylon</w:t>
            </w:r>
            <w:r w:rsidR="00F6091F" w:rsidRPr="00F609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Bridge</w:t>
            </w:r>
            <w:r w:rsidR="00F6091F" w:rsidRPr="00F609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Support, Landmark, Wind</w:t>
            </w:r>
            <w:r w:rsidR="00F6091F" w:rsidRPr="00F609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Turbine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Crane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Offshore</w:t>
            </w:r>
            <w:r w:rsidR="00F6091F" w:rsidRPr="00F609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Platform</w:t>
            </w:r>
          </w:p>
          <w:p w14:paraId="27EB8999" w14:textId="3C410B1B" w:rsidR="00595B6D" w:rsidRPr="00F6091F" w:rsidRDefault="00595B6D" w:rsidP="00595B6D">
            <w:pPr>
              <w:tabs>
                <w:tab w:val="left" w:pos="1635"/>
              </w:tabs>
              <w:spacing w:after="120"/>
              <w:jc w:val="left"/>
              <w:rPr>
                <w:sz w:val="16"/>
                <w:szCs w:val="16"/>
                <w:lang w:val="en-US"/>
              </w:rPr>
            </w:pPr>
            <w:r w:rsidRPr="00F6091F">
              <w:rPr>
                <w:sz w:val="16"/>
                <w:szCs w:val="16"/>
                <w:lang w:val="en-US"/>
              </w:rPr>
              <w:t xml:space="preserve">The same feature types contain another feature binding with the reference to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Daymark</w:t>
            </w:r>
            <w:r w:rsidRPr="00F6091F">
              <w:rPr>
                <w:sz w:val="16"/>
                <w:szCs w:val="16"/>
                <w:lang w:val="en-US"/>
              </w:rPr>
              <w:t xml:space="preserve"> and the same feature association and role but with the attribute </w:t>
            </w:r>
            <w:proofErr w:type="spellStart"/>
            <w:r w:rsidRPr="00F6091F">
              <w:rPr>
                <w:sz w:val="16"/>
                <w:szCs w:val="16"/>
                <w:lang w:val="en-US"/>
              </w:rPr>
              <w:t>roleType</w:t>
            </w:r>
            <w:proofErr w:type="spellEnd"/>
            <w:r w:rsidRPr="00F6091F">
              <w:rPr>
                <w:sz w:val="16"/>
                <w:szCs w:val="16"/>
                <w:lang w:val="en-US"/>
              </w:rPr>
              <w:t xml:space="preserve"> equal to “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composition</w:t>
            </w:r>
            <w:r w:rsidRPr="00F6091F">
              <w:rPr>
                <w:sz w:val="16"/>
                <w:szCs w:val="16"/>
                <w:lang w:val="en-US"/>
              </w:rPr>
              <w:t>”. The second option correspond</w:t>
            </w:r>
            <w:r w:rsidR="00F6091F" w:rsidRPr="00F6091F">
              <w:rPr>
                <w:sz w:val="16"/>
                <w:szCs w:val="16"/>
                <w:lang w:val="en-US"/>
              </w:rPr>
              <w:t>s</w:t>
            </w:r>
            <w:r w:rsidRPr="00F6091F">
              <w:rPr>
                <w:sz w:val="16"/>
                <w:szCs w:val="16"/>
                <w:lang w:val="en-US"/>
              </w:rPr>
              <w:t xml:space="preserve"> to DCEG’s clause 25.15</w:t>
            </w:r>
          </w:p>
        </w:tc>
        <w:tc>
          <w:tcPr>
            <w:tcW w:w="4200" w:type="dxa"/>
          </w:tcPr>
          <w:p w14:paraId="120A72B9" w14:textId="7E94E598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Remove from the mentioned feature types the feature binding with reference to Daymark and role type equal to “association”</w:t>
            </w:r>
          </w:p>
        </w:tc>
        <w:tc>
          <w:tcPr>
            <w:tcW w:w="2605" w:type="dxa"/>
          </w:tcPr>
          <w:p w14:paraId="35DFE944" w14:textId="77777777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595B6D" w:rsidRPr="00F6091F" w14:paraId="78E38F01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FDAE429" w14:textId="25C485AF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S-101 FC 1.1.0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B6FD74F" w14:textId="46320575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CA3A015" w14:textId="080839CA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&lt;S100FC:S100_FC_FeatureTypes&gt;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1C4109D1" w14:textId="54B3A504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>name&gt;</w:t>
            </w:r>
            <w:r w:rsidRPr="006D15F5">
              <w:rPr>
                <w:b/>
                <w:bCs/>
                <w:sz w:val="16"/>
                <w:szCs w:val="16"/>
              </w:rPr>
              <w:t>Foul Ground</w:t>
            </w:r>
            <w:r w:rsidRPr="00F6091F">
              <w:rPr>
                <w:sz w:val="16"/>
                <w:szCs w:val="16"/>
              </w:rPr>
              <w:t>&lt;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62255A5" w14:textId="2C96AFA6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F6091F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5B6D9DA7" w14:textId="135D8753" w:rsidR="00F6091F" w:rsidRPr="00F6091F" w:rsidRDefault="00F6091F" w:rsidP="00F6091F">
            <w:pPr>
              <w:tabs>
                <w:tab w:val="left" w:pos="1635"/>
              </w:tabs>
              <w:spacing w:after="120"/>
              <w:jc w:val="left"/>
              <w:rPr>
                <w:sz w:val="16"/>
                <w:szCs w:val="16"/>
                <w:lang w:val="en-US"/>
              </w:rPr>
            </w:pPr>
            <w:r w:rsidRPr="00F6091F">
              <w:rPr>
                <w:sz w:val="16"/>
                <w:szCs w:val="16"/>
                <w:lang w:val="en-US"/>
              </w:rPr>
              <w:t xml:space="preserve">The list of attributes for the feature type </w:t>
            </w:r>
            <w:r w:rsidRPr="00F6091F">
              <w:rPr>
                <w:b/>
                <w:bCs/>
                <w:sz w:val="16"/>
                <w:szCs w:val="16"/>
                <w:lang w:val="en-US"/>
              </w:rPr>
              <w:t>Foul Ground</w:t>
            </w:r>
            <w:r w:rsidRPr="00F6091F">
              <w:rPr>
                <w:sz w:val="16"/>
                <w:szCs w:val="16"/>
                <w:lang w:val="en-US"/>
              </w:rPr>
              <w:t xml:space="preserve"> in FC is different that are described in the DCEG clause 13.7. FC contains attribute binding referring to </w:t>
            </w:r>
            <w:proofErr w:type="spellStart"/>
            <w:r w:rsidRPr="00F6091F">
              <w:rPr>
                <w:b/>
                <w:bCs/>
                <w:sz w:val="16"/>
                <w:szCs w:val="16"/>
                <w:lang w:val="en-US"/>
              </w:rPr>
              <w:t>waterLevelEffect</w:t>
            </w:r>
            <w:proofErr w:type="spellEnd"/>
            <w:r w:rsidRPr="00F6091F">
              <w:rPr>
                <w:sz w:val="16"/>
                <w:szCs w:val="16"/>
                <w:lang w:val="en-US"/>
              </w:rPr>
              <w:t xml:space="preserve"> attribute which is absent in the DCEG. Besides of that it is not present in the IHO GI Register as a recommended attribute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F6091F">
              <w:rPr>
                <w:sz w:val="16"/>
                <w:szCs w:val="16"/>
                <w:lang w:val="en-US"/>
              </w:rPr>
              <w:t xml:space="preserve">for Foul Ground </w:t>
            </w:r>
            <w:proofErr w:type="gramStart"/>
            <w:r w:rsidRPr="00F6091F">
              <w:rPr>
                <w:sz w:val="16"/>
                <w:szCs w:val="16"/>
                <w:lang w:val="en-US"/>
              </w:rPr>
              <w:t>feature..</w:t>
            </w:r>
            <w:proofErr w:type="gramEnd"/>
          </w:p>
          <w:p w14:paraId="6E3C4FB0" w14:textId="1745F0ED" w:rsidR="00595B6D" w:rsidRPr="00F6091F" w:rsidRDefault="00F6091F" w:rsidP="00F6091F">
            <w:pPr>
              <w:tabs>
                <w:tab w:val="left" w:pos="1635"/>
              </w:tabs>
              <w:spacing w:after="120"/>
              <w:jc w:val="left"/>
              <w:rPr>
                <w:sz w:val="16"/>
                <w:szCs w:val="16"/>
                <w:lang w:val="en-US"/>
              </w:rPr>
            </w:pPr>
            <w:r w:rsidRPr="00F6091F">
              <w:rPr>
                <w:sz w:val="16"/>
                <w:szCs w:val="16"/>
                <w:lang w:val="en-US"/>
              </w:rPr>
              <w:t>Where is correct feature type description?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ACA0E59" w14:textId="4ED93471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F6091F">
              <w:rPr>
                <w:sz w:val="16"/>
                <w:szCs w:val="16"/>
              </w:rPr>
              <w:t xml:space="preserve">Remove the attribute binding to </w:t>
            </w:r>
            <w:proofErr w:type="spellStart"/>
            <w:r w:rsidRPr="00F6091F">
              <w:rPr>
                <w:sz w:val="16"/>
                <w:szCs w:val="16"/>
              </w:rPr>
              <w:t>waterLevelEffect</w:t>
            </w:r>
            <w:proofErr w:type="spellEnd"/>
            <w:r w:rsidRPr="00F6091F">
              <w:rPr>
                <w:sz w:val="16"/>
                <w:szCs w:val="16"/>
              </w:rPr>
              <w:t xml:space="preserve"> attribute from the </w:t>
            </w:r>
            <w:proofErr w:type="spellStart"/>
            <w:r w:rsidRPr="00F6091F">
              <w:rPr>
                <w:sz w:val="16"/>
                <w:szCs w:val="16"/>
              </w:rPr>
              <w:t>FoulGround</w:t>
            </w:r>
            <w:proofErr w:type="spellEnd"/>
            <w:r w:rsidRPr="00F6091F">
              <w:rPr>
                <w:sz w:val="16"/>
                <w:szCs w:val="16"/>
              </w:rPr>
              <w:t xml:space="preserve"> feature type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495261A" w14:textId="77777777" w:rsidR="00595B6D" w:rsidRPr="00F6091F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595B6D" w:rsidRPr="009B17CA" w14:paraId="0D161F12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CF21837" w14:textId="55710C9F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S-101 FC 1.1.0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E97E3BF" w14:textId="61EE6099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9B17CA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4091A90" w14:textId="10FCC8FE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A04665">
              <w:rPr>
                <w:sz w:val="16"/>
                <w:szCs w:val="16"/>
              </w:rPr>
              <w:t>&lt;S100FC:S100_FC_FeatureTypes&gt;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0C4CC9AD" w14:textId="1DBC33FE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name&gt; </w:t>
            </w:r>
            <w:r w:rsidRPr="006D15F5">
              <w:rPr>
                <w:b/>
                <w:bCs/>
                <w:sz w:val="16"/>
                <w:szCs w:val="16"/>
              </w:rPr>
              <w:t>Fairway</w:t>
            </w:r>
            <w:r>
              <w:rPr>
                <w:sz w:val="16"/>
                <w:szCs w:val="16"/>
              </w:rPr>
              <w:t>&lt;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8E1B0A2" w14:textId="5F61891E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</w:t>
            </w: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7258469F" w14:textId="77777777" w:rsidR="006D15F5" w:rsidRPr="006D15F5" w:rsidRDefault="006D15F5" w:rsidP="006D15F5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6D15F5">
              <w:rPr>
                <w:sz w:val="16"/>
                <w:szCs w:val="16"/>
              </w:rPr>
              <w:t xml:space="preserve">The </w:t>
            </w:r>
            <w:proofErr w:type="spellStart"/>
            <w:r w:rsidRPr="006D15F5">
              <w:rPr>
                <w:sz w:val="16"/>
                <w:szCs w:val="16"/>
              </w:rPr>
              <w:t>roleType</w:t>
            </w:r>
            <w:proofErr w:type="spellEnd"/>
            <w:r w:rsidRPr="006D15F5">
              <w:rPr>
                <w:sz w:val="16"/>
                <w:szCs w:val="16"/>
              </w:rPr>
              <w:t xml:space="preserve"> of the feature binding referring to 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FairwaySystem</w:t>
            </w:r>
            <w:proofErr w:type="spellEnd"/>
            <w:r w:rsidRPr="006D15F5">
              <w:rPr>
                <w:sz w:val="16"/>
                <w:szCs w:val="16"/>
              </w:rPr>
              <w:t xml:space="preserve"> with the feature association 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FairwayAggregation</w:t>
            </w:r>
            <w:proofErr w:type="spellEnd"/>
            <w:r w:rsidRPr="006D15F5">
              <w:rPr>
                <w:sz w:val="16"/>
                <w:szCs w:val="16"/>
              </w:rPr>
              <w:t xml:space="preserve"> is equal to “</w:t>
            </w:r>
            <w:r w:rsidRPr="006D15F5">
              <w:rPr>
                <w:b/>
                <w:bCs/>
                <w:sz w:val="16"/>
                <w:szCs w:val="16"/>
              </w:rPr>
              <w:t>association</w:t>
            </w:r>
            <w:r w:rsidRPr="006D15F5">
              <w:rPr>
                <w:sz w:val="16"/>
                <w:szCs w:val="16"/>
              </w:rPr>
              <w:t>” instead of “</w:t>
            </w:r>
            <w:r w:rsidRPr="006D15F5">
              <w:rPr>
                <w:b/>
                <w:bCs/>
                <w:sz w:val="16"/>
                <w:szCs w:val="16"/>
              </w:rPr>
              <w:t>aggregation</w:t>
            </w:r>
            <w:r w:rsidRPr="006D15F5">
              <w:rPr>
                <w:sz w:val="16"/>
                <w:szCs w:val="16"/>
              </w:rPr>
              <w:t xml:space="preserve">” how is mentioned in the DCEG’s </w:t>
            </w:r>
            <w:proofErr w:type="gramStart"/>
            <w:r w:rsidRPr="006D15F5">
              <w:rPr>
                <w:sz w:val="16"/>
                <w:szCs w:val="16"/>
              </w:rPr>
              <w:t>clause  25.7</w:t>
            </w:r>
            <w:proofErr w:type="gramEnd"/>
          </w:p>
          <w:p w14:paraId="05423F4D" w14:textId="3F9A2471" w:rsidR="00595B6D" w:rsidRPr="009B17CA" w:rsidRDefault="006D15F5" w:rsidP="006D15F5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6D15F5">
              <w:rPr>
                <w:sz w:val="16"/>
                <w:szCs w:val="16"/>
              </w:rPr>
              <w:lastRenderedPageBreak/>
              <w:t>Probably, they intended to change a role type value to “</w:t>
            </w:r>
            <w:r w:rsidRPr="006D15F5">
              <w:rPr>
                <w:b/>
                <w:bCs/>
                <w:sz w:val="16"/>
                <w:szCs w:val="16"/>
              </w:rPr>
              <w:t>association</w:t>
            </w:r>
            <w:r w:rsidRPr="006D15F5">
              <w:rPr>
                <w:sz w:val="16"/>
                <w:szCs w:val="16"/>
              </w:rPr>
              <w:t xml:space="preserve">” for a feature binding with the feature association 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FairwayAuxiliary</w:t>
            </w:r>
            <w:proofErr w:type="spellEnd"/>
            <w:r w:rsidRPr="006D15F5">
              <w:rPr>
                <w:sz w:val="16"/>
                <w:szCs w:val="16"/>
              </w:rPr>
              <w:t xml:space="preserve">. However, for this feature association </w:t>
            </w:r>
            <w:proofErr w:type="spellStart"/>
            <w:r w:rsidRPr="006D15F5">
              <w:rPr>
                <w:sz w:val="16"/>
                <w:szCs w:val="16"/>
              </w:rPr>
              <w:t>roleType</w:t>
            </w:r>
            <w:proofErr w:type="spellEnd"/>
            <w:r w:rsidRPr="006D15F5">
              <w:rPr>
                <w:sz w:val="16"/>
                <w:szCs w:val="16"/>
              </w:rPr>
              <w:t xml:space="preserve"> also is equal </w:t>
            </w:r>
            <w:proofErr w:type="gramStart"/>
            <w:r w:rsidRPr="006D15F5">
              <w:rPr>
                <w:sz w:val="16"/>
                <w:szCs w:val="16"/>
              </w:rPr>
              <w:t>to ”</w:t>
            </w:r>
            <w:r w:rsidRPr="006D15F5">
              <w:rPr>
                <w:b/>
                <w:bCs/>
                <w:sz w:val="16"/>
                <w:szCs w:val="16"/>
              </w:rPr>
              <w:t>aggregation</w:t>
            </w:r>
            <w:proofErr w:type="gramEnd"/>
            <w:r w:rsidRPr="006D15F5">
              <w:rPr>
                <w:sz w:val="16"/>
                <w:szCs w:val="16"/>
              </w:rPr>
              <w:t>” in the DCEG.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983179B" w14:textId="0A75808F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Restore the role type to “aggregation” for the feature binding with reference to </w:t>
            </w:r>
            <w:proofErr w:type="spellStart"/>
            <w:r>
              <w:rPr>
                <w:sz w:val="16"/>
                <w:szCs w:val="16"/>
              </w:rPr>
              <w:t>FairwaySystem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and  the</w:t>
            </w:r>
            <w:proofErr w:type="gramEnd"/>
            <w:r>
              <w:rPr>
                <w:sz w:val="16"/>
                <w:szCs w:val="16"/>
              </w:rPr>
              <w:t xml:space="preserve"> feature association “</w:t>
            </w:r>
            <w:proofErr w:type="spellStart"/>
            <w:r>
              <w:rPr>
                <w:sz w:val="16"/>
                <w:szCs w:val="16"/>
              </w:rPr>
              <w:t>FairwayAggregation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52D7CB6" w14:textId="77777777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595B6D" w:rsidRPr="009B17CA" w14:paraId="60FE74C7" w14:textId="77777777" w:rsidTr="002277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04B36AE" w14:textId="3FCEEA39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S-101 FC 1.1.0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07D8CB2" w14:textId="77777777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9B17CA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B8B808D" w14:textId="77777777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A04665">
              <w:rPr>
                <w:sz w:val="16"/>
                <w:szCs w:val="16"/>
              </w:rPr>
              <w:t>&lt;S100FC:S100_FC_FeatureTypes&gt;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51CF6CAD" w14:textId="778A3337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name&gt; </w:t>
            </w:r>
            <w:r w:rsidRPr="006D15F5">
              <w:rPr>
                <w:b/>
                <w:bCs/>
                <w:sz w:val="16"/>
                <w:szCs w:val="16"/>
              </w:rPr>
              <w:t>Light</w:t>
            </w:r>
            <w:r w:rsidRPr="006D15F5">
              <w:rPr>
                <w:b/>
                <w:bCs/>
                <w:sz w:val="16"/>
                <w:szCs w:val="16"/>
              </w:rPr>
              <w:t xml:space="preserve"> </w:t>
            </w:r>
            <w:r w:rsidRPr="006D15F5">
              <w:rPr>
                <w:b/>
                <w:bCs/>
                <w:sz w:val="16"/>
                <w:szCs w:val="16"/>
              </w:rPr>
              <w:t>All</w:t>
            </w:r>
            <w:r w:rsidRPr="006D15F5">
              <w:rPr>
                <w:b/>
                <w:bCs/>
                <w:sz w:val="16"/>
                <w:szCs w:val="16"/>
              </w:rPr>
              <w:t xml:space="preserve"> </w:t>
            </w:r>
            <w:r w:rsidRPr="006D15F5">
              <w:rPr>
                <w:b/>
                <w:bCs/>
                <w:sz w:val="16"/>
                <w:szCs w:val="16"/>
              </w:rPr>
              <w:t>Around</w:t>
            </w:r>
            <w:r w:rsidRPr="00CE7687">
              <w:rPr>
                <w:sz w:val="16"/>
                <w:szCs w:val="16"/>
              </w:rPr>
              <w:t>&lt;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D88FF51" w14:textId="77777777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</w:t>
            </w: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C73ECAA" w14:textId="77777777" w:rsidR="006D15F5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roleType</w:t>
            </w:r>
            <w:proofErr w:type="spellEnd"/>
            <w:r>
              <w:rPr>
                <w:sz w:val="16"/>
                <w:szCs w:val="16"/>
              </w:rPr>
              <w:t xml:space="preserve"> of the feature binding referring to </w:t>
            </w:r>
            <w:r>
              <w:rPr>
                <w:sz w:val="16"/>
                <w:szCs w:val="16"/>
              </w:rPr>
              <w:t>equipment features</w:t>
            </w:r>
            <w:r>
              <w:rPr>
                <w:sz w:val="16"/>
                <w:szCs w:val="16"/>
              </w:rPr>
              <w:t xml:space="preserve"> with the feature association 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>
              <w:rPr>
                <w:sz w:val="16"/>
                <w:szCs w:val="16"/>
              </w:rPr>
              <w:t xml:space="preserve"> is equal to “</w:t>
            </w:r>
            <w:r w:rsidRPr="006D15F5">
              <w:rPr>
                <w:b/>
                <w:bCs/>
                <w:sz w:val="16"/>
                <w:szCs w:val="16"/>
              </w:rPr>
              <w:t>association</w:t>
            </w:r>
            <w:r>
              <w:rPr>
                <w:sz w:val="16"/>
                <w:szCs w:val="16"/>
              </w:rPr>
              <w:t>” instead of “</w:t>
            </w:r>
            <w:r w:rsidRPr="006D15F5">
              <w:rPr>
                <w:b/>
                <w:bCs/>
                <w:sz w:val="16"/>
                <w:szCs w:val="16"/>
              </w:rPr>
              <w:t>composition</w:t>
            </w:r>
            <w:r>
              <w:rPr>
                <w:sz w:val="16"/>
                <w:szCs w:val="16"/>
              </w:rPr>
              <w:t xml:space="preserve">” how is mentioned in the DCEG’s </w:t>
            </w:r>
            <w:proofErr w:type="gramStart"/>
            <w:r>
              <w:rPr>
                <w:sz w:val="16"/>
                <w:szCs w:val="16"/>
              </w:rPr>
              <w:t>clause  25.</w:t>
            </w:r>
            <w:r>
              <w:rPr>
                <w:sz w:val="16"/>
                <w:szCs w:val="16"/>
              </w:rPr>
              <w:t>15.</w:t>
            </w:r>
            <w:proofErr w:type="gramEnd"/>
            <w:r>
              <w:rPr>
                <w:sz w:val="16"/>
                <w:szCs w:val="16"/>
              </w:rPr>
              <w:t xml:space="preserve"> Role type “</w:t>
            </w:r>
            <w:r w:rsidRPr="006D15F5">
              <w:rPr>
                <w:b/>
                <w:bCs/>
                <w:sz w:val="16"/>
                <w:szCs w:val="16"/>
              </w:rPr>
              <w:t>composition</w:t>
            </w:r>
            <w:r>
              <w:rPr>
                <w:sz w:val="16"/>
                <w:szCs w:val="16"/>
              </w:rPr>
              <w:t xml:space="preserve">” is for any combination of the feature association 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  <w:p w14:paraId="2BB7916E" w14:textId="786DEEED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BTW the feature type </w:t>
            </w:r>
            <w:r w:rsidRPr="006D15F5">
              <w:rPr>
                <w:b/>
                <w:bCs/>
                <w:sz w:val="16"/>
                <w:szCs w:val="16"/>
              </w:rPr>
              <w:t>Light</w:t>
            </w:r>
            <w:r w:rsidR="006D15F5">
              <w:rPr>
                <w:b/>
                <w:bCs/>
                <w:sz w:val="16"/>
                <w:szCs w:val="16"/>
              </w:rPr>
              <w:t xml:space="preserve"> </w:t>
            </w:r>
            <w:r w:rsidRPr="006D15F5">
              <w:rPr>
                <w:b/>
                <w:bCs/>
                <w:sz w:val="16"/>
                <w:szCs w:val="16"/>
              </w:rPr>
              <w:t>Sectored</w:t>
            </w:r>
            <w:r>
              <w:rPr>
                <w:sz w:val="16"/>
                <w:szCs w:val="16"/>
              </w:rPr>
              <w:t xml:space="preserve"> has correct </w:t>
            </w:r>
            <w:proofErr w:type="spellStart"/>
            <w:r>
              <w:rPr>
                <w:sz w:val="16"/>
                <w:szCs w:val="16"/>
              </w:rPr>
              <w:t>roleType</w:t>
            </w:r>
            <w:proofErr w:type="spellEnd"/>
            <w:r>
              <w:rPr>
                <w:sz w:val="16"/>
                <w:szCs w:val="16"/>
              </w:rPr>
              <w:t xml:space="preserve"> value for the same feature binding. 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C52FBFB" w14:textId="090C5CDB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Restore the role type to “</w:t>
            </w:r>
            <w:r w:rsidRPr="006D15F5">
              <w:rPr>
                <w:b/>
                <w:bCs/>
                <w:sz w:val="16"/>
                <w:szCs w:val="16"/>
              </w:rPr>
              <w:t>composition</w:t>
            </w:r>
            <w:r>
              <w:rPr>
                <w:sz w:val="16"/>
                <w:szCs w:val="16"/>
              </w:rPr>
              <w:t xml:space="preserve">” for the feature binding with reference to equipment features </w:t>
            </w:r>
            <w:proofErr w:type="gramStart"/>
            <w:r>
              <w:rPr>
                <w:sz w:val="16"/>
                <w:szCs w:val="16"/>
              </w:rPr>
              <w:t>and  the</w:t>
            </w:r>
            <w:proofErr w:type="gramEnd"/>
            <w:r>
              <w:rPr>
                <w:sz w:val="16"/>
                <w:szCs w:val="16"/>
              </w:rPr>
              <w:t xml:space="preserve"> feature association “</w:t>
            </w:r>
            <w:proofErr w:type="spellStart"/>
            <w:r w:rsidRPr="006D15F5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699AFE9" w14:textId="77777777" w:rsidR="00595B6D" w:rsidRPr="009B17CA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410683" w:rsidRPr="009B17CA" w14:paraId="0CA4E18A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4B2BDEC" w14:textId="2CF7E43E" w:rsidR="00410683" w:rsidRPr="009B17CA" w:rsidRDefault="00595B6D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S-101 </w:t>
            </w:r>
            <w:r w:rsidR="00410683">
              <w:rPr>
                <w:sz w:val="16"/>
                <w:szCs w:val="16"/>
              </w:rPr>
              <w:t>FC</w:t>
            </w:r>
            <w:r w:rsidR="00965C7D">
              <w:rPr>
                <w:sz w:val="16"/>
                <w:szCs w:val="16"/>
              </w:rPr>
              <w:t xml:space="preserve"> 1.1.0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82CCC0A" w14:textId="6D976525" w:rsidR="00410683" w:rsidRPr="009B17CA" w:rsidRDefault="00410683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9B17CA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99C9C82" w14:textId="64102B7C" w:rsidR="00410683" w:rsidRPr="009B17CA" w:rsidRDefault="00410683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A04665">
              <w:rPr>
                <w:sz w:val="16"/>
                <w:szCs w:val="16"/>
              </w:rPr>
              <w:t>&lt;S100FC:S100_FC_FeatureTypes&gt;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382D1140" w14:textId="4791865E" w:rsidR="00410683" w:rsidRPr="00410683" w:rsidRDefault="00410683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410683">
              <w:rPr>
                <w:sz w:val="16"/>
                <w:szCs w:val="16"/>
              </w:rPr>
              <w:t xml:space="preserve">name&gt; </w:t>
            </w:r>
            <w:r w:rsidRPr="006D15F5">
              <w:rPr>
                <w:b/>
                <w:bCs/>
                <w:sz w:val="16"/>
                <w:szCs w:val="16"/>
                <w:lang w:val="en-US"/>
              </w:rPr>
              <w:t>Current</w:t>
            </w:r>
            <w:r w:rsidRPr="006D15F5">
              <w:rPr>
                <w:b/>
                <w:bCs/>
                <w:sz w:val="16"/>
                <w:szCs w:val="16"/>
                <w:lang w:val="en-US"/>
              </w:rPr>
              <w:t xml:space="preserve"> – </w:t>
            </w:r>
            <w:r w:rsidRPr="006D15F5">
              <w:rPr>
                <w:b/>
                <w:bCs/>
                <w:sz w:val="16"/>
                <w:szCs w:val="16"/>
                <w:lang w:val="en-US"/>
              </w:rPr>
              <w:t>Non</w:t>
            </w:r>
            <w:r w:rsidRPr="006D15F5">
              <w:rPr>
                <w:b/>
                <w:bCs/>
                <w:sz w:val="16"/>
                <w:szCs w:val="16"/>
                <w:lang w:val="en-US"/>
              </w:rPr>
              <w:t>-</w:t>
            </w:r>
            <w:r w:rsidRPr="006D15F5">
              <w:rPr>
                <w:b/>
                <w:bCs/>
                <w:sz w:val="16"/>
                <w:szCs w:val="16"/>
                <w:lang w:val="en-US"/>
              </w:rPr>
              <w:t>Gravitational</w:t>
            </w:r>
            <w:r w:rsidRPr="00410683">
              <w:rPr>
                <w:sz w:val="16"/>
                <w:szCs w:val="16"/>
              </w:rPr>
              <w:t xml:space="preserve"> </w:t>
            </w:r>
            <w:r w:rsidRPr="00410683">
              <w:rPr>
                <w:sz w:val="16"/>
                <w:szCs w:val="16"/>
              </w:rPr>
              <w:t>&lt;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3FB9EEA" w14:textId="4B7A1A6D" w:rsidR="00410683" w:rsidRPr="009B17CA" w:rsidRDefault="00410683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570C489B" w14:textId="67A6B22E" w:rsidR="00410683" w:rsidRPr="009B17CA" w:rsidRDefault="00410683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list of the permitted Primitives contains “</w:t>
            </w:r>
            <w:r w:rsidRPr="006D15F5">
              <w:rPr>
                <w:b/>
                <w:bCs/>
                <w:sz w:val="16"/>
                <w:szCs w:val="16"/>
              </w:rPr>
              <w:t>curve</w:t>
            </w:r>
            <w:r>
              <w:rPr>
                <w:sz w:val="16"/>
                <w:szCs w:val="16"/>
              </w:rPr>
              <w:t>” and “</w:t>
            </w:r>
            <w:r w:rsidRPr="006D15F5">
              <w:rPr>
                <w:b/>
                <w:bCs/>
                <w:sz w:val="16"/>
                <w:szCs w:val="16"/>
              </w:rPr>
              <w:t>surface</w:t>
            </w:r>
            <w:r>
              <w:rPr>
                <w:sz w:val="16"/>
                <w:szCs w:val="16"/>
              </w:rPr>
              <w:t>”. They contradict with mentioned primitive “Point” in the DCEG’s clauses 2.2 and 10.3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0D4A34BC" w14:textId="03655ED2" w:rsidR="00410683" w:rsidRPr="009B17CA" w:rsidRDefault="00410683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Remove the </w:t>
            </w:r>
            <w:r w:rsidRPr="00410683">
              <w:rPr>
                <w:sz w:val="16"/>
                <w:szCs w:val="16"/>
              </w:rPr>
              <w:t>&lt;S100</w:t>
            </w:r>
            <w:proofErr w:type="gramStart"/>
            <w:r w:rsidRPr="00410683">
              <w:rPr>
                <w:sz w:val="16"/>
                <w:szCs w:val="16"/>
              </w:rPr>
              <w:t>FC:permittedPrimitives</w:t>
            </w:r>
            <w:proofErr w:type="gramEnd"/>
            <w:r w:rsidRPr="00410683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tags with values curve and surface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2D5BC47" w14:textId="77777777" w:rsidR="00410683" w:rsidRPr="009B17CA" w:rsidRDefault="00410683" w:rsidP="00410683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595B6D" w:rsidRPr="00595B6D" w14:paraId="4FC6E9EF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C6D146B" w14:textId="532F5B9B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S-101 FC 1.1.0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FB529EE" w14:textId="567B1D79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416803B" w14:textId="4C268A44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&lt;S100FC:S100_FC_FeatureTypes&gt;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3E421925" w14:textId="1D6E833E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410683">
              <w:rPr>
                <w:sz w:val="16"/>
                <w:szCs w:val="16"/>
              </w:rPr>
              <w:t>name&gt;</w:t>
            </w:r>
            <w:r w:rsidRPr="00595B6D">
              <w:rPr>
                <w:b/>
                <w:bCs/>
                <w:sz w:val="16"/>
                <w:szCs w:val="16"/>
              </w:rPr>
              <w:t>Update Information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8CB85C0" w14:textId="12659F11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595B6D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02D6BA0C" w14:textId="5F941289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 xml:space="preserve">It looks strange why metadata cannot have reference to Update Information metadata feature. Such metadata features as </w:t>
            </w:r>
            <w:proofErr w:type="spellStart"/>
            <w:proofErr w:type="gramStart"/>
            <w:r w:rsidRPr="00595B6D">
              <w:rPr>
                <w:b/>
                <w:bCs/>
                <w:sz w:val="16"/>
                <w:szCs w:val="16"/>
              </w:rPr>
              <w:t>QualityOfBathymetricData</w:t>
            </w:r>
            <w:proofErr w:type="spellEnd"/>
            <w:r w:rsidRPr="00595B6D">
              <w:rPr>
                <w:b/>
                <w:bCs/>
                <w:sz w:val="16"/>
                <w:szCs w:val="16"/>
              </w:rPr>
              <w:t xml:space="preserve">, 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QualityOfNonBathymetricData</w:t>
            </w:r>
            <w:proofErr w:type="spellEnd"/>
            <w:proofErr w:type="gramEnd"/>
            <w:r w:rsidRPr="00595B6D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NavigationalSystemOfMarks</w:t>
            </w:r>
            <w:proofErr w:type="spellEnd"/>
            <w:r w:rsidRPr="00595B6D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LocalDirectionOfBuoyage</w:t>
            </w:r>
            <w:proofErr w:type="spellEnd"/>
            <w:r w:rsidRPr="00595B6D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SoundingDatum</w:t>
            </w:r>
            <w:proofErr w:type="spellEnd"/>
            <w:r w:rsidRPr="00595B6D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VerticalDatumOfData</w:t>
            </w:r>
            <w:proofErr w:type="spellEnd"/>
            <w:r w:rsidRPr="00595B6D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QualityOfSurvey</w:t>
            </w:r>
            <w:proofErr w:type="spellEnd"/>
            <w:r w:rsidRPr="00595B6D">
              <w:rPr>
                <w:sz w:val="16"/>
                <w:szCs w:val="16"/>
              </w:rPr>
              <w:br/>
              <w:t>can be updated in ENC and could be associated with Update Information metadata feature. It is an issue of the DCEG and the same FC.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3B237D3" w14:textId="39B5927D" w:rsid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 xml:space="preserve">Add </w:t>
            </w:r>
            <w:r>
              <w:rPr>
                <w:sz w:val="16"/>
                <w:szCs w:val="16"/>
              </w:rPr>
              <w:t xml:space="preserve">references to </w:t>
            </w:r>
            <w:r w:rsidRPr="00595B6D">
              <w:rPr>
                <w:sz w:val="16"/>
                <w:szCs w:val="16"/>
              </w:rPr>
              <w:t>the following feature</w:t>
            </w:r>
            <w:r>
              <w:rPr>
                <w:sz w:val="16"/>
                <w:szCs w:val="16"/>
              </w:rPr>
              <w:t xml:space="preserve"> types</w:t>
            </w:r>
            <w:r w:rsidRPr="00595B6D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595B6D">
              <w:rPr>
                <w:sz w:val="16"/>
                <w:szCs w:val="16"/>
              </w:rPr>
              <w:t>QualityOfBathymetricData</w:t>
            </w:r>
            <w:proofErr w:type="spellEnd"/>
            <w:r w:rsidRPr="00595B6D">
              <w:rPr>
                <w:sz w:val="16"/>
                <w:szCs w:val="16"/>
              </w:rPr>
              <w:t xml:space="preserve">,  </w:t>
            </w:r>
            <w:proofErr w:type="spellStart"/>
            <w:r w:rsidRPr="00595B6D">
              <w:rPr>
                <w:sz w:val="16"/>
                <w:szCs w:val="16"/>
              </w:rPr>
              <w:t>QualityOfNonBathymetricData</w:t>
            </w:r>
            <w:proofErr w:type="spellEnd"/>
            <w:proofErr w:type="gramEnd"/>
            <w:r w:rsidRPr="00595B6D">
              <w:rPr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sz w:val="16"/>
                <w:szCs w:val="16"/>
              </w:rPr>
              <w:t>NavigationalSystemOfMarks</w:t>
            </w:r>
            <w:proofErr w:type="spellEnd"/>
            <w:r w:rsidRPr="00595B6D">
              <w:rPr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sz w:val="16"/>
                <w:szCs w:val="16"/>
              </w:rPr>
              <w:t>LocalDirectionOfBuoyage</w:t>
            </w:r>
            <w:proofErr w:type="spellEnd"/>
            <w:r w:rsidRPr="00595B6D">
              <w:rPr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sz w:val="16"/>
                <w:szCs w:val="16"/>
              </w:rPr>
              <w:t>SoundingDatum</w:t>
            </w:r>
            <w:proofErr w:type="spellEnd"/>
            <w:r w:rsidRPr="00595B6D">
              <w:rPr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sz w:val="16"/>
                <w:szCs w:val="16"/>
              </w:rPr>
              <w:t>VerticalDatumOfData</w:t>
            </w:r>
            <w:proofErr w:type="spellEnd"/>
            <w:r w:rsidRPr="00595B6D">
              <w:rPr>
                <w:sz w:val="16"/>
                <w:szCs w:val="16"/>
              </w:rPr>
              <w:t xml:space="preserve">, </w:t>
            </w:r>
            <w:proofErr w:type="spellStart"/>
            <w:r w:rsidRPr="00595B6D">
              <w:rPr>
                <w:sz w:val="16"/>
                <w:szCs w:val="16"/>
              </w:rPr>
              <w:t>QualityOfSurvey</w:t>
            </w:r>
            <w:proofErr w:type="spellEnd"/>
          </w:p>
          <w:p w14:paraId="02AC00AE" w14:textId="1C9C7DFD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the feature binding of the Update Information feature type with the feature association “</w:t>
            </w:r>
            <w:proofErr w:type="spellStart"/>
            <w:r w:rsidRPr="00595B6D">
              <w:rPr>
                <w:sz w:val="16"/>
                <w:szCs w:val="16"/>
              </w:rPr>
              <w:t>UpdatedInformation</w:t>
            </w:r>
            <w:proofErr w:type="spellEnd"/>
            <w:r>
              <w:rPr>
                <w:sz w:val="16"/>
                <w:szCs w:val="16"/>
              </w:rPr>
              <w:t xml:space="preserve">” and role = </w:t>
            </w:r>
            <w:r w:rsidRPr="00595B6D">
              <w:rPr>
                <w:sz w:val="16"/>
                <w:szCs w:val="16"/>
              </w:rPr>
              <w:t>"identifies"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BA2CE09" w14:textId="77777777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595B6D" w:rsidRPr="00595B6D" w14:paraId="10EEF9B7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D0950A4" w14:textId="5783ACDD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S-101 FC 1.</w:t>
            </w:r>
            <w:r>
              <w:rPr>
                <w:sz w:val="16"/>
                <w:szCs w:val="16"/>
              </w:rPr>
              <w:t>1.</w:t>
            </w:r>
            <w:r w:rsidRPr="00595B6D">
              <w:rPr>
                <w:sz w:val="16"/>
                <w:szCs w:val="16"/>
              </w:rPr>
              <w:t xml:space="preserve">0 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9675CC1" w14:textId="29715D14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D5DFBED" w14:textId="7D0C9C55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&lt;S100FC:S100_FC_FeatureTypes&gt;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996AC8E" w14:textId="67D66170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b/>
                <w:bCs/>
                <w:sz w:val="16"/>
                <w:szCs w:val="16"/>
              </w:rPr>
              <w:t>Quality Of Bathymetric Data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466AE49" w14:textId="2664E992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595B6D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08613E64" w14:textId="6DB840D8" w:rsidR="00595B6D" w:rsidRPr="00595B6D" w:rsidRDefault="00595B6D" w:rsidP="00595B6D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 xml:space="preserve">The </w:t>
            </w:r>
            <w:r w:rsidRPr="00595B6D">
              <w:rPr>
                <w:b/>
                <w:bCs/>
                <w:sz w:val="16"/>
                <w:szCs w:val="16"/>
              </w:rPr>
              <w:t>sequential</w:t>
            </w:r>
            <w:r w:rsidRPr="00595B6D">
              <w:rPr>
                <w:sz w:val="16"/>
                <w:szCs w:val="16"/>
              </w:rPr>
              <w:t xml:space="preserve"> attribute of the attribute binding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zoneOfConfidence</w:t>
            </w:r>
            <w:proofErr w:type="spellEnd"/>
            <w:r w:rsidRPr="00595B6D">
              <w:rPr>
                <w:sz w:val="16"/>
                <w:szCs w:val="16"/>
              </w:rPr>
              <w:t xml:space="preserve"> should</w:t>
            </w:r>
            <w:r w:rsidRPr="00595B6D">
              <w:rPr>
                <w:sz w:val="16"/>
                <w:szCs w:val="16"/>
              </w:rPr>
              <w:t xml:space="preserve"> be “true”. S</w:t>
            </w:r>
            <w:r>
              <w:rPr>
                <w:sz w:val="16"/>
                <w:szCs w:val="16"/>
              </w:rPr>
              <w:t>o as</w:t>
            </w:r>
            <w:r w:rsidRPr="00595B6D">
              <w:rPr>
                <w:sz w:val="16"/>
                <w:szCs w:val="16"/>
              </w:rPr>
              <w:t xml:space="preserve"> several </w:t>
            </w:r>
            <w:proofErr w:type="gramStart"/>
            <w:r w:rsidRPr="00595B6D">
              <w:rPr>
                <w:sz w:val="16"/>
                <w:szCs w:val="16"/>
              </w:rPr>
              <w:t xml:space="preserve">attributes  </w:t>
            </w:r>
            <w:proofErr w:type="spellStart"/>
            <w:r w:rsidRPr="00595B6D">
              <w:rPr>
                <w:b/>
                <w:bCs/>
                <w:sz w:val="16"/>
                <w:szCs w:val="16"/>
              </w:rPr>
              <w:t>zoneOfConfidence</w:t>
            </w:r>
            <w:proofErr w:type="spellEnd"/>
            <w:proofErr w:type="gramEnd"/>
            <w:r w:rsidRPr="00595B6D">
              <w:rPr>
                <w:sz w:val="16"/>
                <w:szCs w:val="16"/>
              </w:rPr>
              <w:t xml:space="preserve"> </w:t>
            </w:r>
          </w:p>
          <w:p w14:paraId="15A32639" w14:textId="77777777" w:rsidR="00595B6D" w:rsidRPr="00595B6D" w:rsidRDefault="00595B6D" w:rsidP="00595B6D">
            <w:pPr>
              <w:pStyle w:val="Default"/>
              <w:rPr>
                <w:sz w:val="16"/>
                <w:szCs w:val="16"/>
                <w:lang w:val="en-US"/>
              </w:rPr>
            </w:pPr>
            <w:r w:rsidRPr="00595B6D">
              <w:rPr>
                <w:i/>
                <w:iCs/>
                <w:sz w:val="16"/>
                <w:szCs w:val="16"/>
                <w:lang w:val="en-US"/>
              </w:rPr>
              <w:lastRenderedPageBreak/>
              <w:t>“…to provide an indication of the degradation of the overall accuracy as well as the vertical and horizontal position accuracy of the charted bathymetric information over time</w:t>
            </w:r>
            <w:r w:rsidRPr="00595B6D">
              <w:rPr>
                <w:sz w:val="16"/>
                <w:szCs w:val="16"/>
                <w:lang w:val="en-US"/>
              </w:rPr>
              <w:t xml:space="preserve">”.  </w:t>
            </w:r>
          </w:p>
          <w:p w14:paraId="2EFE0C69" w14:textId="77777777" w:rsidR="00595B6D" w:rsidRPr="00595B6D" w:rsidRDefault="00595B6D" w:rsidP="00595B6D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According to DCEG sentence it will be logic those attribute instances are stored in fixed order in accord with time.</w:t>
            </w:r>
          </w:p>
          <w:p w14:paraId="1238F32D" w14:textId="632ED85B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t>It is an issue of the DCEG and the same FC.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2DD5B1DB" w14:textId="172F0E73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595B6D">
              <w:rPr>
                <w:sz w:val="16"/>
                <w:szCs w:val="16"/>
              </w:rPr>
              <w:lastRenderedPageBreak/>
              <w:t>Change the ‘sequence’ attribute of the attribute binding to “true”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A14F459" w14:textId="77777777" w:rsidR="00595B6D" w:rsidRPr="00595B6D" w:rsidRDefault="00595B6D" w:rsidP="00595B6D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6F166C" w:rsidRPr="006F166C" w14:paraId="434F627E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AEE8CDD" w14:textId="55BF2F3B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6F166C">
              <w:rPr>
                <w:sz w:val="16"/>
                <w:szCs w:val="16"/>
              </w:rPr>
              <w:t>S-101 FC 1.</w:t>
            </w:r>
            <w:r>
              <w:rPr>
                <w:sz w:val="16"/>
                <w:szCs w:val="16"/>
              </w:rPr>
              <w:t>1.</w:t>
            </w:r>
            <w:r w:rsidRPr="006F166C">
              <w:rPr>
                <w:sz w:val="16"/>
                <w:szCs w:val="16"/>
              </w:rPr>
              <w:t>0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C9EDAA4" w14:textId="01C30620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6F166C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536B60C" w14:textId="31CEBB57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6F166C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2F5B78C" w14:textId="77777777" w:rsidR="006F166C" w:rsidRPr="006F166C" w:rsidRDefault="006F166C" w:rsidP="006F166C">
            <w:pPr>
              <w:pStyle w:val="ISOParagraph"/>
              <w:rPr>
                <w:sz w:val="16"/>
                <w:szCs w:val="16"/>
              </w:rPr>
            </w:pPr>
            <w:r w:rsidRPr="006F166C">
              <w:rPr>
                <w:b/>
                <w:bCs/>
                <w:sz w:val="16"/>
                <w:szCs w:val="16"/>
              </w:rPr>
              <w:t>Light Sectored</w:t>
            </w:r>
          </w:p>
          <w:p w14:paraId="3EF2B690" w14:textId="77777777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05281BE" w14:textId="078F5685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6F166C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0F6EBEF" w14:textId="484448EE" w:rsidR="006F166C" w:rsidRPr="006F166C" w:rsidRDefault="006F166C" w:rsidP="006F166C">
            <w:pPr>
              <w:tabs>
                <w:tab w:val="left" w:pos="1635"/>
              </w:tabs>
              <w:rPr>
                <w:sz w:val="16"/>
                <w:szCs w:val="16"/>
              </w:rPr>
            </w:pPr>
            <w:r w:rsidRPr="006F166C">
              <w:rPr>
                <w:sz w:val="16"/>
                <w:szCs w:val="16"/>
              </w:rPr>
              <w:t xml:space="preserve">There </w:t>
            </w:r>
            <w:r>
              <w:rPr>
                <w:sz w:val="16"/>
                <w:szCs w:val="16"/>
              </w:rPr>
              <w:t>is</w:t>
            </w:r>
            <w:r w:rsidRPr="006F166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 </w:t>
            </w:r>
            <w:proofErr w:type="spellStart"/>
            <w:r w:rsidRPr="006F166C">
              <w:rPr>
                <w:sz w:val="16"/>
                <w:szCs w:val="16"/>
              </w:rPr>
              <w:t>featureBinding</w:t>
            </w:r>
            <w:proofErr w:type="spellEnd"/>
            <w:r w:rsidRPr="006F166C">
              <w:rPr>
                <w:sz w:val="16"/>
                <w:szCs w:val="16"/>
              </w:rPr>
              <w:t xml:space="preserve"> tag with reference to the </w:t>
            </w:r>
            <w:r w:rsidRPr="006F166C">
              <w:rPr>
                <w:b/>
                <w:bCs/>
                <w:sz w:val="16"/>
                <w:szCs w:val="16"/>
              </w:rPr>
              <w:t>Buoy*</w:t>
            </w:r>
            <w:r w:rsidRPr="006F166C">
              <w:rPr>
                <w:sz w:val="16"/>
                <w:szCs w:val="16"/>
              </w:rPr>
              <w:t xml:space="preserve"> features in the </w:t>
            </w:r>
            <w:r w:rsidRPr="006F166C">
              <w:rPr>
                <w:b/>
                <w:bCs/>
                <w:sz w:val="16"/>
                <w:szCs w:val="16"/>
              </w:rPr>
              <w:t>Light Sectored</w:t>
            </w:r>
            <w:r w:rsidRPr="006F166C">
              <w:rPr>
                <w:sz w:val="16"/>
                <w:szCs w:val="16"/>
              </w:rPr>
              <w:t xml:space="preserve"> feature type.</w:t>
            </w:r>
          </w:p>
          <w:p w14:paraId="3BC5EB78" w14:textId="77777777" w:rsidR="006F166C" w:rsidRPr="006F166C" w:rsidRDefault="006F166C" w:rsidP="006F166C">
            <w:pPr>
              <w:jc w:val="left"/>
              <w:rPr>
                <w:sz w:val="16"/>
                <w:szCs w:val="16"/>
              </w:rPr>
            </w:pPr>
            <w:r w:rsidRPr="006F166C">
              <w:rPr>
                <w:sz w:val="16"/>
                <w:szCs w:val="16"/>
              </w:rPr>
              <w:t xml:space="preserve">We suggest deleting references between </w:t>
            </w:r>
            <w:r w:rsidRPr="006F166C">
              <w:rPr>
                <w:b/>
                <w:bCs/>
                <w:sz w:val="16"/>
                <w:szCs w:val="16"/>
              </w:rPr>
              <w:t>Light Sectored</w:t>
            </w:r>
            <w:r w:rsidRPr="006F166C">
              <w:rPr>
                <w:sz w:val="16"/>
                <w:szCs w:val="16"/>
              </w:rPr>
              <w:t xml:space="preserve"> feature type object and </w:t>
            </w:r>
            <w:r w:rsidRPr="006F166C">
              <w:rPr>
                <w:b/>
                <w:bCs/>
                <w:sz w:val="16"/>
                <w:szCs w:val="16"/>
              </w:rPr>
              <w:t>buoys</w:t>
            </w:r>
            <w:r w:rsidRPr="006F166C">
              <w:rPr>
                <w:sz w:val="16"/>
                <w:szCs w:val="16"/>
              </w:rPr>
              <w:t xml:space="preserve"> feature types and opposite references since it is illogical usage of a light sector on a floating structure. It looks like strange where sectored or directional light is equipment of floating structure which can rotate at any direction. The exception of floating object can be </w:t>
            </w:r>
            <w:r w:rsidRPr="006F166C">
              <w:rPr>
                <w:b/>
                <w:bCs/>
                <w:sz w:val="16"/>
                <w:szCs w:val="16"/>
              </w:rPr>
              <w:t>Buoy Installation</w:t>
            </w:r>
            <w:r w:rsidRPr="006F166C">
              <w:rPr>
                <w:sz w:val="16"/>
                <w:szCs w:val="16"/>
              </w:rPr>
              <w:t xml:space="preserve">, </w:t>
            </w:r>
            <w:r w:rsidRPr="006F166C">
              <w:rPr>
                <w:b/>
                <w:bCs/>
                <w:sz w:val="16"/>
                <w:szCs w:val="16"/>
              </w:rPr>
              <w:t>Light Float</w:t>
            </w:r>
            <w:r w:rsidRPr="006F166C">
              <w:rPr>
                <w:sz w:val="16"/>
                <w:szCs w:val="16"/>
              </w:rPr>
              <w:t xml:space="preserve"> and </w:t>
            </w:r>
            <w:r w:rsidRPr="006F166C">
              <w:rPr>
                <w:b/>
                <w:bCs/>
                <w:sz w:val="16"/>
                <w:szCs w:val="16"/>
              </w:rPr>
              <w:t>Light Vessel</w:t>
            </w:r>
            <w:r w:rsidRPr="006F166C">
              <w:rPr>
                <w:sz w:val="16"/>
                <w:szCs w:val="16"/>
              </w:rPr>
              <w:t xml:space="preserve"> since they can be anchored or moored with fixed direction.</w:t>
            </w:r>
          </w:p>
          <w:p w14:paraId="7847F7D0" w14:textId="32E7248D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6F166C">
              <w:rPr>
                <w:sz w:val="16"/>
                <w:szCs w:val="16"/>
              </w:rPr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871F369" w14:textId="34A2F6B4" w:rsidR="006F166C" w:rsidRPr="006F166C" w:rsidRDefault="006F166C" w:rsidP="006F166C">
            <w:pPr>
              <w:pStyle w:val="ISOComments"/>
              <w:rPr>
                <w:sz w:val="16"/>
                <w:szCs w:val="16"/>
              </w:rPr>
            </w:pPr>
            <w:r w:rsidRPr="006F166C">
              <w:rPr>
                <w:sz w:val="16"/>
                <w:szCs w:val="16"/>
              </w:rPr>
              <w:t xml:space="preserve">Delete </w:t>
            </w:r>
            <w:r>
              <w:rPr>
                <w:sz w:val="16"/>
                <w:szCs w:val="16"/>
              </w:rPr>
              <w:t xml:space="preserve">references to the following feature types from the </w:t>
            </w:r>
            <w:proofErr w:type="spellStart"/>
            <w:r w:rsidRPr="006F166C">
              <w:rPr>
                <w:sz w:val="16"/>
                <w:szCs w:val="16"/>
              </w:rPr>
              <w:t>featureBinding</w:t>
            </w:r>
            <w:proofErr w:type="spellEnd"/>
            <w:r w:rsidRPr="006F166C">
              <w:rPr>
                <w:sz w:val="16"/>
                <w:szCs w:val="16"/>
              </w:rPr>
              <w:t xml:space="preserve"> tag </w:t>
            </w:r>
            <w:r>
              <w:rPr>
                <w:sz w:val="16"/>
                <w:szCs w:val="16"/>
              </w:rPr>
              <w:t xml:space="preserve">of </w:t>
            </w:r>
            <w:r w:rsidRPr="006F166C">
              <w:rPr>
                <w:sz w:val="16"/>
                <w:szCs w:val="16"/>
              </w:rPr>
              <w:t xml:space="preserve">the </w:t>
            </w:r>
            <w:proofErr w:type="spellStart"/>
            <w:r w:rsidRPr="006F166C">
              <w:rPr>
                <w:b/>
                <w:bCs/>
                <w:sz w:val="16"/>
                <w:szCs w:val="16"/>
              </w:rPr>
              <w:t>LightSectored</w:t>
            </w:r>
            <w:proofErr w:type="spellEnd"/>
            <w:r w:rsidRPr="006F166C">
              <w:rPr>
                <w:sz w:val="16"/>
                <w:szCs w:val="16"/>
              </w:rPr>
              <w:t xml:space="preserve"> Feature type:</w:t>
            </w:r>
          </w:p>
          <w:p w14:paraId="7693FA34" w14:textId="77777777" w:rsidR="006F166C" w:rsidRPr="006F166C" w:rsidRDefault="006F166C" w:rsidP="006F166C">
            <w:pPr>
              <w:numPr>
                <w:ilvl w:val="0"/>
                <w:numId w:val="3"/>
              </w:num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6F166C">
              <w:rPr>
                <w:sz w:val="16"/>
                <w:szCs w:val="16"/>
              </w:rPr>
              <w:t>BuoyCardinal</w:t>
            </w:r>
            <w:proofErr w:type="spellEnd"/>
            <w:r w:rsidRPr="006F166C">
              <w:rPr>
                <w:sz w:val="16"/>
                <w:szCs w:val="16"/>
              </w:rPr>
              <w:t>;</w:t>
            </w:r>
            <w:proofErr w:type="gramEnd"/>
          </w:p>
          <w:p w14:paraId="25F28EC9" w14:textId="77777777" w:rsidR="006F166C" w:rsidRPr="006F166C" w:rsidRDefault="006F166C" w:rsidP="006F166C">
            <w:pPr>
              <w:numPr>
                <w:ilvl w:val="0"/>
                <w:numId w:val="3"/>
              </w:num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6F166C">
              <w:rPr>
                <w:sz w:val="16"/>
                <w:szCs w:val="16"/>
              </w:rPr>
              <w:t>BuoyIsolatedDanger</w:t>
            </w:r>
            <w:proofErr w:type="spellEnd"/>
            <w:r w:rsidRPr="006F166C">
              <w:rPr>
                <w:sz w:val="16"/>
                <w:szCs w:val="16"/>
              </w:rPr>
              <w:t>;</w:t>
            </w:r>
            <w:proofErr w:type="gramEnd"/>
          </w:p>
          <w:p w14:paraId="655C6C17" w14:textId="77777777" w:rsidR="006F166C" w:rsidRPr="006F166C" w:rsidRDefault="006F166C" w:rsidP="006F166C">
            <w:pPr>
              <w:numPr>
                <w:ilvl w:val="0"/>
                <w:numId w:val="3"/>
              </w:num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6F166C">
              <w:rPr>
                <w:sz w:val="16"/>
                <w:szCs w:val="16"/>
              </w:rPr>
              <w:t>BuoyLateral</w:t>
            </w:r>
            <w:proofErr w:type="spellEnd"/>
            <w:r w:rsidRPr="006F166C">
              <w:rPr>
                <w:sz w:val="16"/>
                <w:szCs w:val="16"/>
              </w:rPr>
              <w:t>;</w:t>
            </w:r>
            <w:proofErr w:type="gramEnd"/>
          </w:p>
          <w:p w14:paraId="25AB9B9A" w14:textId="647F68CA" w:rsidR="006F166C" w:rsidRPr="006F166C" w:rsidRDefault="00DE51B2" w:rsidP="006F166C">
            <w:pPr>
              <w:numPr>
                <w:ilvl w:val="0"/>
                <w:numId w:val="3"/>
              </w:num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DE51B2">
              <w:rPr>
                <w:sz w:val="16"/>
                <w:szCs w:val="16"/>
              </w:rPr>
              <w:t>BuoyEmergencyWreckMarking</w:t>
            </w:r>
            <w:proofErr w:type="spellEnd"/>
            <w:r w:rsidR="006F166C" w:rsidRPr="006F166C">
              <w:rPr>
                <w:sz w:val="16"/>
                <w:szCs w:val="16"/>
              </w:rPr>
              <w:t>;</w:t>
            </w:r>
            <w:proofErr w:type="gramEnd"/>
          </w:p>
          <w:p w14:paraId="437D3657" w14:textId="77777777" w:rsidR="006F166C" w:rsidRPr="006F166C" w:rsidRDefault="006F166C" w:rsidP="006F166C">
            <w:pPr>
              <w:numPr>
                <w:ilvl w:val="0"/>
                <w:numId w:val="3"/>
              </w:num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6F166C">
              <w:rPr>
                <w:sz w:val="16"/>
                <w:szCs w:val="16"/>
              </w:rPr>
              <w:t>BuoySafeWater</w:t>
            </w:r>
            <w:proofErr w:type="spellEnd"/>
            <w:r w:rsidRPr="006F166C">
              <w:rPr>
                <w:sz w:val="16"/>
                <w:szCs w:val="16"/>
              </w:rPr>
              <w:t>;</w:t>
            </w:r>
            <w:proofErr w:type="gramEnd"/>
          </w:p>
          <w:p w14:paraId="359A87D0" w14:textId="77777777" w:rsidR="006F166C" w:rsidRPr="006F166C" w:rsidRDefault="006F166C" w:rsidP="006F166C">
            <w:pPr>
              <w:numPr>
                <w:ilvl w:val="0"/>
                <w:numId w:val="3"/>
              </w:num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6F166C">
              <w:rPr>
                <w:sz w:val="16"/>
                <w:szCs w:val="16"/>
              </w:rPr>
              <w:t>BuoySpecialPurposeGeneral</w:t>
            </w:r>
            <w:proofErr w:type="spellEnd"/>
            <w:r w:rsidRPr="006F166C">
              <w:rPr>
                <w:sz w:val="16"/>
                <w:szCs w:val="16"/>
              </w:rPr>
              <w:t>;</w:t>
            </w:r>
            <w:proofErr w:type="gramEnd"/>
          </w:p>
          <w:p w14:paraId="7BFAE3B1" w14:textId="77777777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62FDF290" w14:textId="77777777" w:rsidR="006F166C" w:rsidRPr="006F166C" w:rsidRDefault="006F166C" w:rsidP="006F166C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DE51B2" w:rsidRPr="00DE51B2" w14:paraId="12A28112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7824FFE" w14:textId="69C3AC5A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S-101 FC 1.</w:t>
            </w:r>
            <w:r>
              <w:rPr>
                <w:sz w:val="16"/>
                <w:szCs w:val="16"/>
              </w:rPr>
              <w:t>1.</w:t>
            </w:r>
            <w:r w:rsidRPr="00DE51B2">
              <w:rPr>
                <w:sz w:val="16"/>
                <w:szCs w:val="16"/>
              </w:rPr>
              <w:t>0.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3D43A368" w14:textId="7E224F0F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6E0A857" w14:textId="053FEC83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00610D06" w14:textId="77777777" w:rsidR="00DE51B2" w:rsidRPr="00DE51B2" w:rsidRDefault="00DE51B2" w:rsidP="00DE51B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  <w:r w:rsidRPr="00DE51B2">
              <w:rPr>
                <w:b/>
                <w:bCs/>
                <w:sz w:val="16"/>
                <w:szCs w:val="16"/>
              </w:rPr>
              <w:t>Mooring Warping Facility</w:t>
            </w:r>
          </w:p>
          <w:p w14:paraId="53A71075" w14:textId="77777777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B2F4633" w14:textId="263D51D5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DE51B2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9792A21" w14:textId="77777777" w:rsidR="00DE51B2" w:rsidRPr="00DE51B2" w:rsidRDefault="00DE51B2" w:rsidP="00DE51B2">
            <w:pPr>
              <w:tabs>
                <w:tab w:val="left" w:pos="1635"/>
              </w:tabs>
              <w:jc w:val="left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The attribute "</w:t>
            </w:r>
            <w:r w:rsidRPr="00DE51B2">
              <w:rPr>
                <w:b/>
                <w:bCs/>
                <w:sz w:val="16"/>
                <w:szCs w:val="16"/>
              </w:rPr>
              <w:t>quality of vertical measurement</w:t>
            </w:r>
            <w:r w:rsidRPr="00DE51B2">
              <w:rPr>
                <w:sz w:val="16"/>
                <w:szCs w:val="16"/>
              </w:rPr>
              <w:t xml:space="preserve">" (QUASOU) is meaningless for the </w:t>
            </w:r>
            <w:r w:rsidRPr="00DE51B2">
              <w:rPr>
                <w:b/>
                <w:bCs/>
                <w:sz w:val="16"/>
                <w:szCs w:val="16"/>
              </w:rPr>
              <w:t>Mooring Warping Facility</w:t>
            </w:r>
            <w:r w:rsidRPr="00DE51B2">
              <w:rPr>
                <w:sz w:val="16"/>
                <w:szCs w:val="16"/>
              </w:rPr>
              <w:t xml:space="preserve"> (MORFAC) feature type since there is </w:t>
            </w:r>
            <w:proofErr w:type="gramStart"/>
            <w:r w:rsidRPr="00DE51B2">
              <w:rPr>
                <w:sz w:val="16"/>
                <w:szCs w:val="16"/>
              </w:rPr>
              <w:t>no</w:t>
            </w:r>
            <w:proofErr w:type="gramEnd"/>
            <w:r w:rsidRPr="00DE51B2">
              <w:rPr>
                <w:sz w:val="16"/>
                <w:szCs w:val="16"/>
              </w:rPr>
              <w:t xml:space="preserve"> any attribute referring to depth value. </w:t>
            </w:r>
          </w:p>
          <w:p w14:paraId="5851FC5E" w14:textId="77777777" w:rsidR="00DE51B2" w:rsidRPr="00DE51B2" w:rsidRDefault="00DE51B2" w:rsidP="00DE51B2">
            <w:pPr>
              <w:tabs>
                <w:tab w:val="left" w:pos="1635"/>
              </w:tabs>
              <w:jc w:val="left"/>
              <w:rPr>
                <w:sz w:val="16"/>
                <w:szCs w:val="16"/>
                <w:lang w:val="en-US"/>
              </w:rPr>
            </w:pPr>
            <w:r w:rsidRPr="00DE51B2">
              <w:rPr>
                <w:sz w:val="16"/>
                <w:szCs w:val="16"/>
              </w:rPr>
              <w:t>We should either remove "</w:t>
            </w:r>
            <w:r w:rsidRPr="00DE51B2">
              <w:rPr>
                <w:b/>
                <w:bCs/>
                <w:sz w:val="16"/>
                <w:szCs w:val="16"/>
              </w:rPr>
              <w:t>quality of vertical measurement</w:t>
            </w:r>
            <w:r w:rsidRPr="00DE51B2">
              <w:rPr>
                <w:sz w:val="16"/>
                <w:szCs w:val="16"/>
              </w:rPr>
              <w:t>" or add the attribute "</w:t>
            </w:r>
            <w:r w:rsidRPr="00DE51B2">
              <w:rPr>
                <w:b/>
                <w:bCs/>
                <w:sz w:val="16"/>
                <w:szCs w:val="16"/>
              </w:rPr>
              <w:t>value of sounding</w:t>
            </w:r>
            <w:proofErr w:type="gramStart"/>
            <w:r w:rsidRPr="00DE51B2">
              <w:rPr>
                <w:sz w:val="16"/>
                <w:szCs w:val="16"/>
              </w:rPr>
              <w:t>" .</w:t>
            </w:r>
            <w:proofErr w:type="gramEnd"/>
            <w:r w:rsidRPr="00DE51B2">
              <w:rPr>
                <w:sz w:val="16"/>
                <w:szCs w:val="16"/>
              </w:rPr>
              <w:t xml:space="preserve"> The second option is </w:t>
            </w:r>
            <w:proofErr w:type="gramStart"/>
            <w:r w:rsidRPr="00DE51B2">
              <w:rPr>
                <w:sz w:val="16"/>
                <w:szCs w:val="16"/>
              </w:rPr>
              <w:t>more preferable</w:t>
            </w:r>
            <w:proofErr w:type="gramEnd"/>
          </w:p>
          <w:p w14:paraId="6FA4E95E" w14:textId="5C4B8DD2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98C8BCD" w14:textId="77777777" w:rsidR="00DE51B2" w:rsidRPr="00DE51B2" w:rsidRDefault="00DE51B2" w:rsidP="00DE51B2">
            <w:pPr>
              <w:pStyle w:val="ISOComments"/>
              <w:spacing w:before="60" w:after="60" w:line="240" w:lineRule="auto"/>
              <w:rPr>
                <w:sz w:val="16"/>
                <w:szCs w:val="16"/>
                <w:rtl/>
              </w:rPr>
            </w:pPr>
            <w:r w:rsidRPr="00DE51B2">
              <w:rPr>
                <w:sz w:val="16"/>
                <w:szCs w:val="16"/>
              </w:rPr>
              <w:t>Either add the &lt;S100</w:t>
            </w:r>
            <w:proofErr w:type="gramStart"/>
            <w:r w:rsidRPr="00DE51B2">
              <w:rPr>
                <w:sz w:val="16"/>
                <w:szCs w:val="16"/>
              </w:rPr>
              <w:t>FC:attributeBinding</w:t>
            </w:r>
            <w:proofErr w:type="gramEnd"/>
            <w:r w:rsidRPr="00DE51B2">
              <w:rPr>
                <w:sz w:val="16"/>
                <w:szCs w:val="16"/>
              </w:rPr>
              <w:t xml:space="preserve"> with reference to the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valueOfSounding</w:t>
            </w:r>
            <w:proofErr w:type="spellEnd"/>
            <w:r w:rsidRPr="00DE51B2">
              <w:rPr>
                <w:sz w:val="16"/>
                <w:szCs w:val="16"/>
              </w:rPr>
              <w:t xml:space="preserve"> attribute to the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MooringWarpingFacility</w:t>
            </w:r>
            <w:proofErr w:type="spellEnd"/>
            <w:r w:rsidRPr="00DE51B2">
              <w:rPr>
                <w:sz w:val="16"/>
                <w:szCs w:val="16"/>
              </w:rPr>
              <w:t xml:space="preserve"> feature type description.</w:t>
            </w:r>
          </w:p>
          <w:p w14:paraId="7FDC217E" w14:textId="77777777" w:rsidR="00DE51B2" w:rsidRPr="00DE51B2" w:rsidRDefault="00DE51B2" w:rsidP="00DE51B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  <w:lang w:val="en-US"/>
              </w:rPr>
              <w:t xml:space="preserve">OR </w:t>
            </w:r>
            <w:r w:rsidRPr="00DE51B2">
              <w:rPr>
                <w:sz w:val="16"/>
                <w:szCs w:val="16"/>
              </w:rPr>
              <w:t xml:space="preserve">remove the &lt;S100FC:attributeBinding with reference to the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qualityOfVerticalMeasurement</w:t>
            </w:r>
            <w:proofErr w:type="spellEnd"/>
            <w:r w:rsidRPr="00DE51B2">
              <w:rPr>
                <w:sz w:val="16"/>
                <w:szCs w:val="16"/>
              </w:rPr>
              <w:t xml:space="preserve"> attribute from the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MooringWarpingFacility</w:t>
            </w:r>
            <w:proofErr w:type="spellEnd"/>
            <w:r w:rsidRPr="00DE51B2">
              <w:rPr>
                <w:sz w:val="16"/>
                <w:szCs w:val="16"/>
              </w:rPr>
              <w:t xml:space="preserve"> feature type description.</w:t>
            </w:r>
          </w:p>
          <w:p w14:paraId="2499A8FF" w14:textId="77777777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5F4FD34" w14:textId="77777777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0472A0" w:rsidRPr="00DE51B2" w14:paraId="30057507" w14:textId="77777777" w:rsidTr="002277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5B3833D" w14:textId="77777777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S-101 FC 1.1.0.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2BE990B" w14:textId="77777777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5022BB0" w14:textId="77777777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F52DFF7" w14:textId="21DBA149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b/>
                <w:bCs/>
                <w:sz w:val="16"/>
                <w:szCs w:val="16"/>
              </w:rPr>
              <w:t>Buoy Cardinal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9670F8D" w14:textId="77777777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DE51B2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71CC61C5" w14:textId="1449EE5F" w:rsidR="000472A0" w:rsidRPr="00DE51B2" w:rsidRDefault="000472A0" w:rsidP="00227742">
            <w:pPr>
              <w:tabs>
                <w:tab w:val="left" w:pos="1635"/>
              </w:tabs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 xml:space="preserve">Buoy floating structure cannot be set with sector or directional light. We suggest removing of the feature binding tag with the association </w:t>
            </w:r>
            <w:r w:rsidRPr="00DE51B2">
              <w:rPr>
                <w:b/>
                <w:bCs/>
                <w:sz w:val="16"/>
                <w:szCs w:val="16"/>
              </w:rPr>
              <w:t>Structure/ Equipment</w:t>
            </w:r>
            <w:r w:rsidRPr="00DE51B2">
              <w:rPr>
                <w:sz w:val="16"/>
                <w:szCs w:val="16"/>
              </w:rPr>
              <w:t xml:space="preserve"> from the </w:t>
            </w:r>
            <w:r w:rsidRPr="000472A0">
              <w:rPr>
                <w:b/>
                <w:bCs/>
                <w:sz w:val="16"/>
                <w:szCs w:val="16"/>
              </w:rPr>
              <w:t>Buoy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b/>
                <w:bCs/>
                <w:sz w:val="16"/>
                <w:szCs w:val="16"/>
              </w:rPr>
              <w:t>Cardinal</w:t>
            </w:r>
            <w:r w:rsidRPr="00DE51B2">
              <w:rPr>
                <w:sz w:val="16"/>
                <w:szCs w:val="16"/>
              </w:rPr>
              <w:t xml:space="preserve"> </w:t>
            </w:r>
            <w:r w:rsidRPr="00DE51B2">
              <w:rPr>
                <w:sz w:val="16"/>
                <w:szCs w:val="16"/>
              </w:rPr>
              <w:t xml:space="preserve">to </w:t>
            </w:r>
            <w:r w:rsidRPr="00DE51B2">
              <w:rPr>
                <w:b/>
                <w:bCs/>
                <w:sz w:val="16"/>
                <w:szCs w:val="16"/>
              </w:rPr>
              <w:t>Light Sectored</w:t>
            </w:r>
            <w:r w:rsidRPr="00DE51B2">
              <w:rPr>
                <w:sz w:val="16"/>
                <w:szCs w:val="16"/>
              </w:rPr>
              <w:t>.</w:t>
            </w:r>
          </w:p>
          <w:p w14:paraId="48CFC2B2" w14:textId="77777777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56CF184" w14:textId="06A73CB2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 xml:space="preserve"> reference to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LightSectored</w:t>
            </w:r>
            <w:proofErr w:type="spellEnd"/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 w:rsidRPr="00DE51B2">
              <w:rPr>
                <w:sz w:val="16"/>
                <w:szCs w:val="16"/>
              </w:rPr>
              <w:t>eature type</w:t>
            </w:r>
            <w:r>
              <w:rPr>
                <w:sz w:val="16"/>
                <w:szCs w:val="16"/>
              </w:rPr>
              <w:t xml:space="preserve"> from the</w:t>
            </w:r>
            <w:r w:rsidRPr="00DE51B2">
              <w:rPr>
                <w:sz w:val="16"/>
                <w:szCs w:val="16"/>
              </w:rPr>
              <w:t xml:space="preserve">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featureBinding</w:t>
            </w:r>
            <w:proofErr w:type="spellEnd"/>
            <w:r w:rsidRPr="00DE51B2">
              <w:rPr>
                <w:sz w:val="16"/>
                <w:szCs w:val="16"/>
              </w:rPr>
              <w:t xml:space="preserve"> tag from the </w:t>
            </w:r>
            <w:proofErr w:type="spellStart"/>
            <w:r w:rsidRPr="000472A0">
              <w:rPr>
                <w:b/>
                <w:bCs/>
                <w:sz w:val="16"/>
                <w:szCs w:val="16"/>
              </w:rPr>
              <w:t>BuoyCardinal</w:t>
            </w:r>
            <w:proofErr w:type="spellEnd"/>
            <w:r w:rsidRPr="00DE51B2">
              <w:rPr>
                <w:sz w:val="16"/>
                <w:szCs w:val="16"/>
              </w:rPr>
              <w:t xml:space="preserve"> feature type </w:t>
            </w:r>
            <w:r>
              <w:rPr>
                <w:sz w:val="16"/>
                <w:szCs w:val="16"/>
              </w:rPr>
              <w:t xml:space="preserve">with the feature association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 w:rsidRPr="00DE51B2">
              <w:rPr>
                <w:sz w:val="16"/>
                <w:szCs w:val="16"/>
              </w:rPr>
              <w:t>.</w:t>
            </w:r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F7A4067" w14:textId="77777777" w:rsidR="000472A0" w:rsidRPr="00DE51B2" w:rsidRDefault="000472A0" w:rsidP="00227742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DE51B2" w:rsidRPr="00DE51B2" w14:paraId="2C953D03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F3E4675" w14:textId="50B4B384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S-101 FC 1.1.0.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321FC2E" w14:textId="69F78C6A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9D425FD" w14:textId="58D2B75E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AC21401" w14:textId="26D16A77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b/>
                <w:bCs/>
                <w:sz w:val="16"/>
                <w:szCs w:val="16"/>
              </w:rPr>
              <w:t>Buoy Isolated Danger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28653F1" w14:textId="4AEE1E7D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DE51B2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C147149" w14:textId="77777777" w:rsidR="00DE51B2" w:rsidRPr="00DE51B2" w:rsidRDefault="00DE51B2" w:rsidP="00DE51B2">
            <w:pPr>
              <w:tabs>
                <w:tab w:val="left" w:pos="1635"/>
              </w:tabs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 xml:space="preserve">Buoy floating structure cannot be set with sector or directional light. We suggest removing of the feature binding tag with the association </w:t>
            </w:r>
            <w:r w:rsidRPr="00DE51B2">
              <w:rPr>
                <w:b/>
                <w:bCs/>
                <w:sz w:val="16"/>
                <w:szCs w:val="16"/>
              </w:rPr>
              <w:t>Structure/ Equipment</w:t>
            </w:r>
            <w:r w:rsidRPr="00DE51B2">
              <w:rPr>
                <w:sz w:val="16"/>
                <w:szCs w:val="16"/>
              </w:rPr>
              <w:t xml:space="preserve"> from the </w:t>
            </w:r>
            <w:r w:rsidRPr="00DE51B2">
              <w:rPr>
                <w:b/>
                <w:bCs/>
                <w:sz w:val="16"/>
                <w:szCs w:val="16"/>
              </w:rPr>
              <w:t>Buoy Isolated Danger</w:t>
            </w:r>
            <w:r w:rsidRPr="00DE51B2">
              <w:rPr>
                <w:sz w:val="16"/>
                <w:szCs w:val="16"/>
              </w:rPr>
              <w:t xml:space="preserve"> to </w:t>
            </w:r>
            <w:r w:rsidRPr="00DE51B2">
              <w:rPr>
                <w:b/>
                <w:bCs/>
                <w:sz w:val="16"/>
                <w:szCs w:val="16"/>
              </w:rPr>
              <w:t>Light Sectored</w:t>
            </w:r>
            <w:r w:rsidRPr="00DE51B2">
              <w:rPr>
                <w:sz w:val="16"/>
                <w:szCs w:val="16"/>
              </w:rPr>
              <w:t>.</w:t>
            </w:r>
          </w:p>
          <w:p w14:paraId="764EF57A" w14:textId="274AC920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lastRenderedPageBreak/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E2C3A9D" w14:textId="4E38F144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lastRenderedPageBreak/>
              <w:t>Delete</w:t>
            </w:r>
            <w:r>
              <w:rPr>
                <w:sz w:val="16"/>
                <w:szCs w:val="16"/>
              </w:rPr>
              <w:t xml:space="preserve"> reference to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LightSectored</w:t>
            </w:r>
            <w:proofErr w:type="spellEnd"/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 w:rsidRPr="00DE51B2">
              <w:rPr>
                <w:sz w:val="16"/>
                <w:szCs w:val="16"/>
              </w:rPr>
              <w:t>eature type</w:t>
            </w:r>
            <w:r>
              <w:rPr>
                <w:sz w:val="16"/>
                <w:szCs w:val="16"/>
              </w:rPr>
              <w:t xml:space="preserve"> from the</w:t>
            </w:r>
            <w:r w:rsidRPr="00DE51B2">
              <w:rPr>
                <w:sz w:val="16"/>
                <w:szCs w:val="16"/>
              </w:rPr>
              <w:t xml:space="preserve">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featureBinding</w:t>
            </w:r>
            <w:proofErr w:type="spellEnd"/>
            <w:r w:rsidRPr="00DE51B2">
              <w:rPr>
                <w:sz w:val="16"/>
                <w:szCs w:val="16"/>
              </w:rPr>
              <w:t xml:space="preserve"> tag from the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BuoyIsolatedDanger</w:t>
            </w:r>
            <w:proofErr w:type="spellEnd"/>
            <w:r w:rsidRPr="00DE51B2">
              <w:rPr>
                <w:sz w:val="16"/>
                <w:szCs w:val="16"/>
              </w:rPr>
              <w:t xml:space="preserve"> </w:t>
            </w:r>
            <w:r w:rsidRPr="00DE51B2">
              <w:rPr>
                <w:sz w:val="16"/>
                <w:szCs w:val="16"/>
              </w:rPr>
              <w:lastRenderedPageBreak/>
              <w:t xml:space="preserve">feature type </w:t>
            </w:r>
            <w:r>
              <w:rPr>
                <w:sz w:val="16"/>
                <w:szCs w:val="16"/>
              </w:rPr>
              <w:t xml:space="preserve">with the feature association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 w:rsidRPr="00DE51B2">
              <w:rPr>
                <w:sz w:val="16"/>
                <w:szCs w:val="16"/>
              </w:rPr>
              <w:t>.</w:t>
            </w:r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1D17C2B" w14:textId="77777777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DE51B2" w:rsidRPr="00DE51B2" w14:paraId="5AB6D436" w14:textId="77777777" w:rsidTr="000947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4526930" w14:textId="2420CC49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S-101 FC 1.1.0.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89A531F" w14:textId="7113C9F2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73738953" w14:textId="1F372C92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326836C8" w14:textId="22B5A6FF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b/>
                <w:bCs/>
                <w:sz w:val="16"/>
                <w:szCs w:val="16"/>
              </w:rPr>
              <w:t>Buoy Lateral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30A536C" w14:textId="2DD442D4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DE51B2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3148FB7" w14:textId="77777777" w:rsidR="00DE51B2" w:rsidRPr="00DE51B2" w:rsidRDefault="00DE51B2" w:rsidP="00DE51B2">
            <w:pPr>
              <w:tabs>
                <w:tab w:val="left" w:pos="1635"/>
              </w:tabs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 xml:space="preserve">Buoy floating structure cannot be set with sector or directional light. We suggest removing of the feature binding tag with the association </w:t>
            </w:r>
            <w:r w:rsidRPr="00DE51B2">
              <w:rPr>
                <w:b/>
                <w:bCs/>
                <w:sz w:val="16"/>
                <w:szCs w:val="16"/>
              </w:rPr>
              <w:t>Structure/ Equipment</w:t>
            </w:r>
            <w:r w:rsidRPr="00DE51B2">
              <w:rPr>
                <w:sz w:val="16"/>
                <w:szCs w:val="16"/>
              </w:rPr>
              <w:t xml:space="preserve"> from the </w:t>
            </w:r>
            <w:r w:rsidRPr="00DE51B2">
              <w:rPr>
                <w:b/>
                <w:bCs/>
                <w:sz w:val="16"/>
                <w:szCs w:val="16"/>
              </w:rPr>
              <w:t>Buoy Lateral</w:t>
            </w:r>
            <w:r w:rsidRPr="00DE51B2">
              <w:rPr>
                <w:sz w:val="16"/>
                <w:szCs w:val="16"/>
              </w:rPr>
              <w:t xml:space="preserve"> to </w:t>
            </w:r>
            <w:r w:rsidRPr="00DE51B2">
              <w:rPr>
                <w:b/>
                <w:bCs/>
                <w:sz w:val="16"/>
                <w:szCs w:val="16"/>
              </w:rPr>
              <w:t>Light Sectored</w:t>
            </w:r>
            <w:r w:rsidRPr="00DE51B2">
              <w:rPr>
                <w:sz w:val="16"/>
                <w:szCs w:val="16"/>
              </w:rPr>
              <w:t>.</w:t>
            </w:r>
          </w:p>
          <w:p w14:paraId="1E2F3BFD" w14:textId="06DA2B03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51D2604" w14:textId="1B088F1B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 xml:space="preserve"> reference to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LightSectored</w:t>
            </w:r>
            <w:proofErr w:type="spellEnd"/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 w:rsidRPr="00DE51B2">
              <w:rPr>
                <w:sz w:val="16"/>
                <w:szCs w:val="16"/>
              </w:rPr>
              <w:t>eature type</w:t>
            </w:r>
            <w:r>
              <w:rPr>
                <w:sz w:val="16"/>
                <w:szCs w:val="16"/>
              </w:rPr>
              <w:t xml:space="preserve"> from the</w:t>
            </w:r>
            <w:r w:rsidRPr="00DE51B2">
              <w:rPr>
                <w:sz w:val="16"/>
                <w:szCs w:val="16"/>
              </w:rPr>
              <w:t xml:space="preserve">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featureBinding</w:t>
            </w:r>
            <w:proofErr w:type="spellEnd"/>
            <w:r w:rsidRPr="00DE51B2">
              <w:rPr>
                <w:sz w:val="16"/>
                <w:szCs w:val="16"/>
              </w:rPr>
              <w:t xml:space="preserve"> tag from the </w:t>
            </w:r>
            <w:proofErr w:type="spellStart"/>
            <w:r w:rsidR="000472A0" w:rsidRPr="00DE51B2">
              <w:rPr>
                <w:b/>
                <w:bCs/>
                <w:sz w:val="16"/>
                <w:szCs w:val="16"/>
              </w:rPr>
              <w:t>BuoyLateral</w:t>
            </w:r>
            <w:proofErr w:type="spellEnd"/>
            <w:r w:rsidR="000472A0" w:rsidRPr="00DE51B2">
              <w:rPr>
                <w:sz w:val="16"/>
                <w:szCs w:val="16"/>
              </w:rPr>
              <w:t xml:space="preserve"> </w:t>
            </w:r>
            <w:r w:rsidRPr="00DE51B2">
              <w:rPr>
                <w:sz w:val="16"/>
                <w:szCs w:val="16"/>
              </w:rPr>
              <w:t xml:space="preserve">feature type </w:t>
            </w:r>
            <w:r>
              <w:rPr>
                <w:sz w:val="16"/>
                <w:szCs w:val="16"/>
              </w:rPr>
              <w:t xml:space="preserve">with the feature association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 w:rsidRPr="00DE51B2">
              <w:rPr>
                <w:sz w:val="16"/>
                <w:szCs w:val="16"/>
              </w:rPr>
              <w:t>.</w:t>
            </w:r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A481769" w14:textId="044D6998" w:rsidR="00DE51B2" w:rsidRPr="00DE51B2" w:rsidRDefault="00DE51B2" w:rsidP="00DE51B2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0472A0" w:rsidRPr="000472A0" w14:paraId="02A8E92C" w14:textId="77777777" w:rsidTr="000947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2F7F6E2" w14:textId="0B786BAC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S-101 FC 1.1.0.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DC6F8B7" w14:textId="15DE93A0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054082AA" w14:textId="16D228FC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16E162BE" w14:textId="56EEF364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b/>
                <w:bCs/>
                <w:sz w:val="16"/>
                <w:szCs w:val="16"/>
              </w:rPr>
              <w:t>Buoy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b/>
                <w:bCs/>
                <w:sz w:val="16"/>
                <w:szCs w:val="16"/>
              </w:rPr>
              <w:t>Emergency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b/>
                <w:bCs/>
                <w:sz w:val="16"/>
                <w:szCs w:val="16"/>
              </w:rPr>
              <w:t>Wreck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b/>
                <w:bCs/>
                <w:sz w:val="16"/>
                <w:szCs w:val="16"/>
              </w:rPr>
              <w:t>Marking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F95C23A" w14:textId="65B2EE0C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0472A0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C6329C3" w14:textId="14960239" w:rsidR="000472A0" w:rsidRPr="000472A0" w:rsidRDefault="000472A0" w:rsidP="000472A0">
            <w:pPr>
              <w:tabs>
                <w:tab w:val="left" w:pos="1635"/>
              </w:tabs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 xml:space="preserve">Buoy floating structure cannot be set with sector or directional light. We suggest removing of the feature binding tag with the association </w:t>
            </w:r>
            <w:r w:rsidRPr="000472A0">
              <w:rPr>
                <w:b/>
                <w:bCs/>
                <w:sz w:val="16"/>
                <w:szCs w:val="16"/>
              </w:rPr>
              <w:t>Structure/ Equipment</w:t>
            </w:r>
            <w:r w:rsidRPr="000472A0">
              <w:rPr>
                <w:sz w:val="16"/>
                <w:szCs w:val="16"/>
              </w:rPr>
              <w:t xml:space="preserve"> from the </w:t>
            </w:r>
            <w:r w:rsidRPr="000472A0">
              <w:rPr>
                <w:b/>
                <w:bCs/>
                <w:sz w:val="16"/>
                <w:szCs w:val="16"/>
              </w:rPr>
              <w:t>Buoy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b/>
                <w:bCs/>
                <w:sz w:val="16"/>
                <w:szCs w:val="16"/>
              </w:rPr>
              <w:t>Emergency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b/>
                <w:bCs/>
                <w:sz w:val="16"/>
                <w:szCs w:val="16"/>
              </w:rPr>
              <w:t>Wreck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b/>
                <w:bCs/>
                <w:sz w:val="16"/>
                <w:szCs w:val="16"/>
              </w:rPr>
              <w:t>Marking</w:t>
            </w:r>
            <w:r w:rsidRPr="000472A0">
              <w:rPr>
                <w:b/>
                <w:bCs/>
                <w:sz w:val="16"/>
                <w:szCs w:val="16"/>
              </w:rPr>
              <w:t xml:space="preserve"> </w:t>
            </w:r>
            <w:r w:rsidRPr="000472A0">
              <w:rPr>
                <w:sz w:val="16"/>
                <w:szCs w:val="16"/>
              </w:rPr>
              <w:t xml:space="preserve">to </w:t>
            </w:r>
            <w:r w:rsidRPr="000472A0">
              <w:rPr>
                <w:b/>
                <w:bCs/>
                <w:sz w:val="16"/>
                <w:szCs w:val="16"/>
              </w:rPr>
              <w:t>Light Sectored</w:t>
            </w:r>
            <w:r w:rsidRPr="000472A0">
              <w:rPr>
                <w:sz w:val="16"/>
                <w:szCs w:val="16"/>
              </w:rPr>
              <w:t>.</w:t>
            </w:r>
          </w:p>
          <w:p w14:paraId="0F49158C" w14:textId="2345EACB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01CC539C" w14:textId="06A430CA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 xml:space="preserve"> reference to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LightSectored</w:t>
            </w:r>
            <w:proofErr w:type="spellEnd"/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 w:rsidRPr="00DE51B2">
              <w:rPr>
                <w:sz w:val="16"/>
                <w:szCs w:val="16"/>
              </w:rPr>
              <w:t>eature type</w:t>
            </w:r>
            <w:r>
              <w:rPr>
                <w:sz w:val="16"/>
                <w:szCs w:val="16"/>
              </w:rPr>
              <w:t xml:space="preserve"> from the</w:t>
            </w:r>
            <w:r w:rsidRPr="00DE51B2">
              <w:rPr>
                <w:sz w:val="16"/>
                <w:szCs w:val="16"/>
              </w:rPr>
              <w:t xml:space="preserve">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featureBinding</w:t>
            </w:r>
            <w:proofErr w:type="spellEnd"/>
            <w:r w:rsidRPr="00DE51B2">
              <w:rPr>
                <w:sz w:val="16"/>
                <w:szCs w:val="16"/>
              </w:rPr>
              <w:t xml:space="preserve"> tag from the </w:t>
            </w:r>
            <w:proofErr w:type="spellStart"/>
            <w:r w:rsidRPr="000472A0">
              <w:rPr>
                <w:b/>
                <w:bCs/>
                <w:sz w:val="16"/>
                <w:szCs w:val="16"/>
              </w:rPr>
              <w:t>BuoyNewDangerMarking</w:t>
            </w:r>
            <w:proofErr w:type="spellEnd"/>
            <w:r w:rsidRPr="00DE51B2">
              <w:rPr>
                <w:sz w:val="16"/>
                <w:szCs w:val="16"/>
              </w:rPr>
              <w:t xml:space="preserve"> </w:t>
            </w:r>
            <w:r w:rsidRPr="00DE51B2">
              <w:rPr>
                <w:sz w:val="16"/>
                <w:szCs w:val="16"/>
              </w:rPr>
              <w:t xml:space="preserve">feature type </w:t>
            </w:r>
            <w:r>
              <w:rPr>
                <w:sz w:val="16"/>
                <w:szCs w:val="16"/>
              </w:rPr>
              <w:t xml:space="preserve">with the feature association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 w:rsidRPr="00DE51B2">
              <w:rPr>
                <w:sz w:val="16"/>
                <w:szCs w:val="16"/>
              </w:rPr>
              <w:t>.</w:t>
            </w:r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6B0408C" w14:textId="1A847CE1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0472A0" w:rsidRPr="000472A0" w14:paraId="5BC1EE32" w14:textId="77777777" w:rsidTr="000947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505EAD8" w14:textId="6E3649CF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S-101 FC 1.1.0.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F0F1A3D" w14:textId="452F1F1F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16E88BA" w14:textId="3BC9D249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8801711" w14:textId="4895152F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b/>
                <w:bCs/>
                <w:sz w:val="16"/>
                <w:szCs w:val="16"/>
              </w:rPr>
              <w:t>Buoy Safe Water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501DCA9" w14:textId="1A5A7DAC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proofErr w:type="spellStart"/>
            <w:r w:rsidRPr="000472A0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C9401E8" w14:textId="77777777" w:rsidR="000472A0" w:rsidRPr="000472A0" w:rsidRDefault="000472A0" w:rsidP="000472A0">
            <w:pPr>
              <w:tabs>
                <w:tab w:val="left" w:pos="1635"/>
              </w:tabs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 xml:space="preserve">Buoy floating structure cannot be set with sector or directional light. We suggest removing of the feature binding tag with the association </w:t>
            </w:r>
            <w:r w:rsidRPr="000472A0">
              <w:rPr>
                <w:b/>
                <w:bCs/>
                <w:sz w:val="16"/>
                <w:szCs w:val="16"/>
              </w:rPr>
              <w:t>Structure/ Equipment</w:t>
            </w:r>
            <w:r w:rsidRPr="000472A0">
              <w:rPr>
                <w:sz w:val="16"/>
                <w:szCs w:val="16"/>
              </w:rPr>
              <w:t xml:space="preserve"> from the </w:t>
            </w:r>
            <w:r w:rsidRPr="000472A0">
              <w:rPr>
                <w:b/>
                <w:bCs/>
                <w:sz w:val="16"/>
                <w:szCs w:val="16"/>
              </w:rPr>
              <w:t>Buoy Safe Water</w:t>
            </w:r>
            <w:r w:rsidRPr="000472A0">
              <w:rPr>
                <w:sz w:val="16"/>
                <w:szCs w:val="16"/>
              </w:rPr>
              <w:t xml:space="preserve"> to </w:t>
            </w:r>
            <w:r w:rsidRPr="000472A0">
              <w:rPr>
                <w:b/>
                <w:bCs/>
                <w:sz w:val="16"/>
                <w:szCs w:val="16"/>
              </w:rPr>
              <w:t>Light Sectored</w:t>
            </w:r>
            <w:r w:rsidRPr="000472A0">
              <w:rPr>
                <w:sz w:val="16"/>
                <w:szCs w:val="16"/>
              </w:rPr>
              <w:t>.</w:t>
            </w:r>
          </w:p>
          <w:p w14:paraId="137B3868" w14:textId="7519F3A0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92FAEAA" w14:textId="3C5C5A49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 xml:space="preserve"> reference to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LightSectored</w:t>
            </w:r>
            <w:proofErr w:type="spellEnd"/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 w:rsidRPr="00DE51B2">
              <w:rPr>
                <w:sz w:val="16"/>
                <w:szCs w:val="16"/>
              </w:rPr>
              <w:t>eature type</w:t>
            </w:r>
            <w:r>
              <w:rPr>
                <w:sz w:val="16"/>
                <w:szCs w:val="16"/>
              </w:rPr>
              <w:t xml:space="preserve"> from the</w:t>
            </w:r>
            <w:r w:rsidRPr="00DE51B2">
              <w:rPr>
                <w:sz w:val="16"/>
                <w:szCs w:val="16"/>
              </w:rPr>
              <w:t xml:space="preserve">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featureBinding</w:t>
            </w:r>
            <w:proofErr w:type="spellEnd"/>
            <w:r w:rsidRPr="00DE51B2">
              <w:rPr>
                <w:sz w:val="16"/>
                <w:szCs w:val="16"/>
              </w:rPr>
              <w:t xml:space="preserve"> tag from the </w:t>
            </w:r>
            <w:proofErr w:type="spellStart"/>
            <w:r w:rsidRPr="000472A0">
              <w:rPr>
                <w:b/>
                <w:bCs/>
                <w:sz w:val="16"/>
                <w:szCs w:val="16"/>
              </w:rPr>
              <w:t>BuoySafeWater</w:t>
            </w:r>
            <w:proofErr w:type="spellEnd"/>
            <w:r w:rsidRPr="00DE51B2">
              <w:rPr>
                <w:sz w:val="16"/>
                <w:szCs w:val="16"/>
              </w:rPr>
              <w:t xml:space="preserve"> </w:t>
            </w:r>
            <w:r w:rsidRPr="00DE51B2">
              <w:rPr>
                <w:sz w:val="16"/>
                <w:szCs w:val="16"/>
              </w:rPr>
              <w:t xml:space="preserve">feature type </w:t>
            </w:r>
            <w:r>
              <w:rPr>
                <w:sz w:val="16"/>
                <w:szCs w:val="16"/>
              </w:rPr>
              <w:t xml:space="preserve">with the feature association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 w:rsidRPr="00DE51B2">
              <w:rPr>
                <w:sz w:val="16"/>
                <w:szCs w:val="16"/>
              </w:rPr>
              <w:t>.</w:t>
            </w:r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54CBB80" w14:textId="657E48D3" w:rsidR="000472A0" w:rsidRPr="000472A0" w:rsidRDefault="000472A0" w:rsidP="000472A0">
            <w:pPr>
              <w:pStyle w:val="ISOMB"/>
              <w:spacing w:before="0" w:after="120"/>
              <w:rPr>
                <w:sz w:val="16"/>
                <w:szCs w:val="16"/>
              </w:rPr>
            </w:pPr>
          </w:p>
        </w:tc>
      </w:tr>
      <w:tr w:rsidR="000472A0" w:rsidRPr="000472A0" w14:paraId="7F33BA0B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9DBE60E" w14:textId="14B2F64F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S-101 FC 1.1.0.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44158486" w14:textId="10A2C6C0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LR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0889CF91" w14:textId="4FAF5EC2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&lt;S100FC:S100_FC_FeatureType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29EC9AB6" w14:textId="15D31C5C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  <w:r w:rsidRPr="000472A0">
              <w:rPr>
                <w:b/>
                <w:bCs/>
                <w:sz w:val="16"/>
                <w:szCs w:val="16"/>
              </w:rPr>
              <w:t>Buoy Special Purpose General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4F7F1F5" w14:textId="5EF3ADC4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  <w:proofErr w:type="spellStart"/>
            <w:r w:rsidRPr="000472A0">
              <w:rPr>
                <w:sz w:val="16"/>
                <w:szCs w:val="16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55E28D2" w14:textId="77777777" w:rsidR="000472A0" w:rsidRPr="000472A0" w:rsidRDefault="000472A0" w:rsidP="000472A0">
            <w:pPr>
              <w:tabs>
                <w:tab w:val="left" w:pos="1635"/>
              </w:tabs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 xml:space="preserve">Buoy floating structure cannot be set with sector or directional light. We suggest removing of the feature binding tag with the association Structure/ Equipment from the </w:t>
            </w:r>
            <w:r w:rsidRPr="000472A0">
              <w:rPr>
                <w:b/>
                <w:bCs/>
                <w:sz w:val="16"/>
                <w:szCs w:val="16"/>
              </w:rPr>
              <w:t>Buoy Special Purpose General</w:t>
            </w:r>
            <w:r w:rsidRPr="000472A0">
              <w:rPr>
                <w:sz w:val="16"/>
                <w:szCs w:val="16"/>
              </w:rPr>
              <w:t xml:space="preserve"> to </w:t>
            </w:r>
            <w:r w:rsidRPr="000472A0">
              <w:rPr>
                <w:b/>
                <w:bCs/>
                <w:sz w:val="16"/>
                <w:szCs w:val="16"/>
              </w:rPr>
              <w:t>Light Sectored</w:t>
            </w:r>
            <w:r w:rsidRPr="000472A0">
              <w:rPr>
                <w:sz w:val="16"/>
                <w:szCs w:val="16"/>
              </w:rPr>
              <w:t>.</w:t>
            </w:r>
          </w:p>
          <w:p w14:paraId="670A4CE5" w14:textId="4850DA5A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  <w:r w:rsidRPr="000472A0">
              <w:rPr>
                <w:sz w:val="16"/>
                <w:szCs w:val="16"/>
              </w:rPr>
              <w:t>It is an issue of the DCEG and the same FC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134E801" w14:textId="46A23D6C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  <w:r w:rsidRPr="00DE51B2"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 xml:space="preserve"> reference to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LightSectored</w:t>
            </w:r>
            <w:proofErr w:type="spellEnd"/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 w:rsidRPr="00DE51B2">
              <w:rPr>
                <w:sz w:val="16"/>
                <w:szCs w:val="16"/>
              </w:rPr>
              <w:t>eature type</w:t>
            </w:r>
            <w:r>
              <w:rPr>
                <w:sz w:val="16"/>
                <w:szCs w:val="16"/>
              </w:rPr>
              <w:t xml:space="preserve"> from the</w:t>
            </w:r>
            <w:r w:rsidRPr="00DE51B2">
              <w:rPr>
                <w:sz w:val="16"/>
                <w:szCs w:val="16"/>
              </w:rPr>
              <w:t xml:space="preserve">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featureBinding</w:t>
            </w:r>
            <w:proofErr w:type="spellEnd"/>
            <w:r w:rsidRPr="00DE51B2">
              <w:rPr>
                <w:sz w:val="16"/>
                <w:szCs w:val="16"/>
              </w:rPr>
              <w:t xml:space="preserve"> tag from the </w:t>
            </w:r>
            <w:proofErr w:type="spellStart"/>
            <w:r w:rsidRPr="000472A0">
              <w:rPr>
                <w:b/>
                <w:bCs/>
                <w:sz w:val="16"/>
                <w:szCs w:val="16"/>
              </w:rPr>
              <w:t>BuoySpecialPurposeGeneral</w:t>
            </w:r>
            <w:proofErr w:type="spellEnd"/>
            <w:r w:rsidRPr="00DE51B2">
              <w:rPr>
                <w:sz w:val="16"/>
                <w:szCs w:val="16"/>
              </w:rPr>
              <w:t xml:space="preserve"> </w:t>
            </w:r>
            <w:r w:rsidRPr="00DE51B2">
              <w:rPr>
                <w:sz w:val="16"/>
                <w:szCs w:val="16"/>
              </w:rPr>
              <w:t xml:space="preserve">feature type </w:t>
            </w:r>
            <w:r>
              <w:rPr>
                <w:sz w:val="16"/>
                <w:szCs w:val="16"/>
              </w:rPr>
              <w:t xml:space="preserve">with the feature association </w:t>
            </w:r>
            <w:proofErr w:type="spellStart"/>
            <w:r w:rsidRPr="00DE51B2">
              <w:rPr>
                <w:b/>
                <w:bCs/>
                <w:sz w:val="16"/>
                <w:szCs w:val="16"/>
              </w:rPr>
              <w:t>StructureEquipment</w:t>
            </w:r>
            <w:proofErr w:type="spellEnd"/>
            <w:r w:rsidRPr="00DE51B2">
              <w:rPr>
                <w:sz w:val="16"/>
                <w:szCs w:val="16"/>
              </w:rPr>
              <w:t>.</w:t>
            </w:r>
            <w:r w:rsidRPr="00DE51B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5B516AD" w14:textId="0D5C45EF" w:rsidR="000472A0" w:rsidRPr="000472A0" w:rsidRDefault="000472A0" w:rsidP="000472A0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</w:tr>
      <w:tr w:rsidR="00DE51B2" w:rsidRPr="009B17CA" w14:paraId="0E4D762B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E7537F8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1F12E96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C951652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0E861BF0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9EA78FD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3306198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21CDC56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83D9A19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</w:tr>
      <w:tr w:rsidR="00DE51B2" w:rsidRPr="009B17CA" w14:paraId="1CC70A60" w14:textId="77777777" w:rsidTr="000947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CBB153B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402A4875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12A8A0B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47FEA428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EEC7C69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16D6E83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E354B10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D8D9CD9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</w:tr>
      <w:tr w:rsidR="00DE51B2" w:rsidRPr="009B17CA" w14:paraId="0ADFE2A7" w14:textId="77777777" w:rsidTr="000947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AE5BAAD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A37425B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4F99026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51BDBA4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8C61A9C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62F7D26C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8506DE6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094E347" w14:textId="77777777" w:rsidR="00DE51B2" w:rsidRPr="009B17CA" w:rsidRDefault="00DE51B2" w:rsidP="00DE51B2">
            <w:pPr>
              <w:pStyle w:val="ISOMB"/>
              <w:spacing w:before="0" w:after="240"/>
              <w:rPr>
                <w:sz w:val="16"/>
                <w:szCs w:val="16"/>
              </w:rPr>
            </w:pPr>
          </w:p>
        </w:tc>
      </w:tr>
      <w:tr w:rsidR="00DE51B2" w14:paraId="5C012FD8" w14:textId="77777777" w:rsidTr="000947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A06DB90" w14:textId="77777777" w:rsidR="00DE51B2" w:rsidRDefault="00DE51B2" w:rsidP="00DE51B2">
            <w:pPr>
              <w:pStyle w:val="ISOMB"/>
              <w:spacing w:before="60" w:after="60" w:line="240" w:lineRule="auto"/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421F450" w14:textId="77777777" w:rsidR="00DE51B2" w:rsidRPr="00FE299E" w:rsidRDefault="00DE51B2" w:rsidP="00DE51B2">
            <w:pPr>
              <w:pStyle w:val="ISOMB"/>
              <w:spacing w:before="60" w:after="60" w:line="240" w:lineRule="auto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5A6621A" w14:textId="77777777" w:rsidR="00DE51B2" w:rsidRPr="002412D9" w:rsidRDefault="00DE51B2" w:rsidP="00DE51B2">
            <w:pPr>
              <w:pStyle w:val="ISOClause"/>
              <w:spacing w:before="60" w:after="60" w:line="240" w:lineRule="auto"/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B0E4C65" w14:textId="77777777" w:rsidR="00DE51B2" w:rsidRPr="001C19A3" w:rsidRDefault="00DE51B2" w:rsidP="00DE51B2">
            <w:pPr>
              <w:pStyle w:val="ISOParagraph"/>
              <w:spacing w:before="60" w:after="60" w:line="240" w:lineRule="auto"/>
              <w:ind w:right="-17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E95AD6F" w14:textId="77777777" w:rsidR="00DE51B2" w:rsidRDefault="00DE51B2" w:rsidP="00DE51B2">
            <w:pPr>
              <w:pStyle w:val="ISOCommType"/>
              <w:spacing w:before="60" w:after="60" w:line="240" w:lineRule="auto"/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7F2B6724" w14:textId="77777777" w:rsidR="00DE51B2" w:rsidRPr="005825AA" w:rsidRDefault="00DE51B2" w:rsidP="00DE51B2">
            <w:pPr>
              <w:pStyle w:val="ISOComments"/>
              <w:spacing w:before="60" w:after="60" w:line="240" w:lineRule="auto"/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F20DEF7" w14:textId="77777777" w:rsidR="00DE51B2" w:rsidRPr="005825AA" w:rsidRDefault="00DE51B2" w:rsidP="00DE51B2">
            <w:pPr>
              <w:pStyle w:val="ISOComments"/>
              <w:spacing w:before="60" w:after="60" w:line="240" w:lineRule="auto"/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6B16928E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754D0C69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4955ECA" w14:textId="77777777" w:rsidR="00DE51B2" w:rsidRDefault="00DE51B2" w:rsidP="00DE51B2">
            <w:pPr>
              <w:pStyle w:val="ISOMB"/>
              <w:spacing w:before="60" w:after="60" w:line="240" w:lineRule="auto"/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16245BF" w14:textId="77777777" w:rsidR="00DE51B2" w:rsidRDefault="00DE51B2" w:rsidP="00DE51B2">
            <w:pPr>
              <w:pStyle w:val="ISOMB"/>
              <w:spacing w:before="60" w:after="60" w:line="240" w:lineRule="auto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21A8C7A" w14:textId="77777777" w:rsidR="00DE51B2" w:rsidRDefault="00DE51B2" w:rsidP="00DE51B2">
            <w:pPr>
              <w:pStyle w:val="ISOClause"/>
              <w:spacing w:before="60" w:after="60" w:line="240" w:lineRule="auto"/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1F8BE0DD" w14:textId="77777777" w:rsidR="00DE51B2" w:rsidRDefault="00DE51B2" w:rsidP="00DE51B2">
            <w:pPr>
              <w:pStyle w:val="ISOParagraph"/>
              <w:spacing w:before="60" w:after="60" w:line="24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43E4F22" w14:textId="77777777" w:rsidR="00DE51B2" w:rsidRDefault="00DE51B2" w:rsidP="00DE51B2">
            <w:pPr>
              <w:pStyle w:val="ISOCommType"/>
              <w:spacing w:before="60" w:after="60" w:line="240" w:lineRule="auto"/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756EA4D0" w14:textId="77777777" w:rsidR="00DE51B2" w:rsidRDefault="00DE51B2" w:rsidP="00DE51B2">
            <w:pPr>
              <w:jc w:val="left"/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0B5BB1F" w14:textId="77777777" w:rsidR="00DE51B2" w:rsidRDefault="00DE51B2" w:rsidP="00DE51B2">
            <w:pPr>
              <w:pStyle w:val="ISOChange"/>
              <w:spacing w:before="60" w:after="60" w:line="240" w:lineRule="auto"/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6D85BF8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0DE0AAF1" w14:textId="77777777" w:rsidTr="00416F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7E217C0" w14:textId="77777777" w:rsidR="00DE51B2" w:rsidRDefault="00DE51B2" w:rsidP="00DE51B2">
            <w:pPr>
              <w:pStyle w:val="ISOMB"/>
              <w:spacing w:before="60" w:after="60" w:line="240" w:lineRule="auto"/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27B5E11D" w14:textId="77777777" w:rsidR="00DE51B2" w:rsidRDefault="00DE51B2" w:rsidP="00DE51B2">
            <w:pPr>
              <w:pStyle w:val="ISOMB"/>
              <w:spacing w:before="60" w:after="60" w:line="240" w:lineRule="auto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0789F080" w14:textId="77777777" w:rsidR="00DE51B2" w:rsidRDefault="00DE51B2" w:rsidP="00DE51B2">
            <w:pPr>
              <w:pStyle w:val="ISOClause"/>
              <w:spacing w:before="60" w:after="60" w:line="240" w:lineRule="auto"/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51DC259B" w14:textId="77777777" w:rsidR="00DE51B2" w:rsidRDefault="00DE51B2" w:rsidP="00DE51B2">
            <w:pPr>
              <w:pStyle w:val="ISOParagraph"/>
              <w:spacing w:before="60" w:after="60" w:line="24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59B939D" w14:textId="77777777" w:rsidR="00DE51B2" w:rsidRDefault="00DE51B2" w:rsidP="00DE51B2">
            <w:pPr>
              <w:pStyle w:val="ISOCommType"/>
              <w:spacing w:before="60" w:after="60" w:line="240" w:lineRule="auto"/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3C7A9B84" w14:textId="77777777" w:rsidR="00DE51B2" w:rsidRDefault="00DE51B2" w:rsidP="00DE51B2">
            <w:pPr>
              <w:jc w:val="left"/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6ACFA9C" w14:textId="77777777" w:rsidR="00DE51B2" w:rsidRDefault="00DE51B2" w:rsidP="00DE51B2">
            <w:pPr>
              <w:pStyle w:val="ISOChange"/>
              <w:spacing w:before="60" w:after="60" w:line="240" w:lineRule="auto"/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516FC79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0B492EC5" w14:textId="77777777" w:rsidTr="00094766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667" w:type="dxa"/>
          </w:tcPr>
          <w:p w14:paraId="7F0A9220" w14:textId="77777777" w:rsidR="00DE51B2" w:rsidRPr="00E01D30" w:rsidRDefault="00DE51B2" w:rsidP="00DE51B2">
            <w:pPr>
              <w:pStyle w:val="ISOMB"/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14:paraId="5394C6C4" w14:textId="77777777" w:rsidR="00DE51B2" w:rsidRDefault="00DE51B2" w:rsidP="00DE51B2">
            <w:pPr>
              <w:pStyle w:val="ISOMB"/>
              <w:rPr>
                <w:szCs w:val="18"/>
              </w:rPr>
            </w:pPr>
          </w:p>
        </w:tc>
        <w:tc>
          <w:tcPr>
            <w:tcW w:w="1276" w:type="dxa"/>
          </w:tcPr>
          <w:p w14:paraId="0D9A31D6" w14:textId="77777777" w:rsidR="00DE51B2" w:rsidRPr="00E01D30" w:rsidRDefault="00DE51B2" w:rsidP="00DE51B2">
            <w:pPr>
              <w:pStyle w:val="ISOClause"/>
              <w:rPr>
                <w:szCs w:val="18"/>
              </w:rPr>
            </w:pPr>
          </w:p>
        </w:tc>
        <w:tc>
          <w:tcPr>
            <w:tcW w:w="1070" w:type="dxa"/>
          </w:tcPr>
          <w:p w14:paraId="6F76900B" w14:textId="77777777" w:rsidR="00DE51B2" w:rsidRPr="00E01D30" w:rsidRDefault="00DE51B2" w:rsidP="00DE51B2">
            <w:pPr>
              <w:pStyle w:val="ISOParagraph"/>
              <w:rPr>
                <w:szCs w:val="18"/>
              </w:rPr>
            </w:pPr>
          </w:p>
        </w:tc>
        <w:tc>
          <w:tcPr>
            <w:tcW w:w="720" w:type="dxa"/>
          </w:tcPr>
          <w:p w14:paraId="3280E3C4" w14:textId="77777777" w:rsidR="00DE51B2" w:rsidRPr="00E01D30" w:rsidRDefault="00DE51B2" w:rsidP="00DE51B2">
            <w:pPr>
              <w:pStyle w:val="ISOCommType"/>
              <w:rPr>
                <w:szCs w:val="18"/>
              </w:rPr>
            </w:pPr>
          </w:p>
        </w:tc>
        <w:tc>
          <w:tcPr>
            <w:tcW w:w="4440" w:type="dxa"/>
          </w:tcPr>
          <w:p w14:paraId="15AEB417" w14:textId="77777777" w:rsidR="00DE51B2" w:rsidRPr="00F01701" w:rsidRDefault="00DE51B2" w:rsidP="00DE51B2">
            <w:pPr>
              <w:tabs>
                <w:tab w:val="left" w:pos="1635"/>
              </w:tabs>
              <w:rPr>
                <w:sz w:val="18"/>
                <w:szCs w:val="18"/>
              </w:rPr>
            </w:pPr>
          </w:p>
        </w:tc>
        <w:tc>
          <w:tcPr>
            <w:tcW w:w="4200" w:type="dxa"/>
          </w:tcPr>
          <w:p w14:paraId="6A3FA0AF" w14:textId="77777777" w:rsidR="00DE51B2" w:rsidRPr="00E01D30" w:rsidRDefault="00DE51B2" w:rsidP="00DE51B2">
            <w:pPr>
              <w:pStyle w:val="ISOComments"/>
              <w:rPr>
                <w:szCs w:val="18"/>
              </w:rPr>
            </w:pPr>
          </w:p>
        </w:tc>
        <w:tc>
          <w:tcPr>
            <w:tcW w:w="2605" w:type="dxa"/>
          </w:tcPr>
          <w:p w14:paraId="26043A9C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39C1A2CF" w14:textId="77777777" w:rsidTr="00094766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667" w:type="dxa"/>
          </w:tcPr>
          <w:p w14:paraId="1193E29B" w14:textId="77777777" w:rsidR="00DE51B2" w:rsidRPr="00E01D30" w:rsidRDefault="00DE51B2" w:rsidP="00DE51B2">
            <w:pPr>
              <w:pStyle w:val="ISOMB"/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14:paraId="71692022" w14:textId="77777777" w:rsidR="00DE51B2" w:rsidRDefault="00DE51B2" w:rsidP="00DE51B2">
            <w:pPr>
              <w:pStyle w:val="ISOMB"/>
              <w:rPr>
                <w:szCs w:val="18"/>
              </w:rPr>
            </w:pPr>
          </w:p>
        </w:tc>
        <w:tc>
          <w:tcPr>
            <w:tcW w:w="1276" w:type="dxa"/>
          </w:tcPr>
          <w:p w14:paraId="6902B1A9" w14:textId="77777777" w:rsidR="00DE51B2" w:rsidRPr="00E01D30" w:rsidRDefault="00DE51B2" w:rsidP="00DE51B2">
            <w:pPr>
              <w:pStyle w:val="ISOClause"/>
              <w:rPr>
                <w:szCs w:val="18"/>
              </w:rPr>
            </w:pPr>
          </w:p>
        </w:tc>
        <w:tc>
          <w:tcPr>
            <w:tcW w:w="1070" w:type="dxa"/>
          </w:tcPr>
          <w:p w14:paraId="27667D3C" w14:textId="77777777" w:rsidR="00DE51B2" w:rsidRPr="00E01D30" w:rsidRDefault="00DE51B2" w:rsidP="00DE51B2">
            <w:pPr>
              <w:pStyle w:val="ISOParagraph"/>
              <w:rPr>
                <w:szCs w:val="18"/>
              </w:rPr>
            </w:pPr>
          </w:p>
        </w:tc>
        <w:tc>
          <w:tcPr>
            <w:tcW w:w="720" w:type="dxa"/>
          </w:tcPr>
          <w:p w14:paraId="21DF1C4C" w14:textId="77777777" w:rsidR="00DE51B2" w:rsidRPr="00E01D30" w:rsidRDefault="00DE51B2" w:rsidP="00DE51B2">
            <w:pPr>
              <w:pStyle w:val="ISOCommType"/>
              <w:rPr>
                <w:szCs w:val="18"/>
              </w:rPr>
            </w:pPr>
          </w:p>
        </w:tc>
        <w:tc>
          <w:tcPr>
            <w:tcW w:w="4440" w:type="dxa"/>
          </w:tcPr>
          <w:p w14:paraId="074D5D9D" w14:textId="77777777" w:rsidR="00DE51B2" w:rsidRPr="00F01701" w:rsidRDefault="00DE51B2" w:rsidP="00DE51B2">
            <w:pPr>
              <w:tabs>
                <w:tab w:val="left" w:pos="1635"/>
              </w:tabs>
              <w:rPr>
                <w:sz w:val="18"/>
                <w:szCs w:val="18"/>
              </w:rPr>
            </w:pPr>
          </w:p>
        </w:tc>
        <w:tc>
          <w:tcPr>
            <w:tcW w:w="4200" w:type="dxa"/>
          </w:tcPr>
          <w:p w14:paraId="3E0D06E2" w14:textId="77777777" w:rsidR="00DE51B2" w:rsidRPr="00E01D30" w:rsidRDefault="00DE51B2" w:rsidP="00DE51B2">
            <w:pPr>
              <w:pStyle w:val="ISOComments"/>
              <w:rPr>
                <w:szCs w:val="18"/>
              </w:rPr>
            </w:pPr>
          </w:p>
        </w:tc>
        <w:tc>
          <w:tcPr>
            <w:tcW w:w="2605" w:type="dxa"/>
          </w:tcPr>
          <w:p w14:paraId="14CDE472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146F69B7" w14:textId="77777777" w:rsidTr="00094766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667" w:type="dxa"/>
          </w:tcPr>
          <w:p w14:paraId="548FBE48" w14:textId="77777777" w:rsidR="00DE51B2" w:rsidRPr="00E01D30" w:rsidRDefault="00DE51B2" w:rsidP="00DE51B2">
            <w:pPr>
              <w:pStyle w:val="ISOMB"/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14:paraId="2983BD41" w14:textId="77777777" w:rsidR="00DE51B2" w:rsidRDefault="00DE51B2" w:rsidP="00DE51B2">
            <w:pPr>
              <w:pStyle w:val="ISOMB"/>
              <w:rPr>
                <w:szCs w:val="18"/>
              </w:rPr>
            </w:pPr>
          </w:p>
        </w:tc>
        <w:tc>
          <w:tcPr>
            <w:tcW w:w="1276" w:type="dxa"/>
          </w:tcPr>
          <w:p w14:paraId="3E002C12" w14:textId="77777777" w:rsidR="00DE51B2" w:rsidRPr="00E01D30" w:rsidRDefault="00DE51B2" w:rsidP="00DE51B2">
            <w:pPr>
              <w:pStyle w:val="ISOClause"/>
              <w:rPr>
                <w:szCs w:val="18"/>
              </w:rPr>
            </w:pPr>
          </w:p>
        </w:tc>
        <w:tc>
          <w:tcPr>
            <w:tcW w:w="1070" w:type="dxa"/>
          </w:tcPr>
          <w:p w14:paraId="27A796FE" w14:textId="77777777" w:rsidR="00DE51B2" w:rsidRPr="00E01D30" w:rsidRDefault="00DE51B2" w:rsidP="00DE51B2">
            <w:pPr>
              <w:pStyle w:val="ISOParagraph"/>
              <w:rPr>
                <w:szCs w:val="18"/>
              </w:rPr>
            </w:pPr>
          </w:p>
        </w:tc>
        <w:tc>
          <w:tcPr>
            <w:tcW w:w="720" w:type="dxa"/>
          </w:tcPr>
          <w:p w14:paraId="635849B1" w14:textId="77777777" w:rsidR="00DE51B2" w:rsidRPr="00E01D30" w:rsidRDefault="00DE51B2" w:rsidP="00DE51B2">
            <w:pPr>
              <w:pStyle w:val="ISOCommType"/>
              <w:rPr>
                <w:szCs w:val="18"/>
              </w:rPr>
            </w:pPr>
          </w:p>
        </w:tc>
        <w:tc>
          <w:tcPr>
            <w:tcW w:w="4440" w:type="dxa"/>
          </w:tcPr>
          <w:p w14:paraId="4D0FE6B6" w14:textId="77777777" w:rsidR="00DE51B2" w:rsidRPr="00F01701" w:rsidRDefault="00DE51B2" w:rsidP="00DE51B2">
            <w:pPr>
              <w:tabs>
                <w:tab w:val="left" w:pos="1635"/>
              </w:tabs>
              <w:rPr>
                <w:sz w:val="18"/>
                <w:szCs w:val="18"/>
              </w:rPr>
            </w:pPr>
          </w:p>
        </w:tc>
        <w:tc>
          <w:tcPr>
            <w:tcW w:w="4200" w:type="dxa"/>
          </w:tcPr>
          <w:p w14:paraId="7612C508" w14:textId="77777777" w:rsidR="00DE51B2" w:rsidRPr="00E01D30" w:rsidRDefault="00DE51B2" w:rsidP="00DE51B2">
            <w:pPr>
              <w:pStyle w:val="ISOComments"/>
              <w:rPr>
                <w:szCs w:val="18"/>
              </w:rPr>
            </w:pPr>
          </w:p>
        </w:tc>
        <w:tc>
          <w:tcPr>
            <w:tcW w:w="2605" w:type="dxa"/>
          </w:tcPr>
          <w:p w14:paraId="491DB9D8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637D1CCC" w14:textId="77777777" w:rsidTr="00094766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667" w:type="dxa"/>
          </w:tcPr>
          <w:p w14:paraId="11374795" w14:textId="77777777" w:rsidR="00DE51B2" w:rsidRPr="00E01D30" w:rsidRDefault="00DE51B2" w:rsidP="00DE51B2">
            <w:pPr>
              <w:pStyle w:val="ISOMB"/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14:paraId="10C1D827" w14:textId="77777777" w:rsidR="00DE51B2" w:rsidRDefault="00DE51B2" w:rsidP="00DE51B2">
            <w:pPr>
              <w:pStyle w:val="ISOMB"/>
              <w:rPr>
                <w:szCs w:val="18"/>
              </w:rPr>
            </w:pPr>
          </w:p>
        </w:tc>
        <w:tc>
          <w:tcPr>
            <w:tcW w:w="1276" w:type="dxa"/>
          </w:tcPr>
          <w:p w14:paraId="778E0C68" w14:textId="77777777" w:rsidR="00DE51B2" w:rsidRPr="00E01D30" w:rsidRDefault="00DE51B2" w:rsidP="00DE51B2">
            <w:pPr>
              <w:pStyle w:val="ISOClause"/>
              <w:rPr>
                <w:szCs w:val="18"/>
              </w:rPr>
            </w:pPr>
          </w:p>
        </w:tc>
        <w:tc>
          <w:tcPr>
            <w:tcW w:w="1070" w:type="dxa"/>
          </w:tcPr>
          <w:p w14:paraId="1F7EF37C" w14:textId="77777777" w:rsidR="00DE51B2" w:rsidRPr="00E01D30" w:rsidRDefault="00DE51B2" w:rsidP="00DE51B2">
            <w:pPr>
              <w:pStyle w:val="ISOParagraph"/>
              <w:rPr>
                <w:szCs w:val="18"/>
              </w:rPr>
            </w:pPr>
          </w:p>
        </w:tc>
        <w:tc>
          <w:tcPr>
            <w:tcW w:w="720" w:type="dxa"/>
          </w:tcPr>
          <w:p w14:paraId="644F9FB5" w14:textId="77777777" w:rsidR="00DE51B2" w:rsidRPr="00E01D30" w:rsidRDefault="00DE51B2" w:rsidP="00DE51B2">
            <w:pPr>
              <w:pStyle w:val="ISOCommType"/>
              <w:rPr>
                <w:szCs w:val="18"/>
              </w:rPr>
            </w:pPr>
          </w:p>
        </w:tc>
        <w:tc>
          <w:tcPr>
            <w:tcW w:w="4440" w:type="dxa"/>
          </w:tcPr>
          <w:p w14:paraId="5DAEBD6A" w14:textId="77777777" w:rsidR="00DE51B2" w:rsidRPr="00F01701" w:rsidRDefault="00DE51B2" w:rsidP="00DE51B2">
            <w:pPr>
              <w:tabs>
                <w:tab w:val="left" w:pos="1635"/>
              </w:tabs>
              <w:rPr>
                <w:sz w:val="18"/>
                <w:szCs w:val="18"/>
              </w:rPr>
            </w:pPr>
          </w:p>
        </w:tc>
        <w:tc>
          <w:tcPr>
            <w:tcW w:w="4200" w:type="dxa"/>
          </w:tcPr>
          <w:p w14:paraId="13A58379" w14:textId="77777777" w:rsidR="00DE51B2" w:rsidRPr="00E01D30" w:rsidRDefault="00DE51B2" w:rsidP="00DE51B2">
            <w:pPr>
              <w:pStyle w:val="ISOComments"/>
              <w:rPr>
                <w:szCs w:val="18"/>
              </w:rPr>
            </w:pPr>
          </w:p>
        </w:tc>
        <w:tc>
          <w:tcPr>
            <w:tcW w:w="2605" w:type="dxa"/>
          </w:tcPr>
          <w:p w14:paraId="4FB16504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0862B5D6" w14:textId="77777777" w:rsidTr="00094766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667" w:type="dxa"/>
          </w:tcPr>
          <w:p w14:paraId="51C6AFDA" w14:textId="77777777" w:rsidR="00DE51B2" w:rsidRPr="00E01D30" w:rsidRDefault="00DE51B2" w:rsidP="00DE51B2">
            <w:pPr>
              <w:pStyle w:val="ISOMB"/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14:paraId="4E550DB2" w14:textId="77777777" w:rsidR="00DE51B2" w:rsidRDefault="00DE51B2" w:rsidP="00DE51B2">
            <w:pPr>
              <w:pStyle w:val="ISOMB"/>
              <w:rPr>
                <w:szCs w:val="18"/>
              </w:rPr>
            </w:pPr>
          </w:p>
        </w:tc>
        <w:tc>
          <w:tcPr>
            <w:tcW w:w="1276" w:type="dxa"/>
          </w:tcPr>
          <w:p w14:paraId="2FFB34CA" w14:textId="77777777" w:rsidR="00DE51B2" w:rsidRPr="00E01D30" w:rsidRDefault="00DE51B2" w:rsidP="00DE51B2">
            <w:pPr>
              <w:pStyle w:val="ISOClause"/>
              <w:rPr>
                <w:szCs w:val="18"/>
              </w:rPr>
            </w:pPr>
          </w:p>
        </w:tc>
        <w:tc>
          <w:tcPr>
            <w:tcW w:w="1070" w:type="dxa"/>
          </w:tcPr>
          <w:p w14:paraId="5324FC07" w14:textId="77777777" w:rsidR="00DE51B2" w:rsidRPr="00E01D30" w:rsidRDefault="00DE51B2" w:rsidP="00DE51B2">
            <w:pPr>
              <w:pStyle w:val="ISOParagraph"/>
              <w:rPr>
                <w:szCs w:val="18"/>
              </w:rPr>
            </w:pPr>
          </w:p>
        </w:tc>
        <w:tc>
          <w:tcPr>
            <w:tcW w:w="720" w:type="dxa"/>
          </w:tcPr>
          <w:p w14:paraId="4CE57FCB" w14:textId="77777777" w:rsidR="00DE51B2" w:rsidRPr="00E01D30" w:rsidRDefault="00DE51B2" w:rsidP="00DE51B2">
            <w:pPr>
              <w:pStyle w:val="ISOCommType"/>
              <w:rPr>
                <w:szCs w:val="18"/>
              </w:rPr>
            </w:pPr>
          </w:p>
        </w:tc>
        <w:tc>
          <w:tcPr>
            <w:tcW w:w="4440" w:type="dxa"/>
          </w:tcPr>
          <w:p w14:paraId="1B647420" w14:textId="77777777" w:rsidR="00DE51B2" w:rsidRPr="00F01701" w:rsidRDefault="00DE51B2" w:rsidP="00DE51B2">
            <w:pPr>
              <w:tabs>
                <w:tab w:val="left" w:pos="1635"/>
              </w:tabs>
              <w:rPr>
                <w:sz w:val="18"/>
                <w:szCs w:val="18"/>
              </w:rPr>
            </w:pPr>
          </w:p>
        </w:tc>
        <w:tc>
          <w:tcPr>
            <w:tcW w:w="4200" w:type="dxa"/>
          </w:tcPr>
          <w:p w14:paraId="77C7C03F" w14:textId="77777777" w:rsidR="00DE51B2" w:rsidRPr="00E01D30" w:rsidRDefault="00DE51B2" w:rsidP="00DE51B2">
            <w:pPr>
              <w:pStyle w:val="ISOComments"/>
              <w:rPr>
                <w:szCs w:val="18"/>
              </w:rPr>
            </w:pPr>
          </w:p>
        </w:tc>
        <w:tc>
          <w:tcPr>
            <w:tcW w:w="2605" w:type="dxa"/>
          </w:tcPr>
          <w:p w14:paraId="45271BCF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  <w:tr w:rsidR="00DE51B2" w14:paraId="2ADC5101" w14:textId="77777777" w:rsidTr="00094766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667" w:type="dxa"/>
          </w:tcPr>
          <w:p w14:paraId="4DE679DB" w14:textId="77777777" w:rsidR="00DE51B2" w:rsidRDefault="00DE51B2" w:rsidP="00DE51B2">
            <w:pPr>
              <w:pStyle w:val="ISOMB"/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14:paraId="1DDD995B" w14:textId="77777777" w:rsidR="00DE51B2" w:rsidRDefault="00DE51B2" w:rsidP="00DE51B2">
            <w:pPr>
              <w:pStyle w:val="ISOMB"/>
              <w:rPr>
                <w:szCs w:val="18"/>
              </w:rPr>
            </w:pPr>
          </w:p>
        </w:tc>
        <w:tc>
          <w:tcPr>
            <w:tcW w:w="1276" w:type="dxa"/>
          </w:tcPr>
          <w:p w14:paraId="595106E2" w14:textId="77777777" w:rsidR="00DE51B2" w:rsidRPr="00D65B5A" w:rsidRDefault="00DE51B2" w:rsidP="00DE51B2">
            <w:pPr>
              <w:pStyle w:val="ISOClause"/>
              <w:rPr>
                <w:szCs w:val="18"/>
              </w:rPr>
            </w:pPr>
          </w:p>
        </w:tc>
        <w:tc>
          <w:tcPr>
            <w:tcW w:w="1070" w:type="dxa"/>
          </w:tcPr>
          <w:p w14:paraId="1481E93E" w14:textId="77777777" w:rsidR="00DE51B2" w:rsidRPr="00F51926" w:rsidRDefault="00DE51B2" w:rsidP="00DE51B2">
            <w:pPr>
              <w:pStyle w:val="ISOParagraph"/>
              <w:rPr>
                <w:szCs w:val="18"/>
              </w:rPr>
            </w:pPr>
          </w:p>
        </w:tc>
        <w:tc>
          <w:tcPr>
            <w:tcW w:w="720" w:type="dxa"/>
          </w:tcPr>
          <w:p w14:paraId="56DD9A88" w14:textId="77777777" w:rsidR="00DE51B2" w:rsidRDefault="00DE51B2" w:rsidP="00DE51B2">
            <w:pPr>
              <w:pStyle w:val="ISOCommType"/>
              <w:rPr>
                <w:szCs w:val="18"/>
              </w:rPr>
            </w:pPr>
          </w:p>
        </w:tc>
        <w:tc>
          <w:tcPr>
            <w:tcW w:w="4440" w:type="dxa"/>
          </w:tcPr>
          <w:p w14:paraId="0E7E374A" w14:textId="77777777" w:rsidR="00DE51B2" w:rsidRDefault="00DE51B2" w:rsidP="00DE51B2">
            <w:pPr>
              <w:tabs>
                <w:tab w:val="left" w:pos="1635"/>
              </w:tabs>
              <w:rPr>
                <w:sz w:val="18"/>
                <w:szCs w:val="18"/>
              </w:rPr>
            </w:pPr>
          </w:p>
        </w:tc>
        <w:tc>
          <w:tcPr>
            <w:tcW w:w="4200" w:type="dxa"/>
          </w:tcPr>
          <w:p w14:paraId="1B1BCA3B" w14:textId="77777777" w:rsidR="00DE51B2" w:rsidRDefault="00DE51B2" w:rsidP="00DE51B2">
            <w:pPr>
              <w:pStyle w:val="ISOComments"/>
              <w:rPr>
                <w:szCs w:val="18"/>
                <w:lang w:val="en-US"/>
              </w:rPr>
            </w:pPr>
          </w:p>
        </w:tc>
        <w:tc>
          <w:tcPr>
            <w:tcW w:w="2605" w:type="dxa"/>
          </w:tcPr>
          <w:p w14:paraId="142A03B1" w14:textId="77777777" w:rsidR="00DE51B2" w:rsidRDefault="00DE51B2" w:rsidP="00DE51B2">
            <w:pPr>
              <w:pStyle w:val="ISOSecretObservations"/>
              <w:spacing w:before="60" w:after="60" w:line="240" w:lineRule="auto"/>
            </w:pPr>
          </w:p>
        </w:tc>
      </w:tr>
    </w:tbl>
    <w:p w14:paraId="611C5393" w14:textId="77777777" w:rsidR="00FF0862" w:rsidRDefault="00FF0862">
      <w:pPr>
        <w:spacing w:line="240" w:lineRule="exact"/>
      </w:pPr>
    </w:p>
    <w:sectPr w:rsidR="00FF0862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9B6A" w14:textId="77777777" w:rsidR="00E421E2" w:rsidRDefault="00E421E2">
      <w:r>
        <w:separator/>
      </w:r>
    </w:p>
  </w:endnote>
  <w:endnote w:type="continuationSeparator" w:id="0">
    <w:p w14:paraId="3255BE49" w14:textId="77777777" w:rsidR="00E421E2" w:rsidRDefault="00E4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D45" w14:textId="77777777" w:rsidR="00886E8B" w:rsidRDefault="00886E8B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60BAFB2C" w14:textId="77777777" w:rsidR="00886E8B" w:rsidRDefault="00886E8B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0042B19D" w14:textId="77777777" w:rsidR="00886E8B" w:rsidRDefault="00886E8B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19A4735C" w14:textId="77777777" w:rsidR="00886E8B" w:rsidRDefault="00886E8B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54EA410D" w14:textId="77777777" w:rsidR="00886E8B" w:rsidRDefault="00886E8B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84648F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84648F">
      <w:rPr>
        <w:rStyle w:val="PageNumber"/>
        <w:noProof/>
        <w:sz w:val="16"/>
        <w:lang w:val="en-US"/>
      </w:rPr>
      <w:t>2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5ADE" w14:textId="77777777" w:rsidR="00886E8B" w:rsidRDefault="00886E8B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country-region">
      <w:smartTag w:uri="urn:schemas-microsoft-com:office:smarttags" w:element="place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2538D6EF" w14:textId="77777777" w:rsidR="00886E8B" w:rsidRDefault="00886E8B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  <w:t xml:space="preserve">ed = editorial </w:t>
    </w:r>
  </w:p>
  <w:p w14:paraId="109A51F7" w14:textId="77777777" w:rsidR="00886E8B" w:rsidRDefault="00886E8B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0B471A9E" w14:textId="77777777" w:rsidR="00886E8B" w:rsidRDefault="00886E8B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41D4E77B" w14:textId="77777777" w:rsidR="00886E8B" w:rsidRDefault="00886E8B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7485" w14:textId="77777777" w:rsidR="00E421E2" w:rsidRDefault="00E421E2">
      <w:r>
        <w:separator/>
      </w:r>
    </w:p>
  </w:footnote>
  <w:footnote w:type="continuationSeparator" w:id="0">
    <w:p w14:paraId="2F109372" w14:textId="77777777" w:rsidR="00E421E2" w:rsidRDefault="00E42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886E8B" w14:paraId="760014A7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726725B7" w14:textId="77777777" w:rsidR="00886E8B" w:rsidRDefault="00886E8B" w:rsidP="00B67EE6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 </w:t>
          </w:r>
          <w:r w:rsidR="00B67EE6">
            <w:rPr>
              <w:rStyle w:val="MTEquationSection"/>
              <w:b/>
              <w:bCs/>
              <w:color w:val="auto"/>
              <w:sz w:val="22"/>
            </w:rPr>
            <w:t>S-101PT</w:t>
          </w:r>
          <w:r>
            <w:rPr>
              <w:rStyle w:val="MTEquationSection"/>
              <w:b/>
              <w:bCs/>
              <w:color w:val="auto"/>
              <w:sz w:val="22"/>
            </w:rPr>
            <w:t xml:space="preserve"> comments and editorial observations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7A1ED3CA" w14:textId="124551F0" w:rsidR="00886E8B" w:rsidRDefault="00886E8B" w:rsidP="0084648F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F6091F">
            <w:rPr>
              <w:bCs/>
            </w:rPr>
            <w:t>15</w:t>
          </w:r>
          <w:r w:rsidR="0084648F">
            <w:rPr>
              <w:bCs/>
            </w:rPr>
            <w:t xml:space="preserve"> </w:t>
          </w:r>
          <w:r w:rsidR="00F6091F">
            <w:rPr>
              <w:bCs/>
            </w:rPr>
            <w:t>February</w:t>
          </w:r>
          <w:r w:rsidR="0084648F">
            <w:rPr>
              <w:bCs/>
            </w:rPr>
            <w:t xml:space="preserve"> 202</w:t>
          </w:r>
          <w:r w:rsidR="00F6091F">
            <w:rPr>
              <w:bCs/>
            </w:rPr>
            <w:t>3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0BAFE565" w14:textId="0E952509" w:rsidR="00886E8B" w:rsidRDefault="00886E8B" w:rsidP="0084648F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B67EE6">
            <w:rPr>
              <w:b/>
              <w:sz w:val="20"/>
            </w:rPr>
            <w:t>S-101 Ed 1.</w:t>
          </w:r>
          <w:r w:rsidR="009B17CA">
            <w:rPr>
              <w:b/>
              <w:sz w:val="20"/>
            </w:rPr>
            <w:t>1.</w:t>
          </w:r>
          <w:r w:rsidR="00B67EE6">
            <w:rPr>
              <w:b/>
              <w:sz w:val="20"/>
            </w:rPr>
            <w:t>0</w:t>
          </w:r>
          <w:r w:rsidR="005157D8">
            <w:rPr>
              <w:b/>
              <w:sz w:val="20"/>
            </w:rPr>
            <w:t xml:space="preserve"> Feature Catalogue</w:t>
          </w:r>
        </w:p>
      </w:tc>
    </w:tr>
  </w:tbl>
  <w:p w14:paraId="7C253703" w14:textId="77777777" w:rsidR="00886E8B" w:rsidRDefault="00886E8B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74"/>
      <w:gridCol w:w="1276"/>
      <w:gridCol w:w="1029"/>
      <w:gridCol w:w="720"/>
      <w:gridCol w:w="4455"/>
      <w:gridCol w:w="4253"/>
      <w:gridCol w:w="2552"/>
    </w:tblGrid>
    <w:tr w:rsidR="00886E8B" w14:paraId="48644859" w14:textId="77777777" w:rsidTr="00416FF1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641" w:type="dxa"/>
        </w:tcPr>
        <w:p w14:paraId="3ABC611B" w14:textId="77777777" w:rsidR="00886E8B" w:rsidRDefault="00886E8B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67E61BC1" w14:textId="77777777" w:rsidR="00886E8B" w:rsidRDefault="00886E8B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450" w:type="dxa"/>
          <w:gridSpan w:val="2"/>
        </w:tcPr>
        <w:p w14:paraId="01C397E1" w14:textId="77777777" w:rsidR="00886E8B" w:rsidRDefault="00886E8B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029" w:type="dxa"/>
        </w:tcPr>
        <w:p w14:paraId="47A64145" w14:textId="77777777" w:rsidR="00886E8B" w:rsidRDefault="00886E8B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5022C631" w14:textId="77777777" w:rsidR="00886E8B" w:rsidRDefault="00886E8B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611A1346" w14:textId="77777777" w:rsidR="00886E8B" w:rsidRDefault="00886E8B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40625D97" w14:textId="77777777" w:rsidR="00886E8B" w:rsidRDefault="00886E8B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52" w:type="dxa"/>
        </w:tcPr>
        <w:p w14:paraId="18AD38AF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886E8B" w14:paraId="6029E8F1" w14:textId="77777777" w:rsidTr="00416FF1">
      <w:tblPrEx>
        <w:tblCellMar>
          <w:top w:w="0" w:type="dxa"/>
          <w:bottom w:w="0" w:type="dxa"/>
        </w:tblCellMar>
      </w:tblPrEx>
      <w:trPr>
        <w:cantSplit/>
        <w:trHeight w:val="1134"/>
        <w:jc w:val="center"/>
      </w:trPr>
      <w:tc>
        <w:tcPr>
          <w:tcW w:w="641" w:type="dxa"/>
          <w:textDirection w:val="tbRl"/>
        </w:tcPr>
        <w:p w14:paraId="4A384FB4" w14:textId="77777777" w:rsidR="00886E8B" w:rsidRDefault="00886E8B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774" w:type="dxa"/>
          <w:gridSpan w:val="2"/>
        </w:tcPr>
        <w:p w14:paraId="6D569045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6" w:type="dxa"/>
        </w:tcPr>
        <w:p w14:paraId="2CE985C7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029" w:type="dxa"/>
        </w:tcPr>
        <w:p w14:paraId="15BDED8D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324EEDED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190A5D50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3DAA9317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52" w:type="dxa"/>
        </w:tcPr>
        <w:p w14:paraId="53D9A8B4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42DA4070" w14:textId="77777777" w:rsidR="00886E8B" w:rsidRDefault="00886E8B">
    <w:pPr>
      <w:pStyle w:val="Header"/>
      <w:rPr>
        <w:sz w:val="2"/>
      </w:rPr>
    </w:pPr>
  </w:p>
  <w:p w14:paraId="49E6EF30" w14:textId="77777777" w:rsidR="00886E8B" w:rsidRDefault="00886E8B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886E8B" w14:paraId="290C2F8C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403221D6" w14:textId="77777777" w:rsidR="00886E8B" w:rsidRDefault="00886E8B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E48DFE3" w14:textId="77777777" w:rsidR="00886E8B" w:rsidRDefault="00886E8B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2CC1FCCE" w14:textId="77777777" w:rsidR="00886E8B" w:rsidRDefault="00886E8B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5388D6FD" w14:textId="77777777" w:rsidR="00886E8B" w:rsidRDefault="00886E8B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886E8B" w14:paraId="7BF25714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539" w:type="dxa"/>
        </w:tcPr>
        <w:p w14:paraId="43AC8C8A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4D9861CC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69ECBCE1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3A16E18D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1AD7A196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5D5EB648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1583CA3E" w14:textId="77777777" w:rsidR="00886E8B" w:rsidRDefault="00886E8B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886E8B" w14:paraId="77A0C15F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539" w:type="dxa"/>
        </w:tcPr>
        <w:p w14:paraId="1B03A110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7546B3F5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3472B358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2F56FBD4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3707CB15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4106C104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3B278EDE" w14:textId="77777777" w:rsidR="00886E8B" w:rsidRDefault="00886E8B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6D275AD6" w14:textId="77777777" w:rsidR="00886E8B" w:rsidRDefault="00886E8B">
    <w:pPr>
      <w:pStyle w:val="Header"/>
      <w:rPr>
        <w:sz w:val="2"/>
      </w:rPr>
    </w:pPr>
  </w:p>
  <w:p w14:paraId="19D4B15D" w14:textId="77777777" w:rsidR="00886E8B" w:rsidRDefault="00886E8B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E4"/>
    <w:multiLevelType w:val="hybridMultilevel"/>
    <w:tmpl w:val="8714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B0A7A"/>
    <w:multiLevelType w:val="hybridMultilevel"/>
    <w:tmpl w:val="4704F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D16A0"/>
    <w:multiLevelType w:val="hybridMultilevel"/>
    <w:tmpl w:val="79C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02954">
    <w:abstractNumId w:val="0"/>
  </w:num>
  <w:num w:numId="2" w16cid:durableId="937252342">
    <w:abstractNumId w:val="2"/>
  </w:num>
  <w:num w:numId="3" w16cid:durableId="206163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974ISO" w:val="-1"/>
  </w:docVars>
  <w:rsids>
    <w:rsidRoot w:val="00786EDA"/>
    <w:rsid w:val="000241B3"/>
    <w:rsid w:val="000241C3"/>
    <w:rsid w:val="00027ED8"/>
    <w:rsid w:val="00032675"/>
    <w:rsid w:val="00040DA8"/>
    <w:rsid w:val="000472A0"/>
    <w:rsid w:val="00054CB1"/>
    <w:rsid w:val="00094766"/>
    <w:rsid w:val="00097546"/>
    <w:rsid w:val="000A55BB"/>
    <w:rsid w:val="000C25F7"/>
    <w:rsid w:val="000E6121"/>
    <w:rsid w:val="0010730C"/>
    <w:rsid w:val="001314F6"/>
    <w:rsid w:val="00133E16"/>
    <w:rsid w:val="0014176E"/>
    <w:rsid w:val="001521CC"/>
    <w:rsid w:val="001B10A8"/>
    <w:rsid w:val="001C19A3"/>
    <w:rsid w:val="001D2CFA"/>
    <w:rsid w:val="001E23F5"/>
    <w:rsid w:val="001E30DA"/>
    <w:rsid w:val="001E7F14"/>
    <w:rsid w:val="001F03CC"/>
    <w:rsid w:val="0021049A"/>
    <w:rsid w:val="00222254"/>
    <w:rsid w:val="002412D9"/>
    <w:rsid w:val="002422F1"/>
    <w:rsid w:val="00293064"/>
    <w:rsid w:val="002A4323"/>
    <w:rsid w:val="002B0CCC"/>
    <w:rsid w:val="002B259A"/>
    <w:rsid w:val="002C1B82"/>
    <w:rsid w:val="002E194D"/>
    <w:rsid w:val="00315943"/>
    <w:rsid w:val="00325A51"/>
    <w:rsid w:val="00341814"/>
    <w:rsid w:val="003514D9"/>
    <w:rsid w:val="00364651"/>
    <w:rsid w:val="00375A4F"/>
    <w:rsid w:val="00375C86"/>
    <w:rsid w:val="0037675F"/>
    <w:rsid w:val="00386B89"/>
    <w:rsid w:val="003B70D8"/>
    <w:rsid w:val="003D0E29"/>
    <w:rsid w:val="00405F0B"/>
    <w:rsid w:val="00410683"/>
    <w:rsid w:val="004108BF"/>
    <w:rsid w:val="004118BC"/>
    <w:rsid w:val="0041647E"/>
    <w:rsid w:val="00416FF1"/>
    <w:rsid w:val="00421F9E"/>
    <w:rsid w:val="00432A67"/>
    <w:rsid w:val="00451008"/>
    <w:rsid w:val="004668BB"/>
    <w:rsid w:val="00467708"/>
    <w:rsid w:val="004E6497"/>
    <w:rsid w:val="004F3B5A"/>
    <w:rsid w:val="0051328E"/>
    <w:rsid w:val="005157D8"/>
    <w:rsid w:val="0052103A"/>
    <w:rsid w:val="00540C19"/>
    <w:rsid w:val="00542852"/>
    <w:rsid w:val="005632A3"/>
    <w:rsid w:val="005825AA"/>
    <w:rsid w:val="00595B6D"/>
    <w:rsid w:val="005A2A91"/>
    <w:rsid w:val="005B55C8"/>
    <w:rsid w:val="005F7F27"/>
    <w:rsid w:val="00601251"/>
    <w:rsid w:val="00603C9B"/>
    <w:rsid w:val="006051AA"/>
    <w:rsid w:val="00607BFE"/>
    <w:rsid w:val="00614FF1"/>
    <w:rsid w:val="00663358"/>
    <w:rsid w:val="00666B75"/>
    <w:rsid w:val="006773CD"/>
    <w:rsid w:val="006D026C"/>
    <w:rsid w:val="006D15F5"/>
    <w:rsid w:val="006D388B"/>
    <w:rsid w:val="006D52E3"/>
    <w:rsid w:val="006E6189"/>
    <w:rsid w:val="006F166C"/>
    <w:rsid w:val="006F267F"/>
    <w:rsid w:val="007162CE"/>
    <w:rsid w:val="00740B80"/>
    <w:rsid w:val="00744D7C"/>
    <w:rsid w:val="007550EA"/>
    <w:rsid w:val="00756CC4"/>
    <w:rsid w:val="00763661"/>
    <w:rsid w:val="007762DE"/>
    <w:rsid w:val="00777B5F"/>
    <w:rsid w:val="00777BC3"/>
    <w:rsid w:val="00786EDA"/>
    <w:rsid w:val="0079031D"/>
    <w:rsid w:val="007A17EB"/>
    <w:rsid w:val="007C0423"/>
    <w:rsid w:val="007C3AD2"/>
    <w:rsid w:val="00800336"/>
    <w:rsid w:val="008246C5"/>
    <w:rsid w:val="0084648F"/>
    <w:rsid w:val="00854124"/>
    <w:rsid w:val="00866E14"/>
    <w:rsid w:val="00870559"/>
    <w:rsid w:val="0087714A"/>
    <w:rsid w:val="00886E8B"/>
    <w:rsid w:val="008D2F31"/>
    <w:rsid w:val="008E7337"/>
    <w:rsid w:val="00900EE0"/>
    <w:rsid w:val="00904F2F"/>
    <w:rsid w:val="009236B4"/>
    <w:rsid w:val="009311D7"/>
    <w:rsid w:val="00963F71"/>
    <w:rsid w:val="00965C7D"/>
    <w:rsid w:val="0097069A"/>
    <w:rsid w:val="009B17CA"/>
    <w:rsid w:val="009F0255"/>
    <w:rsid w:val="00A04665"/>
    <w:rsid w:val="00A1474D"/>
    <w:rsid w:val="00A3186A"/>
    <w:rsid w:val="00A318FF"/>
    <w:rsid w:val="00A53A2B"/>
    <w:rsid w:val="00A647FF"/>
    <w:rsid w:val="00A74A82"/>
    <w:rsid w:val="00A81060"/>
    <w:rsid w:val="00AC0076"/>
    <w:rsid w:val="00AE3ACF"/>
    <w:rsid w:val="00AE6E18"/>
    <w:rsid w:val="00AF1860"/>
    <w:rsid w:val="00AF3439"/>
    <w:rsid w:val="00AF3AB5"/>
    <w:rsid w:val="00AF7FF8"/>
    <w:rsid w:val="00B53F1E"/>
    <w:rsid w:val="00B67EE6"/>
    <w:rsid w:val="00B71FAB"/>
    <w:rsid w:val="00B75633"/>
    <w:rsid w:val="00B7633C"/>
    <w:rsid w:val="00B876B6"/>
    <w:rsid w:val="00BC051A"/>
    <w:rsid w:val="00BC38AB"/>
    <w:rsid w:val="00BD29C9"/>
    <w:rsid w:val="00BE4337"/>
    <w:rsid w:val="00C335D5"/>
    <w:rsid w:val="00C36DB4"/>
    <w:rsid w:val="00C63DB7"/>
    <w:rsid w:val="00C6676B"/>
    <w:rsid w:val="00C844B2"/>
    <w:rsid w:val="00CB33B2"/>
    <w:rsid w:val="00CB440C"/>
    <w:rsid w:val="00CB7F86"/>
    <w:rsid w:val="00CC18F5"/>
    <w:rsid w:val="00CC7838"/>
    <w:rsid w:val="00CD2363"/>
    <w:rsid w:val="00CD37EB"/>
    <w:rsid w:val="00CD3825"/>
    <w:rsid w:val="00CE7687"/>
    <w:rsid w:val="00D06205"/>
    <w:rsid w:val="00D12B75"/>
    <w:rsid w:val="00D208FB"/>
    <w:rsid w:val="00D30736"/>
    <w:rsid w:val="00D372DE"/>
    <w:rsid w:val="00D517DE"/>
    <w:rsid w:val="00D67F8A"/>
    <w:rsid w:val="00D70098"/>
    <w:rsid w:val="00D90E26"/>
    <w:rsid w:val="00DA3475"/>
    <w:rsid w:val="00DD7418"/>
    <w:rsid w:val="00DE51B2"/>
    <w:rsid w:val="00E11B9F"/>
    <w:rsid w:val="00E238D3"/>
    <w:rsid w:val="00E34D6C"/>
    <w:rsid w:val="00E421E2"/>
    <w:rsid w:val="00E54045"/>
    <w:rsid w:val="00E60545"/>
    <w:rsid w:val="00E71DA5"/>
    <w:rsid w:val="00E74050"/>
    <w:rsid w:val="00E760D3"/>
    <w:rsid w:val="00E82465"/>
    <w:rsid w:val="00E8751C"/>
    <w:rsid w:val="00ED74CC"/>
    <w:rsid w:val="00ED765E"/>
    <w:rsid w:val="00EF2300"/>
    <w:rsid w:val="00EF6DB4"/>
    <w:rsid w:val="00F15A5C"/>
    <w:rsid w:val="00F6091F"/>
    <w:rsid w:val="00FA23C1"/>
    <w:rsid w:val="00FA2B7B"/>
    <w:rsid w:val="00FA3370"/>
    <w:rsid w:val="00FA691A"/>
    <w:rsid w:val="00FB08F0"/>
    <w:rsid w:val="00FB426E"/>
    <w:rsid w:val="00FE299E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,"/>
  <w:listSeparator w:val=";"/>
  <w14:docId w14:val="6AB3F20B"/>
  <w15:chartTrackingRefBased/>
  <w15:docId w15:val="{858FAEC4-6FE5-4F0F-B953-11CB365C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semiHidden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Heading2Char">
    <w:name w:val="Heading 2 Char"/>
    <w:link w:val="Heading2"/>
    <w:rsid w:val="00CC18F5"/>
    <w:rPr>
      <w:rFonts w:ascii="Arial" w:hAnsi="Arial"/>
      <w:b/>
      <w:sz w:val="22"/>
      <w:lang w:eastAsia="en-US"/>
    </w:rPr>
  </w:style>
  <w:style w:type="paragraph" w:customStyle="1" w:styleId="Default">
    <w:name w:val="Default"/>
    <w:rsid w:val="00EF6D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93</TotalTime>
  <Pages>5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Leonid Kuzmin</cp:lastModifiedBy>
  <cp:revision>4</cp:revision>
  <cp:lastPrinted>2007-12-10T07:00:00Z</cp:lastPrinted>
  <dcterms:created xsi:type="dcterms:W3CDTF">2023-02-14T16:28:00Z</dcterms:created>
  <dcterms:modified xsi:type="dcterms:W3CDTF">2023-02-15T08:50:00Z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