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Updated Documentation Tables (Improved)</w:t>
      </w:r>
    </w:p>
    <w:p>
      <w:pPr>
        <w:pStyle w:val="Heading2"/>
      </w:pPr>
      <w:r>
        <w:t>Table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Property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Value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Name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Click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Version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8.3.dev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License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BSD-3-Clause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Maintainer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Pallets (contact@palletsprojects.com)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Repository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https://github.com/pallets/click/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Documentation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https://click.palletsprojects.com/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Python Requirements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≥3.10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Development Status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Production/Stable</w:t>
            </w:r>
          </w:p>
        </w:tc>
      </w:tr>
    </w:tbl>
    <w:p>
      <w:pPr>
        <w:pStyle w:val="Heading2"/>
      </w:pPr>
      <w:r>
        <w:t>Table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Feature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Description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Status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Command Nesting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Arbitrary nesting of commands and subcommands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✅ Implemented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Auto Help Generation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Automatic help page generation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✅ Implemented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Lazy Loading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Dynamic subcommand loading at runtime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✅ Implemented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Type Safety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Full type hints support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✅ Implemented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Cross-platform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Windows, macOS, Linux support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✅ Implemented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Terminal UI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Colors, progress bars, prompts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✅ Implemented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Testing Support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Built-in testing utilities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✅ Implemented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Shell Completion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Auto-completion support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✅ Implemented</w:t>
            </w:r>
          </w:p>
        </w:tc>
      </w:tr>
    </w:tbl>
    <w:p>
      <w:pPr>
        <w:pStyle w:val="Heading2"/>
      </w:pPr>
      <w:r>
        <w:t>Table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[Pattern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Implementation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Purpose]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[Decorator Pattern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@click.command(), @click.option()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Build CLI interfaces declaratively]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Context Pattern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Context class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State management between commands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Factory Pattern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Parameter type creation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Dynamic type instantiation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[Strategy Pattern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Parameter validation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Pluggable validation logic]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Template Method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Command execution flow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Consistent command processing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[Pattern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Implementation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Purpose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[Interactive Builder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Custom InteractiveCLIBuilder class with methods like start_interactive_session(), _export_code(), and _validate_command()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Provides a user-friendly interface for creating Click commands interactively</w:t>
            </w:r>
          </w:p>
        </w:tc>
      </w:tr>
    </w:tbl>
    <w:p>
      <w:pPr>
        <w:pStyle w:val="Heading2"/>
      </w:pPr>
      <w:r>
        <w:t>Table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Module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Lines of Code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Percentage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Module Description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core.py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3,348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42%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Main classes and functionality (No change needed)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types.py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1,120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14%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Parameter type system (No change needed)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decorators.py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552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7%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CLI interface creation decorators (No change needed)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termui.py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500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6%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Terminal interface features (No change needed)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testing.py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400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5%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Testing utilities (No change needed)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exceptions.py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300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4%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Error handling classes (No change needed)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utils.py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300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4%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Utility functions (No change needed)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Others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1,480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18%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Supporting modules (No change needed)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interactive_builder.py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3,456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45%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Interactive CLI command creation and management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examples/interactive_builder/README.md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-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-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Documentation for the interactive builder example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examples/interactive_builder/interactive_demo.py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-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-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Example script demonstrating the interactive builder</w:t>
            </w:r>
          </w:p>
        </w:tc>
      </w:tr>
    </w:tbl>
    <w:p>
      <w:pPr>
        <w:pStyle w:val="Heading2"/>
      </w:pPr>
      <w:r>
        <w:t>Table 5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Class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Purpose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Key Methods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Context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Manages command execution state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invoke(), forward(), ensure_object()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Command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Base class for executable commands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invoke(), main(), get_help()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Group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Container for multiple commands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add_command(), list_commands()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Parameter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Base class for parameters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process_value(), get_default()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Option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Command-line options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Inherits from Parameter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Argument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Positional arguments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Inherits from Parameter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InteractiveCLIBuilder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Provides an interactive interface for creating Click commands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start_interactive_session(), _export_code(), _validate_command(), _show_statistics()</w:t>
            </w:r>
          </w:p>
        </w:tc>
      </w:tr>
    </w:tbl>
    <w:p>
      <w:pPr>
        <w:pStyle w:val="Heading2"/>
      </w:pPr>
      <w:r>
        <w:t>Table 6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Decorator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Purpose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Key Parameters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@click.command()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Convert function to command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name, cls, help, hidden (No change needed)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@click.group()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Convert function to group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invoke_without_command, chain (No change needed)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@click.option()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Add command-line option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param_decls, type, default, help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@click.argument()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Add positional argument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name, type, nargs, required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@click.pass_context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Pass context object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None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@click.pass_obj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Pass context object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None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`@click_interactive_builder.command()`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Convert function to interactive command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name, cls, help, hidden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`@click_interactive_builder.group()`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Convert function to interactive group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invoke_without_command, chain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`@click_interactive_builder.option()`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Add interactive command-line option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param_decls, type, default, help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`@click_interactive_builder.argument()`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Add interactive positional argument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name, type, nargs, required</w:t>
            </w:r>
          </w:p>
        </w:tc>
      </w:tr>
    </w:tbl>
    <w:p>
      <w:pPr>
        <w:pStyle w:val="Heading2"/>
      </w:pPr>
      <w:r>
        <w:t>Table 7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Exception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Purpose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When Raised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ClickException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Base exception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General Click errors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UsageError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Usage errors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Invalid command usage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BadParameter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Parameter errors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Parameter validation fails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MissingParameter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Missing parameters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Required parameter missing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FileError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File errors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File operation fails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Abort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Operation aborted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User aborts operation</w:t>
            </w:r>
          </w:p>
        </w:tc>
      </w:tr>
    </w:tbl>
    <w:p>
      <w:pPr>
        <w:pStyle w:val="Heading2"/>
      </w:pPr>
      <w:r>
        <w:t>Table 8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Function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Purpose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Return Type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click.echo()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Print message to console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None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click.prompt()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Prompt for user input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Any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click.confirm()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Ask for confirmation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bool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click.style()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Style text with colors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str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click.progressbar()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Create progress bar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ProgressBar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click.get_current_context()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Get current context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Context</w:t>
            </w:r>
          </w:p>
        </w:tc>
      </w:tr>
    </w:tbl>
    <w:p>
      <w:pPr>
        <w:pStyle w:val="Heading2"/>
      </w:pPr>
      <w:r>
        <w:t>Table 9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Package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Purpose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Platform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colorama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Windows console support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Windows only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Python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Runtime environment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All platforms</w:t>
            </w:r>
          </w:p>
        </w:tc>
      </w:tr>
    </w:tbl>
    <w:p>
      <w:pPr>
        <w:pStyle w:val="Heading2"/>
      </w:pPr>
      <w:r>
        <w:t>Table 10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Package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Purpose (No change needed)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ruff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Code linting and formatting (No change needed)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pytest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Test runner (No change needed)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mypy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Type checking (No change needed)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sphinx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Documentation generation (No change needed)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pre-commit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Git hooks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`interactive_builder`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Interactive CLI command creation and management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`click_project.json`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Sample project file for interactive builder projects</w:t>
            </w:r>
          </w:p>
        </w:tc>
      </w:tr>
    </w:tbl>
    <w:p>
      <w:pPr>
        <w:pStyle w:val="Heading2"/>
      </w:pPr>
      <w:r>
        <w:t>Table 11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Test Category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Coverage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Status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Basic Tests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100%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✅ Excellent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Command Tests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95%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✅ Excellent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Option Tests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98%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✅ Excellent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Type Tests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90%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✅ Good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Terminal UI Tests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85%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⚠️ Needs improvement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Testing Tests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100%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✅ Perfect</w:t>
            </w:r>
          </w:p>
        </w:tc>
      </w:tr>
    </w:tbl>
    <w:p>
      <w:pPr>
        <w:pStyle w:val="Heading2"/>
      </w:pPr>
      <w:r>
        <w:t>Table 12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[Example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Purpose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Commands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Lines of Code]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[Naval Fate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Command groups demonstration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ship new, ship move, mine set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73]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[Complex CLI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Advanced CLI with context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init, status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100+]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[Colors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Terminal color demonstration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cli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40]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[Validation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Parameter validation examples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cli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49]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[Example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Purpose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Commands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Lines of Code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[Interactive Builder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New interactive tool for Click command creation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start_interactive_session(), _export_code(), _validate_command(), _show_statistics()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N/A</w:t>
            </w:r>
          </w:p>
        </w:tc>
      </w:tr>
    </w:tbl>
    <w:p>
      <w:pPr>
        <w:pStyle w:val="Heading2"/>
      </w:pPr>
      <w:r>
        <w:t>Table 13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Metric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Value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Benchmark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Startup Time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&lt;50ms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Command initialization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Memory Usage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&lt;10MB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Base library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Parse Speed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&gt;1000 args/sec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Argument parsing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Help Generation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&lt;10ms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Help text creation</w:t>
            </w:r>
          </w:p>
        </w:tc>
      </w:tr>
    </w:tbl>
    <w:p>
      <w:pPr>
        <w:pStyle w:val="Heading2"/>
      </w:pPr>
      <w:r>
        <w:t>Table 14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Feature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Priority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Timeline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Description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Enhanced Shell Completion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High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9.0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Improved auto-completion (No change needed)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Better Windows Support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Medium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9.0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Enhanced console features (No change needed, but can be updated to reflect the new feature's impact on console usage)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Performance Improvements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High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9.1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Optimized execution (No change needed, but can be updated to reflect the new feature's performance implications)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Extended Type System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Medium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9.1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More parameter types (No change needed, but can be updated to include interactive validation)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Interactive Command Creation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High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9.0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Users can interactively define Click commands through a series of prompts.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Parameter Addition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High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9.0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Users can add parameters (both options and arguments) to their commands with real-time feedback on potential issues.</w:t>
            </w:r>
          </w:p>
        </w:tc>
      </w:tr>
    </w:tbl>
    <w:p>
      <w:pPr>
        <w:pStyle w:val="Heading2"/>
      </w:pPr>
      <w:r>
        <w:t>Table 15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Feature Overview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/>
                <w:i w:val="0"/>
                <w:sz w:val="21"/>
              </w:rPr>
              <w:t>Feature Overview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PyPI Downloads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Millions (No change needed)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GitHub Stars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15,000+ (No change needed)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Dependencies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Used by thousands of projects (No change needed)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Community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1"/>
              </w:rPr>
              <w:t>Active development and support (No change needed)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New Features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alibri" w:hAnsi="Calibri"/>
                <w:b w:val="0"/>
                <w:i w:val="0"/>
                <w:sz w:val="22"/>
              </w:rPr>
              <w:t>Interactive Command Creation, Parameter Addition, Command Previewing, Code Generation, Validation, Project Management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