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/>
      </w:r>
    </w:p>
    <w:p>
      <w:pPr>
        <w:pBdr>
          <w:bottom w:val="single" w:color="2E75B6" w:sz="12" w:space="6"/>
        </w:pBdr>
        <w:spacing w:after="200"/>
        <w:jc w:val="left"/>
      </w:pPr>
      <w:r>
        <w:rPr>
          <w:rFonts w:ascii="맑은 고딕" w:cs="맑은 고딕" w:eastAsia="맑은 고딕" w:hAnsi="맑은 고딕"/>
          <w:b/>
          <w:bCs/>
          <w:sz w:val="52"/>
          <w:szCs w:val="52"/>
        </w:rPr>
        <w:t xml:space="preserve">네트워크 벤더별 운영설정 방법</w:t>
      </w:r>
    </w:p>
    <w:p>
      <w:pPr>
        <w:spacing w:after="1600" w:before="0"/>
        <w:jc w:val="right"/>
      </w:pPr>
      <w:r>
        <w:rPr>
          <w:rFonts w:ascii="맑은 고딕" w:cs="맑은 고딕" w:eastAsia="맑은 고딕" w:hAnsi="맑은 고딕"/>
          <w:sz w:val="20"/>
          <w:szCs w:val="20"/>
        </w:rPr>
        <w:t xml:space="preserve">V1.3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작성자 : [작성자명] (소속팀 : 기술지원 1본부)</w:t>
      </w:r>
    </w:p>
    <w:p>
      <w:pPr>
        <w:spacing w:after="300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작성일 : 2026년 10월 11일</w:t>
      </w:r>
    </w:p>
    <w:p>
      <w:pPr>
        <w:spacing w:after="60" w:before="0"/>
      </w:pPr>
      <w:r>
        <w:rPr>
          <w:rFonts w:ascii="맑은 고딕" w:cs="맑은 고딕" w:eastAsia="맑은 고딕" w:hAnsi="맑은 고딕"/>
          <w:color w:val="595959"/>
          <w:sz w:val="14"/>
          <w:szCs w:val="14"/>
        </w:rPr>
        <w:t xml:space="preserve">Copyright ⓒ 1999 ㈜와치텍, All rights reserved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개정 이력표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5638"/>
        <w:gridCol w:w="1400"/>
      </w:tblGrid>
      <w:tr>
        <w:trPr>
          <w:tblHeader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버전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날짜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개정내용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작성자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1.0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2023.04.19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네트워크 벤더별 운영설정 방법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양우혁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1.1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2024.07.05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TRAP 설정법 추가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최승범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1.2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2025.05.07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CDP, LLDP 설정방법 추가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김동완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1.3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2026.10.11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최신 정보 갱신 및 오류 수정 (SNMPv3 SHA/AES, Flexible NetFlow, SPAN, Syslog 등), Cisco IOS/IOS XE/NX-OS 분리, 미작성 벤더 항목 추가, 부록(매트릭스·저장 명령·검증 결과) 추가, 제조사 문서 대조 검증 반영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[작성자명]</w:t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spacing w:after="240" w:before="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0. 문서 안내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0.1 대상 벤더 및 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벤더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대상 제품 / OS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Cisco IOS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Catalyst 2960/3560/3750, ISR G2 등 Classic IOS 12.x / 15.x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Cisco IOS XE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Catalyst 9000, 3650/3850, ISR 4000, ASR 1000 등 IOS XE 16.x / 17.x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Cisco NX-OS (Nexus)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Nexus 3000 / 5000 / 7000 / 9000 (NX-OS 7.x ~ 10.x)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Juniper (Junos)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EX / QFX / MX / SRX (Junos OS, ELS 기준)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Alcatel-Lucent (OmniSwitch AOS)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OmniSwitch 6450 / 6860 / 6900 (AOS 6 / AOS 8)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Nortel (Avaya / Extreme ERS)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ERS 2500 / 3500 / 4000 / 5000 (ACLI), Passport 8600 / VSP (참고)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Extreme (EXOS)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X440 / X460 / X670 등 ExtremeXOS (EXOS) 16 이상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H3C (Comware, 3Com 포함)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S5xxx / S6xxx (Comware 5 / 7), 3Com·HPE FlexNetwork 포함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HP (ProCurve / ArubaOS-Switch)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ProCurve, HPE / Aruba 2530 / 2930 / 3810 / 5400R (ArubaOS-Switch)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Arista (EOS)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7000 시리즈 (EOS 4.x)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Aruba (AOS-CX)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CX 6000 / 6100 / 6300 / 8xxx (AOS-CX 10.x)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Alteon (Radware)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Radware Alteon (AlteonOS 28 ~ 34)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F5 (BIG-IP tmsh)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BIG-IP (TMOS 13 ~ 17, tmsh)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PIOLINK (PAS-K)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PAS-K 시리즈 (ADC)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Foundry Networks (Brocade / Ruckus ICX)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Foundry / Brocade / Ruckus ICX (FastIron)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DASAN (NOS)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V-시리즈 L2/L3 스위치 (NOS / DSH)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Fortinet (FortiGate)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FortiGate (FortiOS 7.x)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HUAWEI (VRP)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 / CE / AR 시리즈 (VRP 5 / 8)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0.2 변수 표기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표기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의미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&lt;NMS_IP&gt;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수집 서버 IP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&lt;SRC_IP&gt; / &lt;SRC_IF&gt;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장비에서 SNMP·Syslog·Flow를 송신할 IP / 인터페이스 (Loopback 또는 관리 IF 권장)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&lt;COMMUNITY&gt;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v2c 커뮤니티 (public / private 사용 금지)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&lt;USER&gt; / &lt;AUTH_PW&gt; / &lt;PRIV_PW&gt;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v3 사용자 / 인증 비밀번호 / 암호화 비밀번호 (8자 이상)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&lt;IF&gt; / &lt;PORT&gt;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 / 포트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&lt;SRC_IF&gt; / &lt;DST_IF&gt;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미러링 소스 / 목적지 포트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&lt;VLAN_ID&gt; / &lt;VLAN_LIST&gt;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VLAN 번호 / 허용 VLAN 목록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&lt;FLOW_PORT&gt;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Flow 수집 포트 (NetFlow·IPFIX 2055, sFlow 6343 일반적)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&lt;SRC_PORT&gt; / &lt;DST_PORT&gt; / &lt;PORTS&gt;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미러링 소스 / 목적지 포트, 포트 범위 (예: 1/1/1-24, A1-A24)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&lt;SNMP_USER&gt; / &lt;PW&gt;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Alcatel SNMP 매핑용 로컬 사용자 / 비밀번호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&lt;VLAN_NAME&gt; / &lt;VLAN_NAMES&gt;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VLAN 이름 (Juniper·PIOLINK 등 이름 기반 장비)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&lt;LOCATION&gt; / &lt;HOSTNAME&gt;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장비 설치 위치 / 장비명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&lt;MGMT_IF&gt; / &lt;SWITCH&gt; / &lt;IP_IF_NAME&gt;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관리 인터페이스 / FortiGate 하드웨어 스위치명 / Alcatel IP 인터페이스명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0.3 표기 규칙 및 권장 사항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•  </w:t>
      </w:r>
      <w:r>
        <w:rPr>
          <w:rFonts w:ascii="맑은 고딕" w:cs="맑은 고딕" w:eastAsia="맑은 고딕" w:hAnsi="맑은 고딕"/>
          <w:sz w:val="18"/>
          <w:szCs w:val="18"/>
        </w:rPr>
        <w:t xml:space="preserve">설명 앞에 ※ 표시가 붙은 명령은 펌웨어나 모델에 따라 문법 차이가 큰 항목입니다. 현장에 적용하기 전에 해당 장비에서 ? 도움말이나 매뉴얼로 확인하십시오.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•  </w:t>
      </w:r>
      <w:r>
        <w:rPr>
          <w:rFonts w:ascii="맑은 고딕" w:cs="맑은 고딕" w:eastAsia="맑은 고딕" w:hAnsi="맑은 고딕"/>
          <w:sz w:val="18"/>
          <w:szCs w:val="18"/>
        </w:rPr>
        <w:t xml:space="preserve">"확인 필요"로 표시된 항목은 공개 자료로 명령어를 확인하지 못한 것입니다. 제조사 매뉴얼을 확인한 뒤 기입하십시오.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•  </w:t>
      </w:r>
      <w:r>
        <w:rPr>
          <w:rFonts w:ascii="맑은 고딕" w:cs="맑은 고딕" w:eastAsia="맑은 고딕" w:hAnsi="맑은 고딕"/>
          <w:sz w:val="18"/>
          <w:szCs w:val="18"/>
        </w:rPr>
        <w:t xml:space="preserve">SNMP는 가능하면 v3(SHA / AES)를 사용하십시오. v2c를 쓸 때는 ACL로 WatchAll 서버 IP만 허용하십시오.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•  </w:t>
      </w:r>
      <w:r>
        <w:rPr>
          <w:rFonts w:ascii="맑은 고딕" w:cs="맑은 고딕" w:eastAsia="맑은 고딕" w:hAnsi="맑은 고딕"/>
          <w:sz w:val="18"/>
          <w:szCs w:val="18"/>
        </w:rPr>
        <w:t xml:space="preserve">설정 후에는 반드시 저장 명령을 실행하십시오 (부록 B 참고).</w:t>
      </w:r>
    </w:p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1. 네트워크 벤더별 SNMP v2c 설정 방법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access-list standard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허용 ACL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permit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 IP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exit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&lt;COMMUNITY&gt; RO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읽기 전용(RO) 커뮤니티 + ACL 적용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location &lt;LOCATION&gt;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장비 위치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ifindex persist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재부팅 후에도 ifIndex 유지 (NMS 인터페이스 매핑 유지)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access-list standard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허용 ACL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permit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 IP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exit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&lt;COMMUNITY&gt; RO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읽기 전용(RO) 커뮤니티 + ACL 적용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location &lt;LOCATION&gt;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장비 위치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ifindex persist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재부팅 후에도 ifIndex 유지 (NMS 인터페이스 매핑 유지)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IOS와 동일합니다.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access-list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허용 ACL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permit udp &lt;NMS_IP&gt;/32 any eq 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 IP 허용 (NX-OS는 prefix 표기)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&lt;COMMUNITY&gt; group network-operator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읽기 전용 커뮤니티 (network-admin은 RW이므로 사용 금지)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&lt;COMMUNITY&gt; use-ipv4acl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커뮤니티에 ACL 적용 (7.0(3)I4(1) 이전: use-acl)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copy running-config startup-config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community &lt;COMMUNITY&gt; authorization read-only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읽기 전용 커뮤니티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community &lt;COMMUNITY&gt; clients &lt;NMS_IP&gt;/32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클라이언트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location "&lt;LOCATION&gt;"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장비 위치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적용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user &lt;SNMP_USER&gt; password &lt;PW&gt; read-only all no auth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매핑용 로컬 사용자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community-map mode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커뮤니티 매핑 모드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community-map &lt;COMMUNITY&gt; user &lt;SNMP_USER&gt;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커뮤니티 ↔ 사용자 매핑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security no security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v1/v2c 요청 허용 (보안 수준: no security)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aaa authentication snmp local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인증을 로컬 DB로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 flash-synchro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저장 (AOS 6: write memory 후 copy working certified)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/ 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 (ACLI)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ro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설정 (문자열 2회 입력 프롬프트)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location &lt;LOCATION&gt;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장비 위치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copy config nvram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구형 Passport 8600 등 PPCLI 장비는 config sys set snmp community ... 형식을 사용합니다.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 delete community readonly public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기본 커뮤니티 삭제 (권장)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 add community readonly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추가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snmp access snmp-v1v2c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v1/v2c 접근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 sysName "&lt;HOSTNAME&gt;"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장비명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 sysLocation "&lt;LOCATION&gt;"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위치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save configuration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system-view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설정 모드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acl basic 2000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ACL 생성 (Comware 5: acl number 2000)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rule permit source &lt;NMS_IP&gt; 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에이전트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sys-info version v2c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v2c 사용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community read &lt;COMMUNITY&gt; acl 2000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+ ACL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save force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3Com, HPE FlexNetwork(5xxx) 등 Comware 기반 장비도 동일합니다.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"&lt;COMMUNITY&gt;" operator restricted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읽기 전용 커뮤니티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authorized-managers &lt;NMS_IP&gt; 255.255.255.255 access operator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관리 허용 IP (선택) — 설정 시 목록에 없는 IP는 SSH·웹 접속도 차단되므로 운영자 PC 대역을 먼저 등록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location "&lt;LOCATION&gt;"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위치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access-list standard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ACL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permit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&lt;COMMUNITY&gt; ro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+ ACL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vrf MGMT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관리 VRF 사용 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vrf mgmt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응답 VRF 지정 (OOBM 사용 시 mgmt, 인밴드는 default)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커뮤니티 생성 (기본 권한 ro)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system-location &lt;LOCATION&gt;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위치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1.12 Alteon (Radware)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/cfg/sys/ssnmp/rcomm "&lt;COMMUNITY&gt;"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읽기 커뮤니티 설정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/cfg/sys/access/snmp 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SNMP 읽기 접근 허용 (r = read-only)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/cfg/sys/access/mgmt/add &lt;NMS_IP&gt; 255.255.255.255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관리 접근 허용 네트워크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apply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1.13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sys snmp allowed-addresses add { &lt;NMS_IP&gt;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접근 허용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sys snmp communities add { watchall_ro { community-name &lt;COMMUNITY&gt; access ro source &lt;NMS_IP&gt; }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save sys config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1.14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확인 필요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제조사 매뉴얼 확인 후 기입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공개된 CLI 자료로 명령어를 확인하지 못했습니다. PIOLINK 고객지원 포털의 해당 펌웨어 CLI 매뉴얼 확인 후 기입이 필요합니다. (Web Manager에서 설정 가능)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1.15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access-list 10 permit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ACL 생성 (FastIron 08.0.x 이상은 ip access-list standard)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&lt;COMMUNITY&gt; ro 10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+ ACL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1.16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community &lt;COMMUNITY&gt; ro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(DSH)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1.17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snmp sysinfo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에이전트 설정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status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snmp community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커뮤니티 설정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edit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name "&lt;COMMUNITY&gt;"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커뮤니티명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config hosts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호스트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edit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set ip &lt;NMS_IP&gt; 255.255.255.255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next / 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next / 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interface / edit "&lt;MGMT_IF&gt;"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관리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append allowaccess 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인터페이스에서 SNMP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system-view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설정 모드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acl 2000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ACL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rule permit source &lt;NMS_IP&gt; 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에이전트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sys-info version v2c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v2c 사용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community read cipher &lt;COMMUNITY&gt; acl 2000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+ ACL (암호화 저장)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2. 네트워크 벤더별 SNMP v3 설정 방법</w:t>
      </w:r>
    </w:p>
    <w:p>
      <w:pPr>
        <w:spacing w:after="12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신규 구축 시 MD5/DES 대신 SHA(가능하면 SHA-256) 인증과 AES 암호화를 사용하십시오. 장비가 SHA/AES를 지원하지 않는 경우에만 MD5/DES를 사용합니다.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view WATCHALL-VIEW iso included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조회 가능한 MIB 범위(View) 정의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group WATCHALL-GRP v3 priv read WATCHALL-VIEW access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그룹 생성 (인증+암호화, ACL 적용)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user &lt;USER&gt; WATCHALL-GRP v3 auth sha &lt;AUTH_PW&gt; priv aes 128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 생성 (SHA 인증 / AES128 암호화)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snmp user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사용자 확인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ACL WATCHALL-SNMP는 1장(SNMP v2c)에서 생성한 것을 사용합니다.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view WATCHALL-VIEW iso included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조회 가능한 MIB 범위(View) 정의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group WATCHALL-GRP v3 priv read WATCHALL-VIEW access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그룹 생성 (인증+암호화, ACL 적용)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user &lt;USER&gt; WATCHALL-GRP v3 auth sha &lt;AUTH_PW&gt; priv aes 128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 생성 (SHA 인증 / AES128 암호화)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snmp user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사용자 확인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ACL WATCHALL-SNMP는 1장에서 생성한 것을 사용합니다. IOS XE 17.10 이상은 auth sha-2 256을 지원하며, 최신 릴리스는 MD5/DES 사용자를 허용하지 않습니다 (Cisco FN72509).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user &lt;USER&gt; network-operator auth sha &lt;AUTH_PW&gt; priv aes-128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 (읽기 전용 역할)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user &lt;USER&gt; use-ipv4acl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ACL 적용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snmp user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ACL WATCHALL-SNMP는 1장(SNMP v2c)에서 생성한 것을 사용합니다.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v3 usm local-engine user &lt;USER&gt; authentication-sha authentication-password &lt;AUTH_PW&gt;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SHA 인증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v3 usm local-engine user &lt;USER&gt; privacy-aes128 privacy-password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AES128 암호화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v3 vacm security-to-group security-model usm security-name &lt;USER&gt; group WATCHALL-GRP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사용자 → 그룹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v3 vacm access group WATCHALL-GRP default-context-prefix security-model usm security-level privacy read-view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그룹 권한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view ALL oid .1 include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조회 범위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user &lt;USER&gt; password &lt;AUTH_PW&gt; read-only all sha+aes priv-password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 (SHA / AES)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security privacy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인증+암호화 요청만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aaa authentication snmp local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인증을 로컬 DB로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view WATCHALL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조회 범위 (OID 1 = 전체)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user &lt;USER&gt; read-view WATCHALL sha aes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v3 사용자 (인증·암호화 비밀번호는 프롬프트로 입력)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snmpv3 add user &lt;USER&gt; authentication sha &lt;AUTH_PW&gt; privacy aes 128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snmpv3 add group WATCHALL-GRP user &lt;USER&gt; sec-model usm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사용자 → 그룹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snmpv3 add access WATCHALL-GRP sec-model usm sec-level priv read-view defaultAdminView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그룹 권한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snmp access snmpv3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접근 허용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sys-info version v3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mib-view included ALL iso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조회 범위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group v3 WATCHALL-GRP privacy read-view ALL acl 2000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그룹 (인증+암호화)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usm-user v3 &lt;USER&gt; WATCHALL-GRP simple authentication-mode sha &lt;AUTH_PW&gt; privacy-mode aes128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acl 2000은 1장(SNMP v2c)에서 생성한 것을 사용합니다.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snmpv3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활성화 (초기 사용자 생성 프롬프트)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snmpv3 user &lt;USER&gt; auth sha &lt;AUTH_PW&gt; priv aes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snmpv3 group operatorauth user &lt;USER&gt; sec-model ver3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읽기 전용 그룹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snmpv3 only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v1/v2c 차단 (선택)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view ALL iso included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조회 범위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group WATCHALL-GRP v3 priv read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그룹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user &lt;USER&gt; WATCHALL-GRP v3 auth sha &lt;AUTH_PW&gt; priv aes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snmpv3 user &lt;USER&gt; auth sha auth-pass plaintext &lt;AUTH_PW&gt; priv aes priv-pass plaintext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snmpv3 users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2.12 Alteon (Radware)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/cfg/sys/ssnmp/snmpv3/usm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USM 사용자 1번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name "&lt;USER&gt;"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사용자명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auth sha / authpw &lt;AUTH_PW&gt;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인증 (구형 펌웨어는 md5만 지원)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priv aes / privpw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암호화 (구형 펌웨어는 des)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/cfg/sys/ssnmp/snmpv3/group 1 → uname &lt;USER&gt;, gname WATCHALL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그룹 매핑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/cfg/sys/ssnmp/snmpv3/access 1 → name WATCHALL, level authPriv, rview iso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그룹 권한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apply / save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 및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2.13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sys snmp users add { watchall_v3 { username &lt;USER&gt; auth-protocol sha auth-password &lt;AUTH_PW&gt; privacy-protocol aes privacy-password &lt;PRIV_PW&gt; security-level auth-privacy access ro }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save sys config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2.14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확인 필요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제조사 매뉴얼 확인 후 기입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공개된 CLI 자료로 명령어를 확인하지 못했습니다. PIOLINK 고객지원 포털의 해당 펌웨어 CLI 매뉴얼 확인 후 기입이 필요합니다. (Web Manager에서 설정 가능)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2.15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group WATCHALL-GRP v3 priv read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그룹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user &lt;USER&gt; WATCHALL-GRP v3 auth sha &lt;AUTH_PW&gt; priv aes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2.16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group WATCHALL-GRP v3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그룹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user &lt;USER&gt; sha &lt;AUTH_PW&gt; aes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v3 사용자 (구형 펌웨어: md5 / des)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2.17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snmp user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 설정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edit "&lt;USER&gt;"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security-level auth-priv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인증+암호화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auth-proto sha256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인증 방식 (FortiOS 6.x 이하는 sha)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auth-pwd &lt;AUTH_PW&gt;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priv-proto aes256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암호화 방식 (aes = AES128)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priv-pwd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notify-hosts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next / 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sys-info version v3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mib-view included ALL iso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조회 범위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group v3 WATCHALL-GRP privacy read-view ALL acl 2000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그룹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usm-user v3 &lt;USER&gt; group WATCHALL-GRP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사용자 → 그룹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usm-user v3 &lt;USER&gt; authentication-mode sha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인증 (비밀번호 대화형 입력, 최신 VRP는 sha2-256 지원)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usm-user v3 &lt;USER&gt; privacy-mode aes128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암호화 (비밀번호 대화형 입력)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acl 2000은 1장(SNMP v2c)에서 생성한 것을 사용합니다.</w:t>
      </w:r>
    </w:p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3. 네트워크 벤더별 SNMP Trap 설정 방법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 traps snmp linkdown linkup coldstart warmstart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링크/재기동 트랩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 traps config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변경 트랩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version 2c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 지정 (v2c)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version 3 priv &lt;USER&gt;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 시 (위 v2c 대신)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trap-source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송신 인터페이스 지정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 traps snmp linkdown linkup coldstart warmstart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링크/재기동 트랩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 traps config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변경 트랩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version 2c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 지정 (v2c)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version 3 priv &lt;USER&gt;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 시 (위 v2c 대신)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trap-source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송신 인터페이스 지정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 traps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traps version 2c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use-vrf management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관리 VRF로 전송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source-interface traps mgmt0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송신 인터페이스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trap-group &lt;COMMUNITY&gt; version v2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그룹 (그룹명 = 트랩 커뮤니티)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trap-group &lt;COMMUNITY&gt; targets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trap-group &lt;COMMUNITY&gt; categories link chassis authentication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항목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trap-options source-address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station &lt;NMS_IP&gt; 162 "&lt;SNMP_USER&gt;" v2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 (v2)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snmp station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v2c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snmp-server host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 add trapreceiver &lt;NMS_IP&gt; community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 (커뮤니티는 configure snmp add community로 먼저 등록)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snmp traps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활성화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trap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target-host trap address udp-domain &lt;NMS_IP&gt; params securityname &lt;COMMUNITY&gt; v2c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trap 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display snmp-agent trap-list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community "&lt;COMMUNITY&gt;" trap-level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 traps link-change &lt;PORTS&gt;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링크 변경 트랩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 traps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version 2c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vrf MGMT version 2c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관리 VRF 사용 시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trap version v2c community &lt;COMMUNITY&gt; vrf mgmt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snmp trap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3.12 Alteon (Radware)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/cfg/sys/ssnmp/tcomm "&lt;COMMUNITY&gt;"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트랩 커뮤니티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/cfg/sys/ssnmp/trap1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 1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apply / save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 및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3.13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sys snmp traps add { watchall_trap { host &lt;NMS_IP&gt; community &lt;COMMUNITY&gt; version 2c port 162 }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save sys config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3.14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확인 필요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제조사 매뉴얼 확인 후 기입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공개된 CLI 자료로 명령어를 확인하지 못했습니다. PIOLINK 고객지원 포털의 해당 펌웨어 CLI 매뉴얼 확인 후 기입이 필요합니다. (Web Manager에서 설정 가능)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3.15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version v2c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trap-source loopback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 (선택)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3.16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trap2-host &lt;NMS_IP&gt;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v2 트랩 수신 서버 (v1: snmp trap-host)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3.17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snmp community / edit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커뮤니티 편집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trap-v2c-status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v2c 트랩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config hosts / edit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ip &lt;NMS_IP&gt; 255.255.255.255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host-type any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조회 + 트랩 모두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next / end / next / 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trap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target-host trap address udp-domain &lt;NMS_IP&gt; params securityname cipher &lt;COMMUNITY&gt; v2c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trap 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4. 네트워크 벤더별 Flow(NetFlow / sFlow / IPFIX) 설정 방법</w:t>
      </w:r>
    </w:p>
    <w:p>
      <w:pPr>
        <w:spacing w:after="12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&lt;FLOW_PORT&gt;는 WatchAll Flow 수집 포트입니다. 일반적으로 NetFlow/IPFIX는 2055, sFlow는 6343을 사용합니다.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flow-export 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Flow 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flow-export version 9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NetFlow v9 (구형 장비는 5)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flow-export destination &lt;NMS_IP&gt;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ip flow ingress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수신 트래픽 수집 (구 명령: ip route-cache flow)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ip cache flow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15.x 이상 장비는 IOS XE와 같은 Flexible NetFlow 방식을 권장합니다.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flow record WATCHALL-REC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Flow 레코드 정의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match ipv4 source address / match ipv4 destination address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출발지·목적지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match ipv4 protocol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프로토콜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match transport source-port / match transport destination-port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match interface input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입력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collect interface output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출력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collect counter bytes long / collect counter packets long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바이트·패킷 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collect timestamp absolute first / collect timestamp absolute last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Flow 시작·종료 시각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flow exporter WATCHALL-EXP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Exporter 정의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destination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transport udp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export-protocol netflow-v9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v9 (IPFIX 사용 시 ipfix)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flow monitor WATCHALL-MON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Monitor 정의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record WATCHALL-REC / exporter WATCHALL-EXP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레코드·Exporter 연결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cache timeout active 60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Active Flow 전송 주기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ip flow monitor WATCHALL-MON input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입력 방향 적용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flow monitor WATCHALL-MON statistics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Catalyst 9200/9300/3850 등 공통입니다. 9200은 라이선스와 지원 필드가 제한되므로 해당 모델의 Configuration Guide를 확인하십시오.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feature netflow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NetFlow 기능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flow exporter WATCHALL-EXP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Exporter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destination &lt;NMS_IP&gt; use-vrf management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transport udp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source mgmt0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version 9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v9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flow record WATCHALL-REC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레코드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match ipv4 source address / match ipv4 destination address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match ip protocol / match transport source-port / match transport destination-port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프로토콜·포트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collect counter bytes / collect counter packets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바이트·패킷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flow monitor WATCHALL-MON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Monitor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record WATCHALL-REC / exporter WATCHALL-EXP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연결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ip flow monitor WATCHALL-MON input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Nexus 3000/9000 일부 모델은 NetFlow 대신 sFlow만 지원합니다 (feature sflow).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protocols sflow collector &lt;NMS_IP&gt; udp-port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sFlow 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protocols sflow sample-rate ingress 2048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샘플링 비율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protocols sflow polling-interval 30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카운터 폴링 주기(초)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protocols sflow interfaces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EX/QFX 스위치 기준입니다. MX/SRX는 inline J-Flow(IPFIX)를 사용합니다 (services flow-monitoring).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agent ip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sFlow 에이전트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receiver 1 name WatchAll address &lt;NMS_IP&gt; udp-port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 (기본 6343)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sampler 1 &lt;PORT&gt; receiver 1 rate 2048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샘플링 (AOS 8: 포트 앞에 port 키워드)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poller 1 &lt;PORT&gt; receiver 1 interval 30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카운터 폴링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sFlow 활성화 (ERS 4800/5900 등 지원 모델)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receiver 1 owner WatchAll address &lt;NMS_IP&gt; timeout 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sampling-rate 4096 port &lt;PORT&gt;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샘플링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polling-interval 30 port &lt;PORT&gt;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카운터 폴링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sflow collector ipaddress &lt;NMS_IP&gt; port &lt;FLOW_PORT&gt; vr VR-Mgmt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 (최대 4개)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sflow agent ipaddress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에이전트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sflow sample-rate 4096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샘플링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sflow ports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sflow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sFlow 활성화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agent ip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에이전트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collector 1 ip &lt;NMS_IP&gt; port &lt;FLOW_PORT&gt; description WatchAll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sflow sampling-rate 4096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샘플링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sflow flow collector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Flow 샘플 전송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sflow counter interval 30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카운터 폴링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sflow counter collector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카운터 전송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NetStream(NetFlow 호환)을 쓸 때는 ip netstream export host &lt;NMS_IP&gt; &lt;FLOW_PORT&gt;를 설정하고, 인터페이스에 ip netstream inbound를 적용합니다.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1 destination &lt;NMS_IP&gt;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1 sampling &lt;PORTS&gt; 4096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샘플링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1 polling &lt;PORTS&gt; 30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카운터 폴링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destination &lt;NMS_IP&gt;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source-interface Management1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sample 16384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샘플링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sFlow 활성화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IPFIX를 쓸 때는 flow tracking sampled 설정을 사용합니다.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sFlow 전역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collector &lt;NMS_IP&gt; port &lt;FLOW_PORT&gt; vrf mgmt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agent-ip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에이전트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sampling 4096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샘플링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sflow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AOS-CX 10.10 이상은 IPFIX(flow exporter / flow record / flow monitor)도 지원합니다.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4.12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create sys sflow receiver watchall address &lt;NMS_IP&gt; port &lt;FLOW_PORT&gt; state enabled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sFlow 수집 서버 (BIG-IP 11.4 이상)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sys sflow global-settings interface poll-interval 30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 카운터 폴링 주기(초, 기본 10)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NetFlow v9/IPFIX는 sys log-config destination ipfix를 써서 설정합니다.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4.13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확인 필요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제조사 매뉴얼 확인 후 기입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공개된 CLI 자료로 명령어를 확인하지 못했습니다. PIOLINK 고객지원 포털의 해당 펌웨어 CLI 매뉴얼 확인 후 기입이 필요합니다. (Web Manager에서 설정 가능)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4.14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destination &lt;NMS_IP&gt;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sample 2048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샘플링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polling-interval 30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카운터 폴링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sFlow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ethernet &lt;PORT&gt; / sflow forwarding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포트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4.15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agent-ip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sFlow 에이전트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collector-ip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flow polling-interval 30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수집 간격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4.16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netflow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NetFlow 설정 (FortiOS 7.4.2 이상)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config collectors / edit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 (최대 6개)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collector-ip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collector-port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source-ip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next / 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active-flow-timeout 60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Active Flow 전송 주기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interface / edit "&lt;IF&gt;"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netflow-sampler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양방향 수집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7.4.1 이하는 config system netflow 아래에서 바로 set collector-ip를 지정합니다. sFlow는 config system sflow와 인터페이스의 set sflow-sampler enable로 설정합니다.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4.17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netstream export version 9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NetStream v9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netstream export source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netstream export host &lt;NMS_IP&gt;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ip netstream inbound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수신 방향 수집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CloudEngine(CE) 스위치는 sFlow를 씁니다 (sflow collector 1 ip &lt;NMS_IP&gt;, 인터페이스에 sflow sampling collector 1).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4.18 미지원 / 해당 없음</w:t>
      </w:r>
    </w:p>
    <w:p>
      <w:pPr>
        <w:spacing w:after="6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Alteon (Radware) (Flow Export를 지원하지 않습니다. 트래픽 통계는 SNMP로 수집합니다.)</w:t>
      </w:r>
    </w:p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5. 네트워크 벤더별 Syslog 설정 방법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수신 서버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trap informational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 (6 = informational)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source-interface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 지정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facility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Facility 지정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service timestamps log datetime msec localtime show-timezone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로그 시간 표기 (권장)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수신 서버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trap informational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 (6 = informational)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source-interface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 지정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facility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Facility 지정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service timestamps log datetime msec localtime show-timezone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로그 시간 표기 (권장)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server &lt;NMS_IP&gt; 6 use-vrf management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 (레벨 6)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source-interface mgmt0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timestamp milliseconds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시간 정밀도 (선택)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system syslog host &lt;NMS_IP&gt; any info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 (모든 facility, info 이상)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system syslog source-address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swlog output socket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 (AOS 8.x는 vrf-name &lt;VRF&gt; 옵션 추가 가능)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service source-ip &lt;IP_IF_NAME&gt; swlog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IP 인터페이스 지정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swlog appid all level info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remote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원격 로깅 활성화 (ERS ACLI)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remote address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remote level informational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Passport 8600 / VSP(VOSS)는 syslog host 1 address &lt;NMS_IP&gt; 후 syslog host 1 enable 형식입니다 (구 PPCLI: config sys syslog host 1 ...).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syslog add &lt;NMS_IP&gt;:514 vr VR-Mgmt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syslog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전역 활성화 (기본 비활성 — 필수)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log target syslog &lt;NMS_IP&gt;:514 vr VR-Mgmt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log target syslog &lt;NMS_IP&gt;:514 vr VR-Mgmt local7 filter DefaultFilter severity info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log configuration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정보센터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loghost &lt;NMS_IP&gt; facility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loghost 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source default loghost level informational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severity info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facility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Facility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vrf MGMT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관리 VRF 사용 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source-interface Management1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trap informational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&lt;NMS_IP&gt; severity info vrf mgmt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 + 레벨 + VRF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5.12 Alteon (Radware)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/cfg/sys/syslog/hst1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첫 번째 Syslog 서버 메뉴 (최대 hst6)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ip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severity 6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 (info)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port 514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apply / save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 및 저장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구형 펌웨어는 /cfg/sys/syslog/hst1 &lt;NMS_IP&gt; 6 7 처럼 한 줄로 입력합니다.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5.13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sys syslog remote-servers add { watchall { host &lt;NMS_IP&gt; remote-port 514 }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save sys config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5.14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server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원격 로그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server &lt;NMS_IP&gt; &lt;event&gt; &lt;level&gt; [&lt;agent-event&gt;]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Syslog 서버 (v1.2 문서 기준)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5.15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facility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Facility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5.16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syslog output info remote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 + 레벨 (V5324 매뉴얼 확인)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syslog bind-address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송신 소스 IP (v1.2의 "서버 지정" 설명 수정)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5.17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log syslogd setting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설정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status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server "&lt;NMS_IP&gt;"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port 514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source-ip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IP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log syslogd filter / set severity information / 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정보센터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loghost &lt;NMS_IP&gt; facility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loghost 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source default channel loghost log level informational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6. 네트워크 벤더별 Mirror(SPAN) 설정 방법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1 source interface &lt;SRC_IF&gt;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미러링 소스 포트 (rx / tx / both)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1 source vlan &lt;VLAN_ID&gt; 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VLAN 단위 소스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1 destination interface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미러링 목적지 (분석 장비 연결 포트)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monitor session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확인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v1.2 문서의 port monitor 명령은 단종된 Catalyst 2900XL용입니다.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1 source interface &lt;SRC_IF&gt;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미러링 소스 포트 (rx / tx / both)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1 source vlan &lt;VLAN_ID&gt; 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VLAN 단위 소스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1 destination interface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미러링 목적지 (분석 장비 연결 포트)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monitor session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&lt;DST_IF&gt; / switchport monitor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 포트를 모니터 포트로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SPAN 세션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source interface &lt;SRC_IF&gt;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destination interface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no shutdown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세션 활성화 (기본 shutdown)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forwarding-options analyzer WATCHALL input ingress interface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 (수신)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forwarding-options analyzer WATCHALL input egress interface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 (송신)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forwarding-options analyzer WATCHALL output interface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EX ELS 기준입니다. 구형 EX는 ethernet-switching-options analyzer를 사용합니다.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port-mirroring 1 destination port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목적지 (AOS 6: port mirroring 1 destination &lt;DST_PORT&gt;)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port-mirroring 1 source port &lt;SRC_PORT&gt; bidirectional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소스 (bidirectional / inport / outport)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port-mirroring 1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세션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port-mirroring status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port-mirroring mode XrxOrXtx mirror-port-X &lt;SRC_PORT&gt; monitor-port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양방향 미러링 (ERS ACLI)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port-mirroring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create mirror WATCHALL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 인스턴스 (EXOS 16 이상)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mirror WATCHALL to port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mirror WATCHALL add port &lt;SRC_PORT&gt; ingress-and-egress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mirror WATCHALL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활성화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EXOS 15 이하: enable mirroring to port &lt;DST_PORT&gt;, configure mirroring add port &lt;SRC_PORT&gt;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mirroring-group 1 local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로컬 미러링 그룹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mirroring-group 1 mirroring-port &lt;SRC_IF&gt;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mirroring-group 1 monitor-port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 1 port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&lt;SRC_PORT&gt; monitor all both mirror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WATCHALL source &lt;SRC_IF&gt;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WATCHALL destination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 session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 세션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source interface &lt;SRC_IF&gt;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destination interface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활성화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6.12 Alteon (Radware)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/cfg/pmirr/monport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모니터 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add &lt;SRC_PORT&gt;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소스 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/cfg/pmirr/mirr ena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미러링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apply / save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6.13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create net port-mirror &lt;DST_IF&gt; interfaces add { &lt;SRC_IF&gt;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하드웨어 어플라이언스만 지원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6.14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확인 필요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제조사 매뉴얼 확인 후 기입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공개된 CLI 자료로 명령어를 확인하지 못했습니다. PIOLINK 고객지원 포털의 해당 펌웨어 CLI 매뉴얼 확인 후 기입이 필요합니다. (Web Manager에서 설정 가능)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6.15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mirror-port ethernet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ethernet &lt;SRC_PORT&gt; / monitor ethernet &lt;DST_PORT&gt;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6.16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 monitor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 (V5824G 매뉴얼 기준)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 add &lt;SRC_PORT&gt; ingress / mirror add &lt;SRC_PORT&gt; egress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 (V5824G 매뉴얼 기준)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활성화 (모델별 확인, 해제: set mirror disable)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6.17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virtual-switch / edit "&lt;SWITCH&gt;"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하드웨어 스위치 포트 모델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span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span-source-port &lt;SRC_PORT&gt; / set span-dest-port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span-direction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observe-port 1 interface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관찰(목적지) 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&lt;SRC_IF&gt; / port-mirroring to observe-port 1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v1.2 문서에서 H3C 명령이 그대로 들어가 있던 것을 수정했습니다.</w:t>
      </w:r>
    </w:p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7. 네트워크 벤더별 Trunk(802.1Q) 설정 방법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encapsulation dot1q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ISL 지원 구형 모델만 (신형은 명령 없음)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mode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 포트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allowed vlan &lt;VLAN_LIST&gt;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native vlan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nonegotiate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DTP 비활성 (권장)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interfaces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mode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 (dot1q 고정)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allowed vlan &lt;VLAN_LIST&gt;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native vlan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interfaces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L2 포트로 전환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mode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allowed vlan &lt;VLAN_LIST&gt;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native vlan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interfaces &lt;IF&gt; unit 0 family ethernet-switching interface-mode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interfaces &lt;IF&gt; unit 0 family ethernet-switching vlan members [ &lt;VLAN_NAMES&gt; ]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interfaces &lt;IF&gt; native-vlan-id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&lt;VLAN_ID&gt; members port &lt;PORT&gt; tagged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태그 VLAN (AOS 6: vlan &lt;VLAN_ID&gt; 802.1q &lt;PORT&gt;)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&lt;VLAN_ID&gt; members port &lt;PORT&gt; untagged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 (AOS 6: vlan &lt;VLAN_ID&gt; port default &lt;PORT&gt;)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ports &lt;PORT&gt; tagging tagAll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 (전체 태그)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members add &lt;VLAN_ID&gt; &lt;PORT&gt;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ports &lt;PORT&gt; pvid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PPCLI 장비: config ethernet &lt;PORT&gt; perform-tagging enable, config vlan &lt;VLAN_ID&gt; add &lt;PORT&gt;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vlan &lt;VLAN_ID&gt; add ports &lt;PORT&gt; tagged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태그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vlan &lt;VLAN_ID&gt; add ports &lt;PORT&gt; untagged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vlan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port link-type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port trunk permit vlan &lt;VLAN_LIST&gt;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 (v1.2의 "permit trunk vlan" 오기 수정)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port trunk pvid vlan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&lt;VLAN_ID&gt; tagged &lt;PORTS&gt;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태그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&lt;VLAN_ID&gt; untagged &lt;PORTS&gt;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mode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allowed vlan &lt;VLAN_LIST&gt;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native vlan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no routing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L2 포트로 전환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vlan trunk allowed &lt;VLAN_LIST&gt;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vlan trunk native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7.12 Alteon (Radware)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/cfg/port &lt;PORT&gt;/tag ena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포트 태깅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/cfg/l2/vlan &lt;VLAN_ID&gt;/add &lt;PORT&gt;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VLAN에 포트 추가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/cfg/port &lt;PORT&gt;/pvid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Native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7.13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create net vlan VLAN&lt;VLAN_ID&gt; tag &lt;VLAN_ID&gt; interfaces add { &lt;IF&gt; { tagged }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태그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7.14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설정 모드 (v1.2 문서 기준)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&lt;VLAN_NAME&gt; port &lt;PORT&gt; tagged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태그 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vlan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7.15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tagged ethernet &lt;PORT&gt;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태그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ethernet &lt;PORT&gt; / dual-mode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 (FastIron 08.0.90 이상)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7.16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create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VLAN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add &lt;VLAN_ID&gt; &lt;PORT&gt; tagged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태그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7.17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interface / edit "vlan&lt;VLAN_ID&gt;"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VLAN 서브인터페이스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interface "&lt;IF&gt;"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물리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vlanid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VLAN ID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port link-type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port trunk allow-pass vlan &lt;VLAN_LIST&gt;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port trunk pvid vlan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8. 네트워크 벤더별 CDP 설정 방법</w:t>
      </w:r>
    </w:p>
    <w:p>
      <w:pPr>
        <w:spacing w:after="12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CDP는 Cisco 독자 프로토콜입니다. 아래는 CDP를 지원하거나 호환 모드를 제공하는 벤더만 정리했습니다. 나머지 벤더는 LLDP를 사용하십시오.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 (기본 활성)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인터페이스별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no cdp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인터넷/외부 연결 포트는 비활성 권장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cdp neighbors detail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 명령어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 (기본 활성)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인터페이스별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no cdp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인터넷/외부 연결 포트는 비활성 권장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cdp neighbors detail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 명령어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cdp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cdp neighbors detail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8.4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cdp ports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CDP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cdp neighbor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8.5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compliance cdp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CDP 호환 모드 (전역)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lldp compliance admin-status cdp txrx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CDP 송수신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8.6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CDP 수신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cdp enable &lt;PORTS&gt;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포트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cdp 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8.7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CDP 호환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fdp 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 (FDP/CDP)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lldp compliance cdp receive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CDP 수신 (호환)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8.9 미지원 / 해당 없음</w:t>
      </w:r>
    </w:p>
    <w:p>
      <w:pPr>
        <w:spacing w:after="6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Juniper (Junos), Alcatel-Lucent (OmniSwitch AOS), Nortel (Avaya / Extreme ERS) (SONMP(autotopology)만 지원합니다.), Arista (EOS), Aruba (AOS-CX), Alteon (Radware), F5 (BIG-IP tmsh), PIOLINK (PAS-K), DASAN (NOS), Fortinet (FortiGate)</w:t>
      </w:r>
    </w:p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9. 네트워크 벤더별 LLDP 설정 방법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 (기본 비활성)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lldp transmit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LLDP 송신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lldp receive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LLDP 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 detail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 명령어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 (기본 비활성)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lldp transmit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LLDP 송신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lldp receive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LLDP 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 detail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 명령어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feature lldp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LLDP 기능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lldp transmit / lldp receive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 detail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protocols lldp interface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전체 인터페이스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chassis lldpdu tx-and-rx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송수신 (기본값 tx-and-rx)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port &lt;PORT&gt; lldpdu tx-and-rx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포트 송수신 (AOS 8은 lldp nearest-bridge port … 형식도 지원)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chassis tlv management system-name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TLV 지정 (항목별로 한 줄씩)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remote-system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fastEthernet &lt;PORT&gt;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대상 포트 (ERS ACLI)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lldp status txAndRx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lldp ports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LLDP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lldp ports all advertise system-name management-address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TLV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global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lldp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lldp admin-status txrx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display lldp neighbor-information list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admin-status &lt;PORTS&gt; tx_rx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info remote-device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 (기본 활성)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lldp transmit / lldp receive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 (기본 활성)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lldp transmit / lldp receive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 (v1.2의 gigabitethernet 표기 수정)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neighbor-info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9.12 Alteon (Radware)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/cfg/l2/lldp/ena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LLDP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apply / save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v1.2 문서의 lldp 1/1 tlv ... 명령은 Alcatel 명령이므로 삭제했습니다.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9.13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net lldp-globals enabled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net interface &lt;IF&gt; lldp-admin txrx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인터페이스 송수신 (GUI: Network &gt; Interfaces &gt; LLDP = Transmit and Receive)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show net lldp-neighbors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v1.2 문서의 F5 항목은 FortiGate 명령이었으므로 교체했습니다.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9.14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확인 필요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제조사 매뉴얼 확인 후 기입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공개된 CLI 자료로 명령어를 확인하지 못했습니다. PIOLINK 고객지원 포털의 해당 펌웨어 CLI 매뉴얼 확인 후 기입이 필요합니다. (Web Manager에서 설정 가능)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9.15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enable ports ethernet &lt;PORT&gt; to &lt;PORT&gt;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포트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9.16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전역 활성화 (v1.2 문서 기준)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9.17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global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lldp-reception enable / set lldp-transmission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interface / edit "&lt;IF&gt;"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lldp-reception enable / set lldp-transmission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 (system-view)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lldp admin-status txrx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display lldp neighbor brief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부록 A. 벤더별 작성 현황 매트릭스</w:t>
      </w:r>
    </w:p>
    <w:p>
      <w:pPr>
        <w:spacing w:after="120" w:before="0"/>
      </w:pPr>
      <w:r>
        <w:rPr>
          <w:rFonts w:ascii="맑은 고딕" w:cs="맑은 고딕" w:eastAsia="맑은 고딕" w:hAnsi="맑은 고딕"/>
          <w:sz w:val="17"/>
          <w:szCs w:val="17"/>
        </w:rPr>
        <w:t xml:space="preserve">● 작성 완료   ◐ 작성 (※ 현장 확인 항목 포함)   ○ 확인 필요   – 미지원 / 해당 없음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6"/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</w:tblGrid>
      <w:tr>
        <w:trPr>
          <w:tblHeader/>
        </w:trP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벤더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v2c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v3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Trap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Flow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Syslog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Mirror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Trunk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CDP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LLDP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Cisco IOS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Cisco IOS XE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Cisco NX-OS (Nexus)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Juniper (Junos)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Alcatel-Lucent (OmniSwitch AOS)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Nortel (Avaya / Extreme ERS)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Extreme (EXOS)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H3C (Comware, 3Com 포함)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HP (ProCurve / ArubaOS-Switch)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Arista (EOS)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Aruba (AOS-CX)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Alteon (Radware)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F5 (BIG-IP tmsh)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PIOLINK (PAS-K)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○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○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○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○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○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○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Foundry Networks (Brocade / Ruckus ICX)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DASAN (NOS)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Fortinet (FortiGate)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HUAWEI (VRP)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부록 B. 벤더별 설정 저장 및 확인 명령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119"/>
        <w:gridCol w:w="3119"/>
      </w:tblGrid>
      <w:tr>
        <w:trPr>
          <w:tblHeader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벤더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설정 저장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설정 확인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Cisco IOS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Cisco IOS XE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Cisco NX-OS (Nexus)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copy running-config startup-config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Juniper (Junos)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configuration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Alcatel-Lucent (OmniSwitch AOS)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 flash-synchro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configuration snapshot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Nortel (Avaya / Extreme ERS)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copy config nvram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Extreme (EXOS)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save configuration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configuration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H3C (Comware, 3Com 포함)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save force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display current-configuration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HP (ProCurve / ArubaOS-Switch)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Arista (EOS)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Aruba (AOS-CX)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Alteon (Radware)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apply → save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/cfg/dump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F5 (BIG-IP tmsh)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save sys config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list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PIOLINK (PAS-K)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※ 확인 필요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※ 확인 필요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Foundry Networks (Brocade / Ruckus ICX)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DASAN (NOS)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Fortinet (FortiGate)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자동 저장 (end 시 적용)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full-configuration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HUAWEI (VRP)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save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display current-configuration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부록 C. 참고 자료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1. Cisco — SNMP / Flexible NetFlow / SPAN Configuration Guide (IOS XE 17.x), NX-OS System Management Configuration Guide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2. Juniper — Junos OS Network Management and Monitoring Guide (SNMP, sFlow, LLDP, Port Mirroring)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3. Alcatel-Lucent Enterprise — OmniSwitch AOS Release 8 CLI Reference / Switch Management Guide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4. Avaya(Extreme) — Ethernet Routing Switch 3500/4000/5000 Configuration – System Monitoring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5. Extreme Networks — ExtremeXOS Command Reference / User Guide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6. H3C — Comware 7 Network Management and Monitoring Configuration Guide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7. HPE Aruba — ArubaOS-Switch Management and Configuration Guide, AOS-CX Monitoring Guide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8. Arista — EOS User Manual (SNMP, sFlow, Logging, LLDP)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9. Radware — Alteon Command Reference, KB "Alteon SNMP Traps", "Alteon Syslog Commands"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10. F5 — TMSH Reference: sys snmp, sys syslog, sys sflow, net lldp-globals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11. Ruckus(Brocade) — FastIron Management / Monitoring Configuration Guide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12. DASAN Networks — V5324/V8102 CLI 매뉴얼 (ManualsLib)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13. Fortinet — FortiOS 7.4 CLI Reference (system snmp, system netflow, log syslogd)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14. Huawei — VRP / S Series Configuration Guide – Network Management and Monitoring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15. 네트워크 벤더별 운영설정 방법 V1.2 (2025.05.07, 기술지원1본부)</w:t>
      </w:r>
    </w:p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부록 D. 검증 결과 (2026.10.11, 2회)</w:t>
      </w:r>
    </w:p>
    <w:p>
      <w:pPr>
        <w:spacing w:after="12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V1.3 초안의 명령어를 제조사 공식 문서(Command Reference / Configuration Guide)와 공개 기술자료로 대조했습니다. 장비 실기 검증은 하지 않았습니다.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700"/>
        <w:gridCol w:w="33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검증 전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수정 후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Alcatel SNMP v2c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snmp security no-security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snmp security no security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Alcatel Syslog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swlog output socket ipaddr &lt;IP&gt;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swlog output socket &lt;IP&gt;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Alcatel Mirror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한 줄 세션 명령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destination / source / enable 3단계 (※)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Alcatel sFlow·LLDP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port 키워드, nearest-bridge 형식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AOS 6/8 공통 형식 + ※ 표시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Extreme Flow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configure sflow collector &lt;IP&gt;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configure sflow collector ipaddress &lt;IP&gt;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Extreme Syslog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enable syslog 누락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enable syslog 추가 (기본 비활성)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HUAWEI SNMP v3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authentication-mode sha2-256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sha (최신 VRP는 sha2-256)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F5 Flow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modify … receiver add / net interface sflow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 sys sflow receiver / global-settings poll-interval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Nortel SNMP v3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비밀번호를 명령행에 입력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read-view 지정 후 비밀번호 프롬프트 입력 (※)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SNMP v3 (Cisco·H3C·HUAWEI)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ACL 출처 불명확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1장 ACL 재사용 안내 추가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변수 표기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일부 변수 설명 누락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사용된 변수 전체를 0.2에 정리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Cisco NX-OS SNMP v2c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permit udp host &lt;IP&gt; …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&lt;IP&gt;/32 표기, 구 릴리스 use-acl 안내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Cisco IOS XE SNMP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근거 없는 "커뮤니티 암호화 표시" 문구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삭제, SHA-2 지원 버전(17.10) 명시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HP 관리 허용 IP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부작용 안내 없음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authorized-managers 적용 시 접속 차단 주의 추가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Alcatel LLDP TLV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한 줄에 여러 TLV 지정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TLV별 한 줄로 수정 (※)</w:t>
            </w:r>
          </w:p>
        </w:tc>
      </w:tr>
    </w:tbl>
    <w:p>
      <w:pPr>
        <w:spacing w:after="60" w:before="120"/>
      </w:pPr>
      <w:r>
        <w:rPr>
          <w:rFonts w:ascii="맑은 고딕" w:cs="맑은 고딕" w:eastAsia="맑은 고딕" w:hAnsi="맑은 고딕"/>
          <w:sz w:val="18"/>
          <w:szCs w:val="18"/>
        </w:rPr>
        <w:t xml:space="preserve">공식 문서로 확인되지 않은 Alteon(SNMP 접근·미러링·LLDP), DASAN(sFlow·SNMP v3), Nortel(sFlow·LLDP), PIOLINK 항목은 ※ 또는 "확인 필요"로 표시를 유지했습니다.</w:t>
      </w:r>
    </w:p>
    <w:sectPr>
      <w:headerReference w:type="default" r:id="rId7"/>
      <w:footerReference w:type="default" r:id="rId8"/>
      <w:pgSz w:w="11906" w:h="16838" w:orient="portrait"/>
      <w:pgMar w:top="1418" w:right="1134" w:bottom="1418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6" w:space="4"/>
      </w:pBdr>
    </w:pPr>
    <w:r>
      <w:rPr>
        <w:rFonts w:ascii="맑은 고딕" w:cs="맑은 고딕" w:eastAsia="맑은 고딕" w:hAnsi="맑은 고딕"/>
        <w:color w:val="7F7F7F"/>
        <w:sz w:val="14"/>
        <w:szCs w:val="14"/>
      </w:rPr>
      <w:t xml:space="preserve">네트워크 벤더별 운영설정 방법 V1.3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2026-10-11T12:06:04.509Z</dcterms:created>
  <dcterms:modified xsi:type="dcterms:W3CDTF">2026-10-11T12:06:04.509Z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