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304502EA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15772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6CE062AF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15772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58358044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7078F084" w14:textId="42F85081" w:rsidR="00260D0C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58358044" w:history="1">
        <w:r w:rsidR="00260D0C" w:rsidRPr="00617BF6">
          <w:rPr>
            <w:rStyle w:val="Hipercze"/>
            <w:rFonts w:ascii="Verdana" w:hAnsi="Verdana" w:cs="Calibri"/>
            <w:noProof/>
          </w:rPr>
          <w:t>Spis treści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_Toc58358044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</w:t>
        </w:r>
        <w:r w:rsidR="00260D0C">
          <w:rPr>
            <w:noProof/>
            <w:webHidden/>
          </w:rPr>
          <w:fldChar w:fldCharType="end"/>
        </w:r>
      </w:hyperlink>
    </w:p>
    <w:p w14:paraId="6AAFFD40" w14:textId="71439E21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5" w:history="1">
        <w:r w:rsidR="00260D0C" w:rsidRPr="00617BF6">
          <w:rPr>
            <w:rStyle w:val="Hipercze"/>
            <w:rFonts w:ascii="Verdana" w:hAnsi="Verdana" w:cs="Calibri"/>
            <w:noProof/>
          </w:rPr>
          <w:t>Podstawowe informacje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_Toc58358045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4</w:t>
        </w:r>
        <w:r w:rsidR="00260D0C">
          <w:rPr>
            <w:noProof/>
            <w:webHidden/>
          </w:rPr>
          <w:fldChar w:fldCharType="end"/>
        </w:r>
      </w:hyperlink>
    </w:p>
    <w:p w14:paraId="7C935F7B" w14:textId="2652141B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6" w:history="1">
        <w:r w:rsidR="00260D0C" w:rsidRPr="00617BF6">
          <w:rPr>
            <w:rStyle w:val="Hipercze"/>
            <w:rFonts w:ascii="Verdana" w:hAnsi="Verdana" w:cs="Calibri"/>
            <w:noProof/>
          </w:rPr>
          <w:t>Główne funkcje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_Toc58358046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4</w:t>
        </w:r>
        <w:r w:rsidR="00260D0C">
          <w:rPr>
            <w:noProof/>
            <w:webHidden/>
          </w:rPr>
          <w:fldChar w:fldCharType="end"/>
        </w:r>
      </w:hyperlink>
    </w:p>
    <w:p w14:paraId="3CC2ECB7" w14:textId="0BE4A352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7" w:history="1">
        <w:r w:rsidR="00260D0C" w:rsidRPr="00617BF6">
          <w:rPr>
            <w:rStyle w:val="Hipercze"/>
            <w:rFonts w:ascii="Verdana" w:hAnsi="Verdana" w:cs="Calibri"/>
            <w:noProof/>
          </w:rPr>
          <w:t>Wymagania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_Toc58358047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4</w:t>
        </w:r>
        <w:r w:rsidR="00260D0C">
          <w:rPr>
            <w:noProof/>
            <w:webHidden/>
          </w:rPr>
          <w:fldChar w:fldCharType="end"/>
        </w:r>
      </w:hyperlink>
    </w:p>
    <w:p w14:paraId="1D000C36" w14:textId="41447320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8" w:history="1">
        <w:r w:rsidR="00260D0C" w:rsidRPr="00617BF6">
          <w:rPr>
            <w:rStyle w:val="Hipercze"/>
            <w:rFonts w:ascii="Verdana" w:hAnsi="Verdana" w:cs="Calibri"/>
            <w:noProof/>
          </w:rPr>
          <w:t>Opis zmian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_Toc58358048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4</w:t>
        </w:r>
        <w:r w:rsidR="00260D0C">
          <w:rPr>
            <w:noProof/>
            <w:webHidden/>
          </w:rPr>
          <w:fldChar w:fldCharType="end"/>
        </w:r>
      </w:hyperlink>
    </w:p>
    <w:p w14:paraId="25E14464" w14:textId="7D18C8F8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9" w:history="1">
        <w:r w:rsidR="00260D0C" w:rsidRPr="00617BF6">
          <w:rPr>
            <w:rStyle w:val="Hipercze"/>
            <w:rFonts w:ascii="Verdana" w:hAnsi="Verdana"/>
            <w:noProof/>
          </w:rPr>
          <w:t>Wersja 2.13.0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_Toc58358049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4</w:t>
        </w:r>
        <w:r w:rsidR="00260D0C">
          <w:rPr>
            <w:noProof/>
            <w:webHidden/>
          </w:rPr>
          <w:fldChar w:fldCharType="end"/>
        </w:r>
      </w:hyperlink>
    </w:p>
    <w:p w14:paraId="4E0982D3" w14:textId="1067B94D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0" w:history="1">
        <w:r w:rsidR="00260D0C" w:rsidRPr="00617BF6">
          <w:rPr>
            <w:rStyle w:val="Hipercze"/>
            <w:rFonts w:ascii="Verdana" w:hAnsi="Verdana"/>
            <w:noProof/>
          </w:rPr>
          <w:t>Wersja 2.12.0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_Toc58358050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4</w:t>
        </w:r>
        <w:r w:rsidR="00260D0C">
          <w:rPr>
            <w:noProof/>
            <w:webHidden/>
          </w:rPr>
          <w:fldChar w:fldCharType="end"/>
        </w:r>
      </w:hyperlink>
    </w:p>
    <w:p w14:paraId="5DECB1F7" w14:textId="5A4BFB83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1" w:history="1">
        <w:r w:rsidR="00260D0C" w:rsidRPr="00617BF6">
          <w:rPr>
            <w:rStyle w:val="Hipercze"/>
            <w:rFonts w:ascii="Verdana" w:hAnsi="Verdana"/>
            <w:noProof/>
          </w:rPr>
          <w:t>Wersja 2.11.0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_Toc58358051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4</w:t>
        </w:r>
        <w:r w:rsidR="00260D0C">
          <w:rPr>
            <w:noProof/>
            <w:webHidden/>
          </w:rPr>
          <w:fldChar w:fldCharType="end"/>
        </w:r>
      </w:hyperlink>
    </w:p>
    <w:p w14:paraId="5C743E59" w14:textId="1F2C9555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2" w:history="1">
        <w:r w:rsidR="00260D0C" w:rsidRPr="00617BF6">
          <w:rPr>
            <w:rStyle w:val="Hipercze"/>
            <w:rFonts w:ascii="Verdana" w:hAnsi="Verdana"/>
            <w:noProof/>
          </w:rPr>
          <w:t>Wersja 2.10.0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_Toc58358052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4</w:t>
        </w:r>
        <w:r w:rsidR="00260D0C">
          <w:rPr>
            <w:noProof/>
            <w:webHidden/>
          </w:rPr>
          <w:fldChar w:fldCharType="end"/>
        </w:r>
      </w:hyperlink>
    </w:p>
    <w:p w14:paraId="7288D291" w14:textId="08B03A81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3" w:history="1">
        <w:r w:rsidR="00260D0C" w:rsidRPr="00617BF6">
          <w:rPr>
            <w:rStyle w:val="Hipercze"/>
            <w:rFonts w:ascii="Verdana" w:hAnsi="Verdana"/>
            <w:noProof/>
          </w:rPr>
          <w:t>Wersja 2.9.0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_Toc58358053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0602F6A5" w14:textId="1D58B5C6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4" w:history="1">
        <w:r w:rsidR="00260D0C" w:rsidRPr="00617BF6">
          <w:rPr>
            <w:rStyle w:val="Hipercze"/>
            <w:rFonts w:ascii="Verdana" w:hAnsi="Verdana"/>
            <w:noProof/>
          </w:rPr>
          <w:t>Wersja 2.8.2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_Toc58358054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3ABCD60F" w14:textId="14313809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5" w:history="1">
        <w:r w:rsidR="00260D0C" w:rsidRPr="00617BF6">
          <w:rPr>
            <w:rStyle w:val="Hipercze"/>
            <w:rFonts w:ascii="Verdana" w:hAnsi="Verdana"/>
            <w:noProof/>
          </w:rPr>
          <w:t>Wersja 2.8.1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_Toc58358055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796CC72D" w14:textId="1DD41B68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6" w:history="1">
        <w:r w:rsidR="00260D0C" w:rsidRPr="00617BF6">
          <w:rPr>
            <w:rStyle w:val="Hipercze"/>
            <w:rFonts w:ascii="Verdana" w:hAnsi="Verdana"/>
            <w:noProof/>
          </w:rPr>
          <w:t>Wersja 2.8.0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_Toc58358056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5D21FF5C" w14:textId="1072F559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7" w:history="1">
        <w:r w:rsidR="00260D0C" w:rsidRPr="00617BF6">
          <w:rPr>
            <w:rStyle w:val="Hipercze"/>
            <w:rFonts w:ascii="Verdana" w:hAnsi="Verdana"/>
            <w:noProof/>
          </w:rPr>
          <w:t>Wersja 2.7.7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_Toc58358057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7C4E498E" w14:textId="16D809BA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8" w:history="1">
        <w:r w:rsidR="00260D0C" w:rsidRPr="00617BF6">
          <w:rPr>
            <w:rStyle w:val="Hipercze"/>
            <w:rFonts w:ascii="Verdana" w:hAnsi="Verdana"/>
            <w:noProof/>
          </w:rPr>
          <w:t>Wersja 2.7.6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_Toc58358058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6268C452" w14:textId="28C07D6A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9" w:history="1">
        <w:r w:rsidR="00260D0C" w:rsidRPr="00617BF6">
          <w:rPr>
            <w:rStyle w:val="Hipercze"/>
            <w:rFonts w:ascii="Verdana" w:hAnsi="Verdana"/>
            <w:noProof/>
          </w:rPr>
          <w:t>Wersja 2.7.5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_Toc58358059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684061D1" w14:textId="45F0BABB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0" w:history="1">
        <w:r w:rsidR="00260D0C" w:rsidRPr="00617BF6">
          <w:rPr>
            <w:rStyle w:val="Hipercze"/>
            <w:rFonts w:ascii="Verdana" w:hAnsi="Verdana"/>
            <w:noProof/>
          </w:rPr>
          <w:t>Wersja 2.7.4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_Toc58358060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08F57B93" w14:textId="6CE07AED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1" w:history="1">
        <w:r w:rsidR="00260D0C" w:rsidRPr="00617BF6">
          <w:rPr>
            <w:rStyle w:val="Hipercze"/>
            <w:rFonts w:ascii="Verdana" w:hAnsi="Verdana"/>
            <w:noProof/>
          </w:rPr>
          <w:t>Wersja 2.7.3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_Toc58358061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4C92786A" w14:textId="3D63C312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2" w:history="1">
        <w:r w:rsidR="00260D0C" w:rsidRPr="00617BF6">
          <w:rPr>
            <w:rStyle w:val="Hipercze"/>
            <w:rFonts w:ascii="Verdana" w:hAnsi="Verdana"/>
            <w:noProof/>
          </w:rPr>
          <w:t>Wersja 2.7.2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_Toc58358062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5</w:t>
        </w:r>
        <w:r w:rsidR="00260D0C">
          <w:rPr>
            <w:noProof/>
            <w:webHidden/>
          </w:rPr>
          <w:fldChar w:fldCharType="end"/>
        </w:r>
      </w:hyperlink>
    </w:p>
    <w:p w14:paraId="2A225553" w14:textId="34274EC4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3" w:history="1">
        <w:r w:rsidR="00260D0C" w:rsidRPr="00617BF6">
          <w:rPr>
            <w:rStyle w:val="Hipercze"/>
            <w:rFonts w:ascii="Verdana" w:hAnsi="Verdana"/>
            <w:noProof/>
          </w:rPr>
          <w:t>Wersja 2.7.1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_Toc58358063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6</w:t>
        </w:r>
        <w:r w:rsidR="00260D0C">
          <w:rPr>
            <w:noProof/>
            <w:webHidden/>
          </w:rPr>
          <w:fldChar w:fldCharType="end"/>
        </w:r>
      </w:hyperlink>
    </w:p>
    <w:p w14:paraId="02300A54" w14:textId="2FAB9B9D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4" w:history="1">
        <w:r w:rsidR="00260D0C" w:rsidRPr="00617BF6">
          <w:rPr>
            <w:rStyle w:val="Hipercze"/>
            <w:rFonts w:ascii="Verdana" w:hAnsi="Verdana"/>
            <w:noProof/>
          </w:rPr>
          <w:t>Wersja 2.7.0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_Toc58358064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6</w:t>
        </w:r>
        <w:r w:rsidR="00260D0C">
          <w:rPr>
            <w:noProof/>
            <w:webHidden/>
          </w:rPr>
          <w:fldChar w:fldCharType="end"/>
        </w:r>
      </w:hyperlink>
    </w:p>
    <w:p w14:paraId="0808DC56" w14:textId="3D9BA6DA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5" w:history="1">
        <w:r w:rsidR="00260D0C" w:rsidRPr="00617BF6">
          <w:rPr>
            <w:rStyle w:val="Hipercze"/>
            <w:rFonts w:ascii="Verdana" w:hAnsi="Verdana" w:cs="Calibri"/>
            <w:noProof/>
          </w:rPr>
          <w:t>Wersja 2.6.0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_Toc58358065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6</w:t>
        </w:r>
        <w:r w:rsidR="00260D0C">
          <w:rPr>
            <w:noProof/>
            <w:webHidden/>
          </w:rPr>
          <w:fldChar w:fldCharType="end"/>
        </w:r>
      </w:hyperlink>
    </w:p>
    <w:p w14:paraId="56F97BFA" w14:textId="5103B133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6" w:history="1">
        <w:r w:rsidR="00260D0C" w:rsidRPr="00617BF6">
          <w:rPr>
            <w:rStyle w:val="Hipercze"/>
            <w:rFonts w:ascii="Verdana" w:hAnsi="Verdana"/>
            <w:noProof/>
          </w:rPr>
          <w:t>Wersja 2.4.0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_Toc58358066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6</w:t>
        </w:r>
        <w:r w:rsidR="00260D0C">
          <w:rPr>
            <w:noProof/>
            <w:webHidden/>
          </w:rPr>
          <w:fldChar w:fldCharType="end"/>
        </w:r>
      </w:hyperlink>
    </w:p>
    <w:p w14:paraId="3C160126" w14:textId="28085CCB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7" w:history="1">
        <w:r w:rsidR="00260D0C" w:rsidRPr="00617BF6">
          <w:rPr>
            <w:rStyle w:val="Hipercze"/>
            <w:rFonts w:ascii="Verdana" w:hAnsi="Verdana"/>
            <w:noProof/>
          </w:rPr>
          <w:t>Wersja 2.3.0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_Toc58358067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6</w:t>
        </w:r>
        <w:r w:rsidR="00260D0C">
          <w:rPr>
            <w:noProof/>
            <w:webHidden/>
          </w:rPr>
          <w:fldChar w:fldCharType="end"/>
        </w:r>
      </w:hyperlink>
    </w:p>
    <w:p w14:paraId="3336E978" w14:textId="1554CC0D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8" w:history="1">
        <w:r w:rsidR="00260D0C" w:rsidRPr="00617BF6">
          <w:rPr>
            <w:rStyle w:val="Hipercze"/>
            <w:rFonts w:ascii="Verdana" w:hAnsi="Verdana" w:cs="Calibri"/>
            <w:noProof/>
          </w:rPr>
          <w:t>Instalacja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_Toc58358068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6</w:t>
        </w:r>
        <w:r w:rsidR="00260D0C">
          <w:rPr>
            <w:noProof/>
            <w:webHidden/>
          </w:rPr>
          <w:fldChar w:fldCharType="end"/>
        </w:r>
      </w:hyperlink>
    </w:p>
    <w:p w14:paraId="5CA77230" w14:textId="0368C27C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9" w:history="1">
        <w:r w:rsidR="00260D0C" w:rsidRPr="00617BF6">
          <w:rPr>
            <w:rStyle w:val="Hipercze"/>
            <w:rFonts w:ascii="Verdana" w:hAnsi="Verdana" w:cs="Calibri"/>
            <w:noProof/>
          </w:rPr>
          <w:t>Aktywacja modułu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_Toc58358069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6</w:t>
        </w:r>
        <w:r w:rsidR="00260D0C">
          <w:rPr>
            <w:noProof/>
            <w:webHidden/>
          </w:rPr>
          <w:fldChar w:fldCharType="end"/>
        </w:r>
      </w:hyperlink>
    </w:p>
    <w:p w14:paraId="1ED49439" w14:textId="56F51052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0" w:history="1">
        <w:r w:rsidR="00260D0C" w:rsidRPr="00617BF6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_Toc58358070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6</w:t>
        </w:r>
        <w:r w:rsidR="00260D0C">
          <w:rPr>
            <w:noProof/>
            <w:webHidden/>
          </w:rPr>
          <w:fldChar w:fldCharType="end"/>
        </w:r>
      </w:hyperlink>
    </w:p>
    <w:p w14:paraId="5C47210D" w14:textId="5E4AD7FD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1" w:history="1">
        <w:r w:rsidR="00260D0C" w:rsidRPr="00617BF6">
          <w:rPr>
            <w:rStyle w:val="Hipercze"/>
            <w:rFonts w:ascii="Verdana" w:hAnsi="Verdana" w:cs="Calibri"/>
            <w:noProof/>
          </w:rPr>
          <w:t>Aktywacja poprzez linię poleceń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_Toc58358071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8</w:t>
        </w:r>
        <w:r w:rsidR="00260D0C">
          <w:rPr>
            <w:noProof/>
            <w:webHidden/>
          </w:rPr>
          <w:fldChar w:fldCharType="end"/>
        </w:r>
      </w:hyperlink>
    </w:p>
    <w:p w14:paraId="2FCBE177" w14:textId="47EB8F86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2" w:history="1">
        <w:r w:rsidR="00260D0C" w:rsidRPr="00617BF6">
          <w:rPr>
            <w:rStyle w:val="Hipercze"/>
            <w:rFonts w:ascii="Verdana" w:hAnsi="Verdana" w:cs="Calibri"/>
            <w:noProof/>
          </w:rPr>
          <w:t>Konfiguracja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_Toc58358072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8</w:t>
        </w:r>
        <w:r w:rsidR="00260D0C">
          <w:rPr>
            <w:noProof/>
            <w:webHidden/>
          </w:rPr>
          <w:fldChar w:fldCharType="end"/>
        </w:r>
      </w:hyperlink>
    </w:p>
    <w:p w14:paraId="3B9561BB" w14:textId="022F7A3A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3" w:history="1">
        <w:r w:rsidR="00260D0C" w:rsidRPr="00617BF6">
          <w:rPr>
            <w:rStyle w:val="Hipercze"/>
            <w:rFonts w:ascii="Verdana" w:hAnsi="Verdana" w:cs="Calibri"/>
            <w:noProof/>
          </w:rPr>
          <w:t>Podstawowa konfiguracja modułu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_Toc58358073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8</w:t>
        </w:r>
        <w:r w:rsidR="00260D0C">
          <w:rPr>
            <w:noProof/>
            <w:webHidden/>
          </w:rPr>
          <w:fldChar w:fldCharType="end"/>
        </w:r>
      </w:hyperlink>
    </w:p>
    <w:p w14:paraId="6CD3120E" w14:textId="01AE820D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4" w:history="1">
        <w:r w:rsidR="00260D0C" w:rsidRPr="00617BF6">
          <w:rPr>
            <w:rStyle w:val="Hipercze"/>
            <w:rFonts w:ascii="Verdana" w:hAnsi="Verdana" w:cs="Calibri"/>
            <w:noProof/>
          </w:rPr>
          <w:t>Kanały płatności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_Toc58358074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9</w:t>
        </w:r>
        <w:r w:rsidR="00260D0C">
          <w:rPr>
            <w:noProof/>
            <w:webHidden/>
          </w:rPr>
          <w:fldChar w:fldCharType="end"/>
        </w:r>
      </w:hyperlink>
    </w:p>
    <w:p w14:paraId="78689C18" w14:textId="32B273D2" w:rsidR="00260D0C" w:rsidRDefault="00335148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5" w:history="1">
        <w:r w:rsidR="00260D0C" w:rsidRPr="00617BF6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_Toc58358075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9</w:t>
        </w:r>
        <w:r w:rsidR="00260D0C">
          <w:rPr>
            <w:noProof/>
            <w:webHidden/>
          </w:rPr>
          <w:fldChar w:fldCharType="end"/>
        </w:r>
      </w:hyperlink>
    </w:p>
    <w:p w14:paraId="60392C0B" w14:textId="669F7187" w:rsidR="00260D0C" w:rsidRDefault="00335148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6" w:history="1">
        <w:r w:rsidR="00260D0C" w:rsidRPr="00617BF6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_Toc58358076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9</w:t>
        </w:r>
        <w:r w:rsidR="00260D0C">
          <w:rPr>
            <w:noProof/>
            <w:webHidden/>
          </w:rPr>
          <w:fldChar w:fldCharType="end"/>
        </w:r>
      </w:hyperlink>
    </w:p>
    <w:p w14:paraId="0C5B8E6C" w14:textId="71434570" w:rsidR="00260D0C" w:rsidRDefault="00335148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7" w:history="1">
        <w:r w:rsidR="00260D0C" w:rsidRPr="00617BF6">
          <w:rPr>
            <w:rStyle w:val="Hipercze"/>
            <w:rFonts w:ascii="Verdana" w:hAnsi="Verdana" w:cs="Calibri"/>
            <w:noProof/>
          </w:rPr>
          <w:t>Edycja kanałów płatności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_Toc58358077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9</w:t>
        </w:r>
        <w:r w:rsidR="00260D0C">
          <w:rPr>
            <w:noProof/>
            <w:webHidden/>
          </w:rPr>
          <w:fldChar w:fldCharType="end"/>
        </w:r>
      </w:hyperlink>
    </w:p>
    <w:p w14:paraId="2F737258" w14:textId="5699395F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8" w:history="1">
        <w:r w:rsidR="00260D0C" w:rsidRPr="00617BF6">
          <w:rPr>
            <w:rStyle w:val="Hipercze"/>
            <w:rFonts w:ascii="Verdana" w:hAnsi="Verdana"/>
            <w:noProof/>
          </w:rPr>
          <w:t>Rozwijalna lista kanałów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_Toc58358078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11</w:t>
        </w:r>
        <w:r w:rsidR="00260D0C">
          <w:rPr>
            <w:noProof/>
            <w:webHidden/>
          </w:rPr>
          <w:fldChar w:fldCharType="end"/>
        </w:r>
      </w:hyperlink>
    </w:p>
    <w:p w14:paraId="7AF65AC7" w14:textId="3713B7EB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9" w:history="1">
        <w:r w:rsidR="00260D0C" w:rsidRPr="00617BF6">
          <w:rPr>
            <w:rStyle w:val="Hipercze"/>
            <w:rFonts w:ascii="Verdana" w:hAnsi="Verdana"/>
            <w:noProof/>
          </w:rPr>
          <w:t>Odświeżenie pamięci podręcznej (cache)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_Toc58358079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11</w:t>
        </w:r>
        <w:r w:rsidR="00260D0C">
          <w:rPr>
            <w:noProof/>
            <w:webHidden/>
          </w:rPr>
          <w:fldChar w:fldCharType="end"/>
        </w:r>
      </w:hyperlink>
    </w:p>
    <w:p w14:paraId="58058911" w14:textId="630975B4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0" w:history="1">
        <w:r w:rsidR="00260D0C" w:rsidRPr="00617BF6">
          <w:rPr>
            <w:rStyle w:val="Hipercze"/>
            <w:rFonts w:ascii="Verdana" w:hAnsi="Verdana" w:cs="Calibri"/>
            <w:noProof/>
          </w:rPr>
          <w:t>Zwroty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_Toc58358080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13</w:t>
        </w:r>
        <w:r w:rsidR="00260D0C">
          <w:rPr>
            <w:noProof/>
            <w:webHidden/>
          </w:rPr>
          <w:fldChar w:fldCharType="end"/>
        </w:r>
      </w:hyperlink>
    </w:p>
    <w:p w14:paraId="676825EB" w14:textId="27ACD99A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1" w:history="1">
        <w:r w:rsidR="00260D0C" w:rsidRPr="00617BF6">
          <w:rPr>
            <w:rStyle w:val="Hipercze"/>
            <w:rFonts w:ascii="Verdana" w:hAnsi="Verdana"/>
            <w:noProof/>
          </w:rPr>
          <w:t>Zwrot – faktura korygująca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_Toc58358081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13</w:t>
        </w:r>
        <w:r w:rsidR="00260D0C">
          <w:rPr>
            <w:noProof/>
            <w:webHidden/>
          </w:rPr>
          <w:fldChar w:fldCharType="end"/>
        </w:r>
      </w:hyperlink>
    </w:p>
    <w:p w14:paraId="218392EC" w14:textId="4064EADD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2" w:history="1">
        <w:r w:rsidR="00260D0C" w:rsidRPr="00617BF6">
          <w:rPr>
            <w:rStyle w:val="Hipercze"/>
            <w:rFonts w:ascii="Verdana" w:hAnsi="Verdana"/>
            <w:noProof/>
          </w:rPr>
          <w:t>Zwrot - bezpośredni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_Toc58358082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13</w:t>
        </w:r>
        <w:r w:rsidR="00260D0C">
          <w:rPr>
            <w:noProof/>
            <w:webHidden/>
          </w:rPr>
          <w:fldChar w:fldCharType="end"/>
        </w:r>
      </w:hyperlink>
    </w:p>
    <w:p w14:paraId="4FA82673" w14:textId="45A4902B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3" w:history="1">
        <w:r w:rsidR="00260D0C" w:rsidRPr="00617BF6">
          <w:rPr>
            <w:rStyle w:val="Hipercze"/>
            <w:rFonts w:ascii="Verdana" w:hAnsi="Verdana" w:cs="Calibri"/>
            <w:noProof/>
          </w:rPr>
          <w:t>Płatność w iframe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_Toc58358083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14</w:t>
        </w:r>
        <w:r w:rsidR="00260D0C">
          <w:rPr>
            <w:noProof/>
            <w:webHidden/>
          </w:rPr>
          <w:fldChar w:fldCharType="end"/>
        </w:r>
      </w:hyperlink>
    </w:p>
    <w:p w14:paraId="00D7E4E5" w14:textId="04EC7AB6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4" w:history="1">
        <w:r w:rsidR="00260D0C" w:rsidRPr="00617BF6">
          <w:rPr>
            <w:rStyle w:val="Hipercze"/>
            <w:rFonts w:ascii="Verdana" w:hAnsi="Verdana" w:cs="Calibri"/>
            <w:noProof/>
          </w:rPr>
          <w:t>Aktywacja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_Toc58358084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15</w:t>
        </w:r>
        <w:r w:rsidR="00260D0C">
          <w:rPr>
            <w:noProof/>
            <w:webHidden/>
          </w:rPr>
          <w:fldChar w:fldCharType="end"/>
        </w:r>
      </w:hyperlink>
    </w:p>
    <w:p w14:paraId="7574D3DE" w14:textId="7B3641EF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5" w:history="1">
        <w:r w:rsidR="00260D0C" w:rsidRPr="00617BF6">
          <w:rPr>
            <w:rStyle w:val="Hipercze"/>
            <w:rFonts w:ascii="Verdana" w:hAnsi="Verdana" w:cs="Calibri"/>
            <w:noProof/>
          </w:rPr>
          <w:t>BLIK 0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_Toc58358085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16</w:t>
        </w:r>
        <w:r w:rsidR="00260D0C">
          <w:rPr>
            <w:noProof/>
            <w:webHidden/>
          </w:rPr>
          <w:fldChar w:fldCharType="end"/>
        </w:r>
      </w:hyperlink>
    </w:p>
    <w:p w14:paraId="1DF0F213" w14:textId="5D40F604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6" w:history="1">
        <w:r w:rsidR="00260D0C" w:rsidRPr="00617BF6">
          <w:rPr>
            <w:rStyle w:val="Hipercze"/>
            <w:rFonts w:ascii="Verdana" w:hAnsi="Verdana"/>
            <w:noProof/>
          </w:rPr>
          <w:t>Aktywacja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_Toc58358086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16</w:t>
        </w:r>
        <w:r w:rsidR="00260D0C">
          <w:rPr>
            <w:noProof/>
            <w:webHidden/>
          </w:rPr>
          <w:fldChar w:fldCharType="end"/>
        </w:r>
      </w:hyperlink>
    </w:p>
    <w:p w14:paraId="3F837CAC" w14:textId="0D427ED2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7" w:history="1">
        <w:r w:rsidR="00260D0C" w:rsidRPr="00617BF6">
          <w:rPr>
            <w:rStyle w:val="Hipercze"/>
            <w:rFonts w:ascii="Verdana" w:hAnsi="Verdana" w:cs="Calibri"/>
            <w:noProof/>
          </w:rPr>
          <w:t>Google Pay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_Toc58358087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17</w:t>
        </w:r>
        <w:r w:rsidR="00260D0C">
          <w:rPr>
            <w:noProof/>
            <w:webHidden/>
          </w:rPr>
          <w:fldChar w:fldCharType="end"/>
        </w:r>
      </w:hyperlink>
    </w:p>
    <w:p w14:paraId="3252AE0C" w14:textId="514FC0CE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8" w:history="1">
        <w:r w:rsidR="00260D0C" w:rsidRPr="00617BF6">
          <w:rPr>
            <w:rStyle w:val="Hipercze"/>
            <w:rFonts w:ascii="Verdana" w:hAnsi="Verdana"/>
            <w:noProof/>
          </w:rPr>
          <w:t>Aktywacja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_Toc58358088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17</w:t>
        </w:r>
        <w:r w:rsidR="00260D0C">
          <w:rPr>
            <w:noProof/>
            <w:webHidden/>
          </w:rPr>
          <w:fldChar w:fldCharType="end"/>
        </w:r>
      </w:hyperlink>
    </w:p>
    <w:p w14:paraId="28EBDADA" w14:textId="57A35B78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9" w:history="1">
        <w:r w:rsidR="00260D0C" w:rsidRPr="00617BF6">
          <w:rPr>
            <w:rStyle w:val="Hipercze"/>
            <w:rFonts w:ascii="Verdana" w:hAnsi="Verdana" w:cs="Calibri"/>
            <w:noProof/>
          </w:rPr>
          <w:t>Płatności automatyczne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_Toc58358089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18</w:t>
        </w:r>
        <w:r w:rsidR="00260D0C">
          <w:rPr>
            <w:noProof/>
            <w:webHidden/>
          </w:rPr>
          <w:fldChar w:fldCharType="end"/>
        </w:r>
      </w:hyperlink>
    </w:p>
    <w:p w14:paraId="7B37A486" w14:textId="750F8646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0" w:history="1">
        <w:r w:rsidR="00260D0C" w:rsidRPr="00617BF6">
          <w:rPr>
            <w:rStyle w:val="Hipercze"/>
            <w:rFonts w:ascii="Verdana" w:hAnsi="Verdana"/>
            <w:noProof/>
          </w:rPr>
          <w:t>Aktywacja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_Toc58358090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18</w:t>
        </w:r>
        <w:r w:rsidR="00260D0C">
          <w:rPr>
            <w:noProof/>
            <w:webHidden/>
          </w:rPr>
          <w:fldChar w:fldCharType="end"/>
        </w:r>
      </w:hyperlink>
    </w:p>
    <w:p w14:paraId="20AFA5E3" w14:textId="09EB1D0B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1" w:history="1">
        <w:r w:rsidR="00260D0C" w:rsidRPr="00617BF6">
          <w:rPr>
            <w:rStyle w:val="Hipercze"/>
            <w:rFonts w:ascii="Verdana" w:hAnsi="Verdana"/>
            <w:noProof/>
          </w:rPr>
          <w:t>Zarządzanie kartami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_Toc58358091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18</w:t>
        </w:r>
        <w:r w:rsidR="00260D0C">
          <w:rPr>
            <w:noProof/>
            <w:webHidden/>
          </w:rPr>
          <w:fldChar w:fldCharType="end"/>
        </w:r>
      </w:hyperlink>
    </w:p>
    <w:p w14:paraId="0D7BBD06" w14:textId="0B2A0B9C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2" w:history="1">
        <w:r w:rsidR="00260D0C" w:rsidRPr="00617BF6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_Toc58358092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20</w:t>
        </w:r>
        <w:r w:rsidR="00260D0C">
          <w:rPr>
            <w:noProof/>
            <w:webHidden/>
          </w:rPr>
          <w:fldChar w:fldCharType="end"/>
        </w:r>
      </w:hyperlink>
    </w:p>
    <w:p w14:paraId="5F0F5490" w14:textId="457B992F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3" w:history="1">
        <w:r w:rsidR="00260D0C" w:rsidRPr="00617BF6">
          <w:rPr>
            <w:rStyle w:val="Hipercze"/>
            <w:rFonts w:ascii="Verdana" w:hAnsi="Verdana" w:cs="Calibri"/>
            <w:noProof/>
          </w:rPr>
          <w:t>Szablony e-mail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_Toc58358093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21</w:t>
        </w:r>
        <w:r w:rsidR="00260D0C">
          <w:rPr>
            <w:noProof/>
            <w:webHidden/>
          </w:rPr>
          <w:fldChar w:fldCharType="end"/>
        </w:r>
      </w:hyperlink>
    </w:p>
    <w:p w14:paraId="6A2BF9CB" w14:textId="2B50B7F0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4" w:history="1">
        <w:r w:rsidR="00260D0C" w:rsidRPr="00617BF6">
          <w:rPr>
            <w:rStyle w:val="Hipercze"/>
            <w:rFonts w:ascii="Verdana" w:hAnsi="Verdana" w:cs="Calibri"/>
            <w:noProof/>
          </w:rPr>
          <w:t>Strona oczekiwania na przekierowanie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_Toc58358094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21</w:t>
        </w:r>
        <w:r w:rsidR="00260D0C">
          <w:rPr>
            <w:noProof/>
            <w:webHidden/>
          </w:rPr>
          <w:fldChar w:fldCharType="end"/>
        </w:r>
      </w:hyperlink>
    </w:p>
    <w:p w14:paraId="341AC6A6" w14:textId="723081AF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5" w:history="1">
        <w:r w:rsidR="00260D0C" w:rsidRPr="00617BF6">
          <w:rPr>
            <w:rStyle w:val="Hipercze"/>
            <w:rFonts w:ascii="Verdana" w:hAnsi="Verdana"/>
            <w:noProof/>
          </w:rPr>
          <w:t>Aktywacja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_Toc58358095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21</w:t>
        </w:r>
        <w:r w:rsidR="00260D0C">
          <w:rPr>
            <w:noProof/>
            <w:webHidden/>
          </w:rPr>
          <w:fldChar w:fldCharType="end"/>
        </w:r>
      </w:hyperlink>
    </w:p>
    <w:p w14:paraId="0243A959" w14:textId="3658C6CE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6" w:history="1">
        <w:r w:rsidR="00260D0C" w:rsidRPr="00617BF6">
          <w:rPr>
            <w:rStyle w:val="Hipercze"/>
            <w:rFonts w:ascii="Verdana" w:hAnsi="Verdana" w:cs="Calibri"/>
            <w:noProof/>
          </w:rPr>
          <w:t>Aktualizacja modułu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_Toc58358096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22</w:t>
        </w:r>
        <w:r w:rsidR="00260D0C">
          <w:rPr>
            <w:noProof/>
            <w:webHidden/>
          </w:rPr>
          <w:fldChar w:fldCharType="end"/>
        </w:r>
      </w:hyperlink>
    </w:p>
    <w:p w14:paraId="78C4630A" w14:textId="372BF438" w:rsidR="00260D0C" w:rsidRDefault="0033514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7" w:history="1">
        <w:r w:rsidR="00260D0C" w:rsidRPr="00617BF6">
          <w:rPr>
            <w:rStyle w:val="Hipercze"/>
            <w:rFonts w:ascii="Verdana" w:hAnsi="Verdana" w:cs="Calibri"/>
            <w:noProof/>
          </w:rPr>
          <w:t>Dezinstalacja modułu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_Toc58358097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22</w:t>
        </w:r>
        <w:r w:rsidR="00260D0C">
          <w:rPr>
            <w:noProof/>
            <w:webHidden/>
          </w:rPr>
          <w:fldChar w:fldCharType="end"/>
        </w:r>
      </w:hyperlink>
    </w:p>
    <w:p w14:paraId="2118812E" w14:textId="5602D35C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8" w:history="1">
        <w:r w:rsidR="00260D0C" w:rsidRPr="00617BF6">
          <w:rPr>
            <w:rStyle w:val="Hipercze"/>
            <w:rFonts w:ascii="Verdana" w:hAnsi="Verdana" w:cs="Calibri"/>
            <w:noProof/>
          </w:rPr>
          <w:t>Za pomocą Web Setup Wizard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_Toc58358098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22</w:t>
        </w:r>
        <w:r w:rsidR="00260D0C">
          <w:rPr>
            <w:noProof/>
            <w:webHidden/>
          </w:rPr>
          <w:fldChar w:fldCharType="end"/>
        </w:r>
      </w:hyperlink>
    </w:p>
    <w:p w14:paraId="44208692" w14:textId="0D9FF61D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9" w:history="1">
        <w:r w:rsidR="00260D0C" w:rsidRPr="00617BF6">
          <w:rPr>
            <w:rStyle w:val="Hipercze"/>
            <w:rFonts w:ascii="Verdana" w:hAnsi="Verdana" w:cs="Calibri"/>
            <w:noProof/>
          </w:rPr>
          <w:t>Poprzez linię poleceń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_Toc58358099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24</w:t>
        </w:r>
        <w:r w:rsidR="00260D0C">
          <w:rPr>
            <w:noProof/>
            <w:webHidden/>
          </w:rPr>
          <w:fldChar w:fldCharType="end"/>
        </w:r>
      </w:hyperlink>
    </w:p>
    <w:p w14:paraId="2ED7661B" w14:textId="7DAF92C1" w:rsidR="00260D0C" w:rsidRDefault="0033514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100" w:history="1">
        <w:r w:rsidR="00260D0C" w:rsidRPr="00617BF6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_Toc58358100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24</w:t>
        </w:r>
        <w:r w:rsidR="00260D0C">
          <w:rPr>
            <w:noProof/>
            <w:webHidden/>
          </w:rPr>
          <w:fldChar w:fldCharType="end"/>
        </w:r>
      </w:hyperlink>
    </w:p>
    <w:p w14:paraId="0EF9178D" w14:textId="1874F633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58358045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58358046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58358047"/>
      <w:r w:rsidRPr="005D5589">
        <w:rPr>
          <w:rFonts w:ascii="Verdana" w:hAnsi="Verdana" w:cs="Calibri"/>
        </w:rPr>
        <w:t>Wymagania</w:t>
      </w:r>
      <w:bookmarkEnd w:id="5"/>
    </w:p>
    <w:p w14:paraId="332307B3" w14:textId="604D29E5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58358048"/>
      <w:r w:rsidRPr="005D5589">
        <w:rPr>
          <w:rFonts w:ascii="Verdana" w:hAnsi="Verdana" w:cs="Calibri"/>
        </w:rPr>
        <w:t>Opis zmian</w:t>
      </w:r>
      <w:bookmarkEnd w:id="6"/>
    </w:p>
    <w:p w14:paraId="3916F7DD" w14:textId="59D944EA" w:rsidR="00C51544" w:rsidRPr="00C51544" w:rsidRDefault="00C51544" w:rsidP="00C51544">
      <w:pPr>
        <w:pStyle w:val="Nagwek2"/>
        <w:rPr>
          <w:rFonts w:ascii="Verdana" w:hAnsi="Verdana"/>
        </w:rPr>
      </w:pPr>
      <w:bookmarkStart w:id="7" w:name="_Toc58358049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</w:p>
    <w:p w14:paraId="412FA710" w14:textId="06C5556F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Poprawienie customowych walidatorów (</w:t>
      </w:r>
      <w:r w:rsidRPr="00C51544">
        <w:rPr>
          <w:rFonts w:ascii="Verdana" w:hAnsi="Verdana"/>
        </w:rPr>
        <w:t>additional-validators</w:t>
      </w:r>
      <w:r w:rsidRPr="00C51544">
        <w:rPr>
          <w:rFonts w:ascii="Verdana" w:hAnsi="Verdana"/>
        </w:rPr>
        <w:t xml:space="preserve">) w </w:t>
      </w:r>
      <w:r w:rsidRPr="00C51544">
        <w:rPr>
          <w:rFonts w:ascii="Verdana" w:hAnsi="Verdana"/>
          <w:b/>
          <w:bCs/>
        </w:rPr>
        <w:t>placeOrder</w:t>
      </w:r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r>
        <w:rPr>
          <w:rFonts w:ascii="Verdana" w:hAnsi="Verdana"/>
        </w:rPr>
        <w:t>Wersja 2.1</w:t>
      </w:r>
      <w:r>
        <w:rPr>
          <w:rFonts w:ascii="Verdana" w:hAnsi="Verdana"/>
        </w:rPr>
        <w:t>3</w:t>
      </w:r>
      <w:r>
        <w:rPr>
          <w:rFonts w:ascii="Verdana" w:hAnsi="Verdana"/>
        </w:rPr>
        <w:t>.0</w:t>
      </w:r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bookmarkStart w:id="8" w:name="_Toc58358050"/>
      <w:bookmarkEnd w:id="7"/>
      <w:r>
        <w:rPr>
          <w:rFonts w:ascii="Verdana" w:hAnsi="Verdana"/>
        </w:rPr>
        <w:t xml:space="preserve">Dodano Smartney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r>
        <w:rPr>
          <w:rFonts w:ascii="Verdana" w:hAnsi="Verdana"/>
        </w:rPr>
        <w:t>Wersja 2.12.0</w:t>
      </w:r>
      <w:bookmarkEnd w:id="8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(Credit Memo).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9" w:name="_Toc58358051"/>
      <w:r>
        <w:rPr>
          <w:rFonts w:ascii="Verdana" w:hAnsi="Verdana"/>
        </w:rPr>
        <w:t>Wersja 2.11.0</w:t>
      </w:r>
      <w:bookmarkEnd w:id="9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0" w:name="_Toc58358052"/>
      <w:r>
        <w:rPr>
          <w:rFonts w:ascii="Verdana" w:hAnsi="Verdana"/>
        </w:rPr>
        <w:t>Wersja 2.10.0</w:t>
      </w:r>
      <w:bookmarkEnd w:id="10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Pay.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lastRenderedPageBreak/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r w:rsidR="0023795A">
        <w:rPr>
          <w:rFonts w:ascii="Verdana" w:hAnsi="Verdana"/>
          <w:b/>
          <w:bCs/>
        </w:rPr>
        <w:t>var/log/BlueMedia/Bluemedia-[data].log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335148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1" w:name="_Toc58358053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1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12" w:name="_Toc58358054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12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13" w:name="_Toc58358055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13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14" w:name="_Toc58358056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14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15" w:name="_Toc5835805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15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16" w:name="_Toc5835805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16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17" w:name="_Toc5835805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17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18" w:name="_Toc5835806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18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9" w:name="_Toc5835806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19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0" w:name="_Toc5835806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0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lastRenderedPageBreak/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1" w:name="_Toc5835806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21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22" w:name="_Toc58358064"/>
      <w:r w:rsidRPr="005D5589">
        <w:rPr>
          <w:rFonts w:ascii="Verdana" w:hAnsi="Verdana"/>
        </w:rPr>
        <w:t>Wersja 2.7.0</w:t>
      </w:r>
      <w:bookmarkEnd w:id="22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23" w:name="_Toc58358065"/>
      <w:r w:rsidRPr="005D5589">
        <w:rPr>
          <w:rFonts w:ascii="Verdana" w:hAnsi="Verdana" w:cs="Calibri"/>
        </w:rPr>
        <w:t>Wersja 2.6.0</w:t>
      </w:r>
      <w:bookmarkEnd w:id="23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24" w:name="_Toc58358066"/>
      <w:r w:rsidRPr="005D5589">
        <w:rPr>
          <w:rFonts w:ascii="Verdana" w:hAnsi="Verdana"/>
        </w:rPr>
        <w:t>Wersja 2.4.0</w:t>
      </w:r>
      <w:bookmarkEnd w:id="24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25" w:name="_Toc58358067"/>
      <w:r w:rsidRPr="005D5589">
        <w:rPr>
          <w:rFonts w:ascii="Verdana" w:hAnsi="Verdana"/>
        </w:rPr>
        <w:t>Wersja 2.3.0</w:t>
      </w:r>
      <w:bookmarkEnd w:id="25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26" w:name="_Toc58358068"/>
      <w:r w:rsidRPr="005D5589">
        <w:rPr>
          <w:rFonts w:ascii="Verdana" w:hAnsi="Verdana" w:cs="Calibri"/>
        </w:rPr>
        <w:t>Instalacja</w:t>
      </w:r>
      <w:bookmarkEnd w:id="26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27" w:name="_Instalacja_modułu_z"/>
      <w:bookmarkStart w:id="28" w:name="_Konfiguracja"/>
      <w:bookmarkStart w:id="29" w:name="_Aktywacja_modułu"/>
      <w:bookmarkStart w:id="30" w:name="_Toc58358069"/>
      <w:bookmarkEnd w:id="27"/>
      <w:bookmarkEnd w:id="28"/>
      <w:bookmarkEnd w:id="29"/>
      <w:r w:rsidRPr="005D5589">
        <w:rPr>
          <w:rFonts w:ascii="Verdana" w:hAnsi="Verdana" w:cs="Calibri"/>
        </w:rPr>
        <w:t>Aktywacja modułu</w:t>
      </w:r>
      <w:bookmarkEnd w:id="30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1" w:name="_Toc58358070"/>
      <w:r w:rsidRPr="005D5589">
        <w:rPr>
          <w:rFonts w:ascii="Verdana" w:hAnsi="Verdana" w:cs="Calibri"/>
        </w:rPr>
        <w:t>Aktywacja poprzez Panel Administracyjny</w:t>
      </w:r>
      <w:bookmarkEnd w:id="31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2" w:name="_Toc58358071"/>
      <w:r w:rsidRPr="005D5589">
        <w:rPr>
          <w:rFonts w:ascii="Verdana" w:hAnsi="Verdana" w:cs="Calibri"/>
        </w:rPr>
        <w:t>Aktywacja poprzez linię poleceń</w:t>
      </w:r>
      <w:bookmarkEnd w:id="32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33" w:name="_Konfiguracja_1"/>
      <w:bookmarkEnd w:id="33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34" w:name="_Konfiguracja_2"/>
      <w:bookmarkStart w:id="35" w:name="_Toc58358072"/>
      <w:bookmarkEnd w:id="34"/>
      <w:r w:rsidRPr="005D5589">
        <w:rPr>
          <w:rFonts w:ascii="Verdana" w:hAnsi="Verdana" w:cs="Calibri"/>
        </w:rPr>
        <w:lastRenderedPageBreak/>
        <w:t>Konfiguracja</w:t>
      </w:r>
      <w:bookmarkEnd w:id="35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36" w:name="_Podstawowa_konfiguracja_modułu"/>
      <w:bookmarkStart w:id="37" w:name="_Toc58358073"/>
      <w:bookmarkEnd w:id="36"/>
      <w:r w:rsidRPr="005D5589">
        <w:rPr>
          <w:rFonts w:ascii="Verdana" w:hAnsi="Verdana" w:cs="Calibri"/>
        </w:rPr>
        <w:t>Podstawowa konfiguracja modułu</w:t>
      </w:r>
      <w:bookmarkEnd w:id="37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335148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38" w:name="_Kanały_płatności"/>
      <w:bookmarkStart w:id="39" w:name="_Toc58358074"/>
      <w:bookmarkEnd w:id="38"/>
      <w:r w:rsidRPr="005D5589">
        <w:rPr>
          <w:rFonts w:ascii="Verdana" w:hAnsi="Verdana" w:cs="Calibri"/>
        </w:rPr>
        <w:t>Kanały płatności</w:t>
      </w:r>
      <w:bookmarkEnd w:id="39"/>
    </w:p>
    <w:p w14:paraId="76D3A548" w14:textId="60E32643" w:rsidR="00300312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40" w:name="_Toc58358075"/>
      <w:r w:rsidRPr="005D5589">
        <w:rPr>
          <w:rFonts w:ascii="Verdana" w:hAnsi="Verdana" w:cs="Calibri"/>
        </w:rPr>
        <w:t>Odświeżenie listy kanałów płatności</w:t>
      </w:r>
      <w:bookmarkEnd w:id="40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41" w:name="_Toc58358076"/>
      <w:r w:rsidRPr="005D5589">
        <w:rPr>
          <w:rFonts w:ascii="Verdana" w:hAnsi="Verdana" w:cs="Calibri"/>
        </w:rPr>
        <w:t>Odświeżenie listy kanałów płatności</w:t>
      </w:r>
      <w:bookmarkEnd w:id="41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42" w:name="_Toc58358077"/>
      <w:r w:rsidRPr="005D5589">
        <w:rPr>
          <w:rFonts w:ascii="Verdana" w:hAnsi="Verdana" w:cs="Calibri"/>
        </w:rPr>
        <w:lastRenderedPageBreak/>
        <w:t>Edycja kanałów płatności</w:t>
      </w:r>
      <w:bookmarkEnd w:id="42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43" w:name="OLE_LINK1"/>
      <w:bookmarkStart w:id="44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43"/>
      <w:bookmarkEnd w:id="44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powoduje wyświetlanie danego kanału jako osobnej </w:t>
      </w:r>
      <w:r w:rsidR="003447AD" w:rsidRPr="005D5589">
        <w:rPr>
          <w:rFonts w:ascii="Verdana" w:hAnsi="Verdana" w:cs="Calibri"/>
        </w:rPr>
        <w:lastRenderedPageBreak/>
        <w:t>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45" w:name="_Odświeżenie_pamięci_podręcznej"/>
      <w:bookmarkStart w:id="46" w:name="_Toc58358078"/>
      <w:bookmarkEnd w:id="45"/>
      <w:r>
        <w:rPr>
          <w:rFonts w:ascii="Verdana" w:hAnsi="Verdana"/>
        </w:rPr>
        <w:t>Rozwijalna lista kanałów</w:t>
      </w:r>
      <w:bookmarkEnd w:id="46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lastRenderedPageBreak/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335148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47" w:name="_Odświeżenie_pamięci_podręcznej_1"/>
      <w:bookmarkStart w:id="48" w:name="_Toc58358079"/>
      <w:bookmarkEnd w:id="47"/>
      <w:r w:rsidRPr="005D5589">
        <w:rPr>
          <w:rFonts w:ascii="Verdana" w:hAnsi="Verdana"/>
        </w:rPr>
        <w:t>Odświeżenie pamięci podręcznej (cache)</w:t>
      </w:r>
      <w:bookmarkEnd w:id="48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49" w:name="_Toc58358080"/>
      <w:r w:rsidRPr="005D5589">
        <w:rPr>
          <w:rFonts w:ascii="Verdana" w:hAnsi="Verdana" w:cs="Calibri"/>
        </w:rPr>
        <w:t>Zwroty</w:t>
      </w:r>
      <w:bookmarkEnd w:id="49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(Credit Memo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50" w:name="_Zwrot_–_faktura"/>
      <w:bookmarkStart w:id="51" w:name="_Toc58358081"/>
      <w:bookmarkEnd w:id="50"/>
      <w:r>
        <w:rPr>
          <w:rFonts w:ascii="Verdana" w:hAnsi="Verdana"/>
        </w:rPr>
        <w:t>Zwrot – faktura korygująca</w:t>
      </w:r>
      <w:bookmarkEnd w:id="51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[Invoice]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[Credit Memo]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[Refund]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52" w:name="_Toc58358082"/>
      <w:r>
        <w:rPr>
          <w:rFonts w:ascii="Verdana" w:hAnsi="Verdana"/>
        </w:rPr>
        <w:t>Zwrot - bezpośredni</w:t>
      </w:r>
      <w:bookmarkEnd w:id="52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refund in order details] </w:t>
      </w:r>
      <w:r w:rsidRPr="00DC593A">
        <w:rPr>
          <w:rFonts w:ascii="Verdana" w:hAnsi="Verdana" w:cs="Calibri"/>
        </w:rPr>
        <w:t xml:space="preserve">na </w:t>
      </w:r>
      <w:bookmarkStart w:id="53" w:name="OLE_LINK11"/>
      <w:bookmarkStart w:id="54" w:name="OLE_LINK12"/>
      <w:r w:rsidRPr="00DC593A">
        <w:rPr>
          <w:rFonts w:ascii="Verdana" w:hAnsi="Verdana" w:cs="Calibri"/>
          <w:b/>
          <w:bCs/>
        </w:rPr>
        <w:t>Włącz [Enable]</w:t>
      </w:r>
      <w:bookmarkEnd w:id="53"/>
      <w:bookmarkEnd w:id="54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55" w:name="_Toc58358083"/>
      <w:r w:rsidRPr="005D5589">
        <w:rPr>
          <w:rFonts w:ascii="Verdana" w:hAnsi="Verdana" w:cs="Calibri"/>
        </w:rPr>
        <w:t>Płatność w iframe</w:t>
      </w:r>
      <w:bookmarkEnd w:id="55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56" w:name="_Toc58358084"/>
      <w:r w:rsidRPr="005D5589">
        <w:rPr>
          <w:rFonts w:ascii="Verdana" w:hAnsi="Verdana" w:cs="Calibri"/>
        </w:rPr>
        <w:t>Aktywacja</w:t>
      </w:r>
      <w:bookmarkEnd w:id="56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57" w:name="OLE_LINK3"/>
      <w:bookmarkStart w:id="58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59" w:name="OLE_LINK5"/>
      <w:bookmarkStart w:id="60" w:name="OLE_LINK6"/>
      <w:bookmarkEnd w:id="57"/>
      <w:bookmarkEnd w:id="58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335148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59"/>
    <w:bookmarkEnd w:id="60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1" w:name="_Toc58358085"/>
      <w:r w:rsidRPr="005D5589">
        <w:rPr>
          <w:rFonts w:ascii="Verdana" w:hAnsi="Verdana" w:cs="Calibri"/>
        </w:rPr>
        <w:lastRenderedPageBreak/>
        <w:t>BLIK 0</w:t>
      </w:r>
      <w:bookmarkEnd w:id="61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62" w:name="_Toc58358086"/>
      <w:r w:rsidRPr="005D5589">
        <w:rPr>
          <w:rFonts w:ascii="Verdana" w:hAnsi="Verdana"/>
        </w:rPr>
        <w:t>Aktywacja</w:t>
      </w:r>
      <w:bookmarkEnd w:id="62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335148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63" w:name="_Google_Pay"/>
      <w:bookmarkStart w:id="64" w:name="_Toc58358087"/>
      <w:bookmarkEnd w:id="63"/>
      <w:r w:rsidRPr="005D5589">
        <w:rPr>
          <w:rFonts w:ascii="Verdana" w:hAnsi="Verdana" w:cs="Calibri"/>
        </w:rPr>
        <w:lastRenderedPageBreak/>
        <w:t>Google Pay</w:t>
      </w:r>
      <w:bookmarkEnd w:id="64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65" w:name="_Toc58358088"/>
      <w:r w:rsidRPr="005D5589">
        <w:rPr>
          <w:rFonts w:ascii="Verdana" w:hAnsi="Verdana"/>
        </w:rPr>
        <w:t>Aktywacja</w:t>
      </w:r>
      <w:bookmarkEnd w:id="65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66" w:name="_Płatności_automatyczne"/>
      <w:bookmarkStart w:id="67" w:name="_Toc58358089"/>
      <w:bookmarkEnd w:id="66"/>
      <w:r w:rsidRPr="005D5589">
        <w:rPr>
          <w:rFonts w:ascii="Verdana" w:hAnsi="Verdana" w:cs="Calibri"/>
        </w:rPr>
        <w:lastRenderedPageBreak/>
        <w:t>Płatności automatyczne</w:t>
      </w:r>
      <w:bookmarkEnd w:id="67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68" w:name="_Toc58358090"/>
      <w:r w:rsidRPr="005D5589">
        <w:rPr>
          <w:rFonts w:ascii="Verdana" w:hAnsi="Verdana"/>
        </w:rPr>
        <w:t>Aktywacja</w:t>
      </w:r>
      <w:bookmarkEnd w:id="68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335148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69" w:name="_Toc58358091"/>
      <w:r w:rsidRPr="005D5589">
        <w:rPr>
          <w:rFonts w:ascii="Verdana" w:hAnsi="Verdana"/>
        </w:rPr>
        <w:t>Zarządzanie kartami</w:t>
      </w:r>
      <w:bookmarkEnd w:id="69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70" w:name="OLE_LINK7"/>
      <w:bookmarkStart w:id="71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70"/>
      <w:bookmarkEnd w:id="71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72" w:name="_Generowanie_zamówień_z_1"/>
      <w:bookmarkStart w:id="73" w:name="_Toc58358092"/>
      <w:bookmarkEnd w:id="72"/>
      <w:r>
        <w:rPr>
          <w:rFonts w:ascii="Verdana" w:hAnsi="Verdana" w:cs="Calibri"/>
        </w:rPr>
        <w:lastRenderedPageBreak/>
        <w:t>Generowanie zamówień z poziomu panelu administracyjnego</w:t>
      </w:r>
      <w:bookmarkEnd w:id="73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74" w:name="_Szablony_e-mail"/>
      <w:bookmarkStart w:id="75" w:name="_Toc58358093"/>
      <w:bookmarkEnd w:id="74"/>
      <w:r>
        <w:rPr>
          <w:rFonts w:ascii="Verdana" w:hAnsi="Verdana" w:cs="Calibri"/>
        </w:rPr>
        <w:lastRenderedPageBreak/>
        <w:t>Szablony e-mail</w:t>
      </w:r>
      <w:bookmarkEnd w:id="75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76" w:name="OLE_LINK9"/>
      <w:bookmarkStart w:id="77" w:name="OLE_LINK10"/>
      <w:r w:rsidRPr="00611611">
        <w:rPr>
          <w:rFonts w:ascii="Verdana" w:hAnsi="Verdana" w:cs="Calibri"/>
        </w:rPr>
        <w:t>Dla wiadomości</w:t>
      </w:r>
      <w:bookmarkEnd w:id="76"/>
      <w:bookmarkEnd w:id="77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email_creditmemo_set_template_vars_before</w:t>
      </w:r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email_invoice_set_template_vars_before</w:t>
      </w:r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email_order_set_template_vars_before</w:t>
      </w:r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email_shipment_set_template_vars_before</w:t>
      </w:r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r>
        <w:rPr>
          <w:rFonts w:ascii="Verdana" w:hAnsi="Verdana" w:cs="Calibri"/>
          <w:b/>
          <w:bCs/>
        </w:rPr>
        <w:t>payment_channel</w:t>
      </w:r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{{var payment_channel|raw}}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78" w:name="_Strona_oczekiwania_na"/>
      <w:bookmarkStart w:id="79" w:name="_Toc58358094"/>
      <w:bookmarkEnd w:id="78"/>
      <w:r>
        <w:rPr>
          <w:rFonts w:ascii="Verdana" w:hAnsi="Verdana" w:cs="Calibri"/>
        </w:rPr>
        <w:t>Strona oczekiwania na przekierowanie</w:t>
      </w:r>
      <w:bookmarkEnd w:id="79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r w:rsidRPr="00DE4094">
        <w:rPr>
          <w:rFonts w:ascii="Verdana" w:hAnsi="Verdana" w:cs="Calibri"/>
          <w:b/>
          <w:bCs/>
        </w:rPr>
        <w:t>view/frontend/templates/redirect.phtml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80" w:name="_Toc58358095"/>
      <w:r w:rsidRPr="005D5589">
        <w:rPr>
          <w:rFonts w:ascii="Verdana" w:hAnsi="Verdana"/>
        </w:rPr>
        <w:t>Aktywacja</w:t>
      </w:r>
      <w:bookmarkEnd w:id="80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>Pokaż stronę oczekiwania przed przekierowaniem [Show waiting page before redirect]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[Enable]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[Seconds to wait before redirect]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33514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81" w:name="_Toc58358096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81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82" w:name="_Toc58358097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82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83" w:name="_Toc58358098"/>
      <w:r w:rsidRPr="005D5589">
        <w:rPr>
          <w:rFonts w:ascii="Verdana" w:hAnsi="Verdana" w:cs="Calibri"/>
        </w:rPr>
        <w:t>Za pomocą Web Setup Wizard</w:t>
      </w:r>
      <w:bookmarkEnd w:id="83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84" w:name="_W_przypadku_instalacji"/>
      <w:bookmarkEnd w:id="84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85" w:name="_Toc58358099"/>
      <w:r w:rsidRPr="005D5589">
        <w:rPr>
          <w:rFonts w:ascii="Verdana" w:hAnsi="Verdana" w:cs="Calibri"/>
        </w:rPr>
        <w:t>Poprzez linię poleceń</w:t>
      </w:r>
      <w:bookmarkEnd w:id="85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86" w:name="_Toc58358100"/>
      <w:r w:rsidR="00DF0CE6" w:rsidRPr="005D5589">
        <w:rPr>
          <w:rFonts w:ascii="Verdana" w:hAnsi="Verdana" w:cs="Calibri"/>
        </w:rPr>
        <w:t>(opcjonalnie) Czyszczenie plików oraz bazy danych</w:t>
      </w:r>
      <w:bookmarkEnd w:id="86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54B969" w14:textId="77777777" w:rsidR="00335148" w:rsidRDefault="00335148" w:rsidP="00FF4851">
      <w:pPr>
        <w:spacing w:after="0" w:line="240" w:lineRule="auto"/>
      </w:pPr>
      <w:r>
        <w:separator/>
      </w:r>
    </w:p>
  </w:endnote>
  <w:endnote w:type="continuationSeparator" w:id="0">
    <w:p w14:paraId="3347E3C5" w14:textId="77777777" w:rsidR="00335148" w:rsidRDefault="00335148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7DA82" w14:textId="77777777" w:rsidR="00335148" w:rsidRDefault="00335148" w:rsidP="00FF4851">
      <w:pPr>
        <w:spacing w:after="0" w:line="240" w:lineRule="auto"/>
      </w:pPr>
      <w:r>
        <w:separator/>
      </w:r>
    </w:p>
  </w:footnote>
  <w:footnote w:type="continuationSeparator" w:id="0">
    <w:p w14:paraId="51FD7AA0" w14:textId="77777777" w:rsidR="00335148" w:rsidRDefault="00335148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5"/>
  </w:num>
  <w:num w:numId="4">
    <w:abstractNumId w:val="18"/>
  </w:num>
  <w:num w:numId="5">
    <w:abstractNumId w:val="7"/>
  </w:num>
  <w:num w:numId="6">
    <w:abstractNumId w:val="22"/>
  </w:num>
  <w:num w:numId="7">
    <w:abstractNumId w:val="1"/>
  </w:num>
  <w:num w:numId="8">
    <w:abstractNumId w:val="2"/>
  </w:num>
  <w:num w:numId="9">
    <w:abstractNumId w:val="9"/>
  </w:num>
  <w:num w:numId="10">
    <w:abstractNumId w:val="12"/>
  </w:num>
  <w:num w:numId="11">
    <w:abstractNumId w:val="23"/>
  </w:num>
  <w:num w:numId="12">
    <w:abstractNumId w:val="10"/>
  </w:num>
  <w:num w:numId="13">
    <w:abstractNumId w:val="15"/>
  </w:num>
  <w:num w:numId="14">
    <w:abstractNumId w:val="3"/>
  </w:num>
  <w:num w:numId="15">
    <w:abstractNumId w:val="24"/>
  </w:num>
  <w:num w:numId="16">
    <w:abstractNumId w:val="21"/>
  </w:num>
  <w:num w:numId="17">
    <w:abstractNumId w:val="8"/>
  </w:num>
  <w:num w:numId="18">
    <w:abstractNumId w:val="17"/>
  </w:num>
  <w:num w:numId="19">
    <w:abstractNumId w:val="0"/>
  </w:num>
  <w:num w:numId="20">
    <w:abstractNumId w:val="4"/>
  </w:num>
  <w:num w:numId="21">
    <w:abstractNumId w:val="11"/>
  </w:num>
  <w:num w:numId="22">
    <w:abstractNumId w:val="16"/>
  </w:num>
  <w:num w:numId="23">
    <w:abstractNumId w:val="6"/>
  </w:num>
  <w:num w:numId="24">
    <w:abstractNumId w:val="13"/>
  </w:num>
  <w:num w:numId="25">
    <w:abstractNumId w:val="2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55909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4050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26</Pages>
  <Words>2939</Words>
  <Characters>17639</Characters>
  <Application>Microsoft Office Word</Application>
  <DocSecurity>0</DocSecurity>
  <Lines>146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61</cp:revision>
  <cp:lastPrinted>2019-04-28T18:34:00Z</cp:lastPrinted>
  <dcterms:created xsi:type="dcterms:W3CDTF">2020-02-11T09:24:00Z</dcterms:created>
  <dcterms:modified xsi:type="dcterms:W3CDTF">2020-12-29T13:44:00Z</dcterms:modified>
</cp:coreProperties>
</file>