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FE5" w:rsidRPr="00ED4684" w:rsidRDefault="00212EE0" w:rsidP="00934FE5">
      <w:pPr>
        <w:rPr>
          <w:b/>
          <w:sz w:val="36"/>
        </w:rPr>
      </w:pPr>
      <w:r>
        <w:rPr>
          <w:rFonts w:hint="eastAsia"/>
          <w:b/>
          <w:sz w:val="36"/>
        </w:rPr>
        <w:t>初探深度學習</w:t>
      </w:r>
      <w:r>
        <w:rPr>
          <w:rFonts w:hint="eastAsia"/>
          <w:b/>
          <w:sz w:val="36"/>
        </w:rPr>
        <w:t>-</w:t>
      </w:r>
      <w:r w:rsidRPr="00212EE0">
        <w:rPr>
          <w:rFonts w:hint="eastAsia"/>
          <w:b/>
          <w:sz w:val="36"/>
        </w:rPr>
        <w:t>類神經網路</w:t>
      </w:r>
      <w:r w:rsidR="00C4250C">
        <w:rPr>
          <w:rFonts w:hint="eastAsia"/>
          <w:b/>
          <w:sz w:val="36"/>
        </w:rPr>
        <w:t>ANN</w:t>
      </w:r>
    </w:p>
    <w:p w:rsidR="00212EE0" w:rsidRPr="00212EE0" w:rsidRDefault="00212EE0" w:rsidP="00934FE5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隨著類神經網路及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捲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積神經網路的深度學習技術成熟，產業AI化的應用如雨後春筍般，蓬勃發展</w:t>
      </w:r>
      <w:r w:rsidR="00AA71EA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深度學習與機械學習有何不同呢?是否可以交互應用呢?在了解前，我們需要了解深度學習的原理。</w:t>
      </w:r>
    </w:p>
    <w:p w:rsidR="00212EE0" w:rsidRDefault="00212EE0" w:rsidP="00934FE5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191125" cy="1843700"/>
            <wp:effectExtent l="19050" t="19050" r="28575" b="2320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843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CF9" w:rsidRDefault="00212EE0" w:rsidP="00934FE5">
      <w:pPr>
        <w:rPr>
          <w:b/>
          <w:sz w:val="36"/>
        </w:rPr>
      </w:pPr>
      <w:r w:rsidRPr="00167F04">
        <w:rPr>
          <w:rFonts w:hint="eastAsia"/>
          <w:b/>
          <w:sz w:val="36"/>
        </w:rPr>
        <w:t>類神經網路</w:t>
      </w:r>
      <w:r w:rsidRPr="00167F04">
        <w:rPr>
          <w:rFonts w:hint="eastAsia"/>
          <w:b/>
          <w:sz w:val="36"/>
        </w:rPr>
        <w:t>Artificial Neural Network(ANN)</w:t>
      </w:r>
    </w:p>
    <w:p w:rsidR="00212EE0" w:rsidRDefault="00212EE0" w:rsidP="00212EE0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以電腦多層運算涵式模擬人類的神經網絡架構，</w:t>
      </w:r>
      <w:r w:rsidRPr="00212EE0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由很多非線性的運算單元</w:t>
      </w:r>
      <w:proofErr w:type="gramStart"/>
      <w:r w:rsidRPr="00212EE0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（</w:t>
      </w:r>
      <w:proofErr w:type="gramEnd"/>
      <w:r w:rsidRPr="00212EE0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即：神經元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）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和位於這些運算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單元間的眾多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連結</w:t>
      </w:r>
      <w:r w:rsidRPr="00212EE0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所組成，而這些運算單元通常是以平行且分散的方式來進行運算，整個</w:t>
      </w:r>
      <w:r w:rsidRPr="00212EE0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ANN</w:t>
      </w:r>
      <w:r w:rsidRPr="00212EE0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的聚</w:t>
      </w:r>
      <w:r w:rsidR="002A525B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集形式就如同人類的大腦一般，可透過樣本或資料的訓練來展現出學習、正向反向傳播、歸納推演</w:t>
      </w:r>
      <w:r w:rsidRPr="00212EE0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的能力。</w:t>
      </w:r>
    </w:p>
    <w:p w:rsidR="002A525B" w:rsidRDefault="002A525B" w:rsidP="002A525B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運作架構示意如下:</w:t>
      </w:r>
    </w:p>
    <w:p w:rsidR="002A525B" w:rsidRPr="002A525B" w:rsidRDefault="002A525B" w:rsidP="00212EE0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4972050" cy="2136791"/>
            <wp:effectExtent l="19050" t="19050" r="19050" b="15859"/>
            <wp:docPr id="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1367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25B" w:rsidRDefault="00C4250C" w:rsidP="00212EE0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lastRenderedPageBreak/>
        <w:t>ANN</w:t>
      </w:r>
      <w:r w:rsidR="002A525B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其實就是一組數學運算式的組合，在隱藏層各節點皆為一函式運算，如下:</w:t>
      </w:r>
    </w:p>
    <w:p w:rsidR="002A525B" w:rsidRDefault="002A525B" w:rsidP="00212EE0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2A525B"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2771083"/>
            <wp:effectExtent l="19050" t="19050" r="21590" b="10217"/>
            <wp:docPr id="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10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25B" w:rsidRPr="002A525B" w:rsidRDefault="002A525B" w:rsidP="00212EE0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W是權重，b是雜訊(bias)，f是</w:t>
      </w:r>
      <w:r w:rsidRPr="002A525B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activation function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激勵函數</w:t>
      </w:r>
      <w:r w:rsidRPr="002A525B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 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，且</w:t>
      </w:r>
      <w:r w:rsidRPr="002A525B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基於梯度消失、爆炸以及收斂性等問題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較常採用</w:t>
      </w:r>
      <w:proofErr w:type="spellStart"/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R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eLu</w:t>
      </w:r>
      <w:proofErr w:type="spellEnd"/>
      <w:r>
        <w:rPr>
          <w:rFonts w:ascii="Times New Roman" w:hAnsi="Times New Roman" w:cs="Times New Roman"/>
          <w:color w:val="000000"/>
          <w:spacing w:val="10"/>
          <w:shd w:val="clear" w:color="auto" w:fill="FFFFFF"/>
        </w:rPr>
        <w:t> </w:t>
      </w:r>
      <w:r w:rsidRPr="002A525B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函數進行激發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</w:t>
      </w:r>
      <w:proofErr w:type="spellStart"/>
      <w:r w:rsidRPr="002A525B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ReLU</w:t>
      </w:r>
      <w:proofErr w:type="spellEnd"/>
      <w:r w:rsidRPr="002A525B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是近年來最頻繁被使用的激勵函數，因其存在以下特點，包含</w:t>
      </w:r>
      <w:r w:rsidRPr="002A525B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:</w:t>
      </w:r>
      <w:proofErr w:type="gramStart"/>
      <w:r w:rsidRPr="002A525B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解決梯</w:t>
      </w:r>
      <w:proofErr w:type="gramEnd"/>
      <w:r w:rsidRPr="002A525B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度爆炸問題、計算數度相當快、收斂速度快等特性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。</w:t>
      </w:r>
    </w:p>
    <w:p w:rsidR="002A525B" w:rsidRDefault="002A525B" w:rsidP="00212EE0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3848100" cy="2781300"/>
            <wp:effectExtent l="19050" t="0" r="0" b="0"/>
            <wp:docPr id="10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25B" w:rsidRDefault="002A525B" w:rsidP="00212EE0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proofErr w:type="spellStart"/>
      <w:r w:rsidRPr="002A525B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ReLU</w:t>
      </w:r>
      <w:proofErr w:type="spellEnd"/>
      <w:r w:rsidRPr="002A525B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函數圖形如上圖所示，若值為正數，則輸出該值大小，若值為負數，則輸</w:t>
      </w:r>
      <w:r w:rsidRPr="002A525B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lastRenderedPageBreak/>
        <w:t>出為</w:t>
      </w:r>
      <w:r w:rsidRPr="002A525B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0</w:t>
      </w:r>
      <w:r w:rsidR="00565BF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027C5E" w:rsidRDefault="00027C5E" w:rsidP="00027C5E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2A525B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在</w:t>
      </w:r>
      <w:proofErr w:type="gramStart"/>
      <w:r w:rsidRPr="002A525B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深層類神經</w:t>
      </w:r>
      <w:proofErr w:type="gramEnd"/>
      <w:r w:rsidRPr="002A525B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網路中，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每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個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節點結果皆須經過激勵函數轉換，直到產生輸出層結果，這個過程稱為正向傳播。</w:t>
      </w:r>
    </w:p>
    <w:p w:rsidR="00027C5E" w:rsidRDefault="00027C5E" w:rsidP="00027C5E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3187855"/>
            <wp:effectExtent l="19050" t="19050" r="21590" b="12545"/>
            <wp:docPr id="11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78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5E" w:rsidRPr="00027C5E" w:rsidRDefault="00C4250C" w:rsidP="00212EE0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但是若是輸出</w:t>
      </w:r>
      <w:r w:rsidR="00027C5E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與預期結果落差過大時，需要</w:t>
      </w:r>
      <w:r w:rsidR="00027C5E" w:rsidRPr="002A525B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透過誤差反向傳遞</w:t>
      </w:r>
      <w:r w:rsidR="00027C5E" w:rsidRPr="002A525B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(BP)</w:t>
      </w:r>
      <w:r w:rsidR="00027C5E" w:rsidRPr="002A525B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更新權重，</w:t>
      </w:r>
      <w:r w:rsidR="00027C5E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此即為</w:t>
      </w:r>
      <w:r w:rsidR="00027C5E" w:rsidRPr="002A525B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反向傳遞</w:t>
      </w:r>
      <w:r w:rsidR="00027C5E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2A525B" w:rsidRDefault="003D6C61" w:rsidP="00212EE0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ANN是以多層網路結構串聯運算及正反向傳遞修正，得到評估值</w:t>
      </w:r>
      <w:r w:rsidR="00AD312D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，我們可以用下來例子，最為總結說明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2A525B" w:rsidRDefault="00D44C19" w:rsidP="00212EE0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90" type="#_x0000_t62" style="position:absolute;margin-left:102pt;margin-top:15pt;width:290.25pt;height:67.5pt;z-index:251671552" adj="-2497,15168" fillcolor="#eaf1dd [662]" strokecolor="#1f497d [3215]">
            <v:textbox>
              <w:txbxContent>
                <w:p w:rsidR="002A525B" w:rsidRPr="00D706C2" w:rsidRDefault="002A525B" w:rsidP="002A525B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</w:rPr>
                    <w:t>假設想要看明天台北會不會下雨，我們</w:t>
                  </w:r>
                  <w:r w:rsidRPr="002A525B">
                    <w:rPr>
                      <w:rFonts w:hint="eastAsia"/>
                    </w:rPr>
                    <w:t>打開手機去看天氣</w:t>
                  </w:r>
                  <w:r w:rsidRPr="002A525B">
                    <w:rPr>
                      <w:rFonts w:hint="eastAsia"/>
                    </w:rPr>
                    <w:t>app(</w:t>
                  </w:r>
                  <w:r w:rsidR="00AD312D">
                    <w:rPr>
                      <w:rFonts w:hint="eastAsia"/>
                    </w:rPr>
                    <w:t>ANN+</w:t>
                  </w:r>
                  <w:r w:rsidR="00AD312D">
                    <w:rPr>
                      <w:rFonts w:hint="eastAsia"/>
                    </w:rPr>
                    <w:t>權重的運算結果</w:t>
                  </w:r>
                  <w:r>
                    <w:rPr>
                      <w:rFonts w:hint="eastAsia"/>
                    </w:rPr>
                    <w:t>)</w:t>
                  </w:r>
                  <w:r w:rsidRPr="002A525B">
                    <w:rPr>
                      <w:rFonts w:hint="eastAsia"/>
                    </w:rPr>
                    <w:t>，得到的資訊如果是</w:t>
                  </w:r>
                  <w:r>
                    <w:rPr>
                      <w:rFonts w:hint="eastAsia"/>
                    </w:rPr>
                    <w:t>50%</w:t>
                  </w:r>
                  <w:r w:rsidRPr="002A525B">
                    <w:rPr>
                      <w:rFonts w:hint="eastAsia"/>
                    </w:rPr>
                    <w:t>的機率下雨</w:t>
                  </w:r>
                  <w:r>
                    <w:rPr>
                      <w:rFonts w:hint="eastAsia"/>
                    </w:rPr>
                    <w:t>。</w:t>
                  </w:r>
                </w:p>
              </w:txbxContent>
            </v:textbox>
          </v:shape>
        </w:pict>
      </w:r>
      <w:r w:rsidR="002A525B" w:rsidRPr="002A525B"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838200" cy="1057275"/>
            <wp:effectExtent l="19050" t="0" r="0" b="0"/>
            <wp:docPr id="3" name="圖片 2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EC1A19C9-3BEA-4411-82BB-155132A50E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圖形 27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EC1A19C9-3BEA-4411-82BB-155132A50E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96DAC541-7B7A-43D3-8B79-37D633B846F1}">
                          <asvg:svgBlip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svg="http://schemas.microsoft.com/office/drawing/2016/SVG/main" xmlns:lc="http://schemas.openxmlformats.org/drawingml/2006/lockedCanvas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229" cy="105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25B" w:rsidRDefault="002A525B" w:rsidP="00212EE0"/>
    <w:p w:rsidR="002A525B" w:rsidRDefault="00167F04" w:rsidP="00212EE0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但你明天其實有規劃出門，所以</w:t>
      </w:r>
      <w:r w:rsidR="002A525B" w:rsidRPr="002A525B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會想要看到下雨機率比較低的數字(信心值不足)。</w:t>
      </w:r>
    </w:p>
    <w:p w:rsidR="002A525B" w:rsidRDefault="00D44C19" w:rsidP="002A525B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</w:rPr>
        <w:lastRenderedPageBreak/>
        <w:pict>
          <v:shape id="_x0000_s1091" type="#_x0000_t62" style="position:absolute;margin-left:109.5pt;margin-top:12pt;width:290.25pt;height:66pt;z-index:251673600" adj="-2497,15022" fillcolor="#eaf1dd [662]" strokecolor="#1f497d [3215]">
            <v:textbox>
              <w:txbxContent>
                <w:p w:rsidR="002A525B" w:rsidRPr="00AD312D" w:rsidRDefault="002A525B" w:rsidP="002A525B">
                  <w:r>
                    <w:rPr>
                      <w:rFonts w:hint="eastAsia"/>
                    </w:rPr>
                    <w:t>於是在</w:t>
                  </w:r>
                  <w:proofErr w:type="spellStart"/>
                  <w:r w:rsidRPr="002A525B">
                    <w:rPr>
                      <w:rFonts w:hint="eastAsia"/>
                    </w:rPr>
                    <w:t>google</w:t>
                  </w:r>
                  <w:proofErr w:type="spellEnd"/>
                  <w:r w:rsidRPr="002A525B">
                    <w:rPr>
                      <w:rFonts w:hint="eastAsia"/>
                    </w:rPr>
                    <w:t xml:space="preserve"> </w:t>
                  </w:r>
                  <w:r w:rsidRPr="002A525B">
                    <w:rPr>
                      <w:rFonts w:hint="eastAsia"/>
                    </w:rPr>
                    <w:t>在關鍵字打上「台北天氣預報」</w:t>
                  </w:r>
                  <w:r w:rsidRPr="002A525B">
                    <w:rPr>
                      <w:rFonts w:hint="eastAsia"/>
                    </w:rPr>
                    <w:t>(</w:t>
                  </w:r>
                  <w:r w:rsidR="00AD312D">
                    <w:rPr>
                      <w:rFonts w:hint="eastAsia"/>
                    </w:rPr>
                    <w:t>執行反向傳遞修正權重，重新計算</w:t>
                  </w:r>
                  <w:r>
                    <w:rPr>
                      <w:rFonts w:hint="eastAsia"/>
                    </w:rPr>
                    <w:t>)</w:t>
                  </w:r>
                  <w:r w:rsidR="00AD312D">
                    <w:rPr>
                      <w:rFonts w:hint="eastAsia"/>
                    </w:rPr>
                    <w:t>，這時</w:t>
                  </w:r>
                  <w:r w:rsidRPr="002A525B">
                    <w:rPr>
                      <w:rFonts w:hint="eastAsia"/>
                    </w:rPr>
                    <w:t>的數字為</w:t>
                  </w:r>
                  <w:r w:rsidRPr="002A525B">
                    <w:rPr>
                      <w:rFonts w:hint="eastAsia"/>
                    </w:rPr>
                    <w:t xml:space="preserve"> 47%</w:t>
                  </w:r>
                  <w:r>
                    <w:rPr>
                      <w:rFonts w:hint="eastAsia"/>
                    </w:rPr>
                    <w:t>。</w:t>
                  </w:r>
                </w:p>
              </w:txbxContent>
            </v:textbox>
          </v:shape>
        </w:pict>
      </w:r>
      <w:r w:rsidR="002A525B" w:rsidRPr="002A525B"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838200" cy="1057275"/>
            <wp:effectExtent l="19050" t="0" r="0" b="0"/>
            <wp:docPr id="5" name="圖片 2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EC1A19C9-3BEA-4411-82BB-155132A50E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圖形 27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EC1A19C9-3BEA-4411-82BB-155132A50E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96DAC541-7B7A-43D3-8B79-37D633B846F1}">
                          <asvg:svgBlip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svg="http://schemas.microsoft.com/office/drawing/2016/SVG/main" xmlns:lc="http://schemas.openxmlformats.org/drawingml/2006/lockedCanvas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229" cy="105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25B" w:rsidRDefault="002A525B" w:rsidP="002A525B"/>
    <w:p w:rsidR="002A525B" w:rsidRPr="002A525B" w:rsidRDefault="002A525B" w:rsidP="002A525B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proofErr w:type="gramStart"/>
      <w:r w:rsidRPr="002A525B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不</w:t>
      </w:r>
      <w:proofErr w:type="gramEnd"/>
      <w:r w:rsidRPr="002A525B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死心(信心值</w:t>
      </w:r>
      <w:r w:rsidR="00AD312D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還是</w:t>
      </w:r>
      <w:r w:rsidRPr="002A525B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不足)。</w:t>
      </w:r>
    </w:p>
    <w:p w:rsidR="002A525B" w:rsidRDefault="00D44C19" w:rsidP="002A525B">
      <w:r>
        <w:rPr>
          <w:noProof/>
        </w:rPr>
        <w:pict>
          <v:shape id="_x0000_s1092" type="#_x0000_t62" style="position:absolute;margin-left:102pt;margin-top:18.75pt;width:290.25pt;height:53.25pt;z-index:251674624" adj="-2497,13447" fillcolor="#eaf1dd [662]" strokecolor="#1f497d [3215]">
            <v:textbox>
              <w:txbxContent>
                <w:p w:rsidR="002A525B" w:rsidRPr="00D706C2" w:rsidRDefault="002A525B" w:rsidP="002A525B">
                  <w:pPr>
                    <w:rPr>
                      <w:color w:val="FF0000"/>
                    </w:rPr>
                  </w:pPr>
                  <w:r w:rsidRPr="002A525B">
                    <w:rPr>
                      <w:rFonts w:hint="eastAsia"/>
                    </w:rPr>
                    <w:t>接著打開氣象局預報</w:t>
                  </w:r>
                  <w:r w:rsidR="00AD312D" w:rsidRPr="002A525B">
                    <w:rPr>
                      <w:rFonts w:hint="eastAsia"/>
                    </w:rPr>
                    <w:t>(</w:t>
                  </w:r>
                  <w:r w:rsidR="00AD312D">
                    <w:rPr>
                      <w:rFonts w:hint="eastAsia"/>
                    </w:rPr>
                    <w:t>執行反向傳遞，重新修正權重，再次計算</w:t>
                  </w:r>
                  <w:r w:rsidR="00AD312D">
                    <w:rPr>
                      <w:rFonts w:hint="eastAsia"/>
                    </w:rPr>
                    <w:t>)</w:t>
                  </w:r>
                  <w:r w:rsidRPr="002A525B">
                    <w:rPr>
                      <w:rFonts w:hint="eastAsia"/>
                    </w:rPr>
                    <w:t>，最後你找到了</w:t>
                  </w:r>
                  <w:r w:rsidRPr="002A525B">
                    <w:rPr>
                      <w:rFonts w:hint="eastAsia"/>
                    </w:rPr>
                    <w:t xml:space="preserve"> 83% </w:t>
                  </w:r>
                  <w:r w:rsidRPr="002A525B">
                    <w:rPr>
                      <w:rFonts w:hint="eastAsia"/>
                    </w:rPr>
                    <w:t>的數字</w:t>
                  </w:r>
                  <w:r>
                    <w:rPr>
                      <w:rFonts w:hint="eastAsia"/>
                    </w:rPr>
                    <w:t>。</w:t>
                  </w:r>
                </w:p>
              </w:txbxContent>
            </v:textbox>
          </v:shape>
        </w:pict>
      </w:r>
      <w:r w:rsidR="002A525B" w:rsidRPr="002A525B">
        <w:rPr>
          <w:noProof/>
        </w:rPr>
        <w:drawing>
          <wp:inline distT="0" distB="0" distL="0" distR="0">
            <wp:extent cx="838200" cy="1057275"/>
            <wp:effectExtent l="19050" t="0" r="0" b="0"/>
            <wp:docPr id="7" name="圖片 2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EC1A19C9-3BEA-4411-82BB-155132A50E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圖形 27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EC1A19C9-3BEA-4411-82BB-155132A50E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96DAC541-7B7A-43D3-8B79-37D633B846F1}">
                          <asvg:svgBlip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svg="http://schemas.microsoft.com/office/drawing/2016/SVG/main" xmlns:lc="http://schemas.openxmlformats.org/drawingml/2006/lockedCanvas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229" cy="105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25B" w:rsidRPr="002A525B" w:rsidRDefault="002A525B" w:rsidP="002A525B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2A525B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相信氣象局</w:t>
      </w:r>
      <w:r w:rsidR="00AD312D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(權重)</w:t>
      </w:r>
      <w:r w:rsidRPr="002A525B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，取消了明日的行程，</w:t>
      </w:r>
      <w:r w:rsidR="00AD312D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結果天氣大好，這時候你就不怎麼相信氣象局</w:t>
      </w:r>
      <w:r w:rsidRPr="002A525B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了，反而覺得原先的兩個還比較可信</w:t>
      </w:r>
      <w:r w:rsidR="00AD312D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CE64E1" w:rsidRDefault="00CE64E1" w:rsidP="00CE64E1">
      <w:pPr>
        <w:rPr>
          <w:b/>
          <w:sz w:val="36"/>
        </w:rPr>
      </w:pPr>
      <w:r w:rsidRPr="00CE64E1">
        <w:rPr>
          <w:rFonts w:hint="eastAsia"/>
          <w:b/>
          <w:sz w:val="36"/>
        </w:rPr>
        <w:t>總結</w:t>
      </w:r>
      <w:r w:rsidRPr="00CE64E1">
        <w:rPr>
          <w:rFonts w:hint="eastAsia"/>
          <w:b/>
          <w:sz w:val="36"/>
        </w:rPr>
        <w:t>:</w:t>
      </w:r>
    </w:p>
    <w:p w:rsidR="006A3958" w:rsidRPr="00565BF6" w:rsidRDefault="006A3958" w:rsidP="006A395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565BF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類神經網路在處理複雜的工作時</w:t>
      </w:r>
    </w:p>
    <w:p w:rsidR="006A3958" w:rsidRPr="00565BF6" w:rsidRDefault="006A3958" w:rsidP="006A395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565BF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</w:t>
      </w:r>
      <w:r w:rsidRPr="00565BF6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1.</w:t>
      </w:r>
      <w:r w:rsidRPr="00565BF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不需要針對問題定義複雜的數學模式</w:t>
      </w:r>
      <w:r w:rsidR="003F3849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6A3958" w:rsidRPr="00565BF6" w:rsidRDefault="006A3958" w:rsidP="006A395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565BF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</w:t>
      </w:r>
      <w:r w:rsidRPr="00565BF6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2.</w:t>
      </w:r>
      <w:proofErr w:type="gramStart"/>
      <w:r w:rsidRPr="00565BF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不</w:t>
      </w:r>
      <w:proofErr w:type="gramEnd"/>
      <w:r w:rsidRPr="00565BF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用去解任何微分方程、積分方程或其他的數學方程式</w:t>
      </w:r>
      <w:r w:rsidR="003F3849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6A3958" w:rsidRPr="00565BF6" w:rsidRDefault="006A3958" w:rsidP="006A395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565BF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</w:t>
      </w:r>
      <w:r w:rsidRPr="00565BF6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3.</w:t>
      </w:r>
      <w:r w:rsidRPr="00565BF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藉由學習來面對複雜的問題與不確定性的環境</w:t>
      </w:r>
      <w:r w:rsidR="003F3849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6A3958" w:rsidRPr="00565BF6" w:rsidRDefault="006A3958" w:rsidP="006A395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565BF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</w:t>
      </w:r>
      <w:r w:rsidRPr="00565BF6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4.</w:t>
      </w:r>
      <w:r w:rsidRPr="00565BF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速度快</w:t>
      </w:r>
      <w:r w:rsidR="00565BF6" w:rsidRPr="00565BF6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，</w:t>
      </w:r>
      <w:r w:rsidRPr="00565BF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網路架構容易維持</w:t>
      </w:r>
      <w:r w:rsidR="003F3849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6A3958" w:rsidRPr="00565BF6" w:rsidRDefault="006A3958" w:rsidP="006A395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565BF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</w:t>
      </w:r>
      <w:r w:rsidRPr="00565BF6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r w:rsidR="00565BF6" w:rsidRPr="00565BF6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5</w:t>
      </w:r>
      <w:r w:rsidRPr="00565BF6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.</w:t>
      </w:r>
      <w:r w:rsidRPr="00565BF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具平行處理能力</w:t>
      </w:r>
      <w:r w:rsidR="003F3849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FC473C" w:rsidRPr="005E0A0A" w:rsidRDefault="00FC473C" w:rsidP="00FC473C">
      <w:pPr>
        <w:pStyle w:val="a8"/>
        <w:numPr>
          <w:ilvl w:val="0"/>
          <w:numId w:val="2"/>
        </w:numPr>
        <w:tabs>
          <w:tab w:val="left" w:pos="10663"/>
          <w:tab w:val="left" w:pos="10664"/>
        </w:tabs>
        <w:spacing w:line="804" w:lineRule="exact"/>
        <w:ind w:hanging="543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>
        <w:rPr>
          <w:rFonts w:ascii="Microsoft JhengHei UI" w:eastAsia="Microsoft JhengHei UI" w:hAnsi="Microsoft JhengHei UI" w:hint="eastAsia"/>
          <w:color w:val="0433FF"/>
          <w:sz w:val="56"/>
        </w:rPr>
        <w:t>過</w:t>
      </w:r>
    </w:p>
    <w:sectPr w:rsidR="00FC473C" w:rsidRPr="005E0A0A" w:rsidSect="00573B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altName w:val="Microsoft JhengHei UI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81039"/>
    <w:multiLevelType w:val="hybridMultilevel"/>
    <w:tmpl w:val="30C08016"/>
    <w:lvl w:ilvl="0" w:tplc="4FBC783C">
      <w:numFmt w:val="bullet"/>
      <w:lvlText w:val="•"/>
      <w:lvlJc w:val="left"/>
      <w:pPr>
        <w:ind w:left="360" w:hanging="360"/>
      </w:pPr>
      <w:rPr>
        <w:rFonts w:ascii="Gill Sans MT" w:eastAsia="Gill Sans MT" w:hAnsi="Gill Sans MT" w:cs="Gill Sans MT" w:hint="default"/>
        <w:color w:val="941100"/>
        <w:w w:val="100"/>
        <w:sz w:val="48"/>
        <w:szCs w:val="48"/>
      </w:rPr>
    </w:lvl>
    <w:lvl w:ilvl="1" w:tplc="0B0ABE60">
      <w:numFmt w:val="bullet"/>
      <w:lvlText w:val="•"/>
      <w:lvlJc w:val="left"/>
      <w:pPr>
        <w:ind w:left="955" w:hanging="360"/>
      </w:pPr>
      <w:rPr>
        <w:rFonts w:hint="default"/>
      </w:rPr>
    </w:lvl>
    <w:lvl w:ilvl="2" w:tplc="EDBE2528">
      <w:numFmt w:val="bullet"/>
      <w:lvlText w:val="•"/>
      <w:lvlJc w:val="left"/>
      <w:pPr>
        <w:ind w:left="1551" w:hanging="360"/>
      </w:pPr>
      <w:rPr>
        <w:rFonts w:hint="default"/>
      </w:rPr>
    </w:lvl>
    <w:lvl w:ilvl="3" w:tplc="EB748840">
      <w:numFmt w:val="bullet"/>
      <w:lvlText w:val="•"/>
      <w:lvlJc w:val="left"/>
      <w:pPr>
        <w:ind w:left="2146" w:hanging="360"/>
      </w:pPr>
      <w:rPr>
        <w:rFonts w:hint="default"/>
      </w:rPr>
    </w:lvl>
    <w:lvl w:ilvl="4" w:tplc="65BC35FE">
      <w:numFmt w:val="bullet"/>
      <w:lvlText w:val="•"/>
      <w:lvlJc w:val="left"/>
      <w:pPr>
        <w:ind w:left="2742" w:hanging="360"/>
      </w:pPr>
      <w:rPr>
        <w:rFonts w:hint="default"/>
      </w:rPr>
    </w:lvl>
    <w:lvl w:ilvl="5" w:tplc="C0923690">
      <w:numFmt w:val="bullet"/>
      <w:lvlText w:val="•"/>
      <w:lvlJc w:val="left"/>
      <w:pPr>
        <w:ind w:left="3338" w:hanging="360"/>
      </w:pPr>
      <w:rPr>
        <w:rFonts w:hint="default"/>
      </w:rPr>
    </w:lvl>
    <w:lvl w:ilvl="6" w:tplc="C4D01098">
      <w:numFmt w:val="bullet"/>
      <w:lvlText w:val="•"/>
      <w:lvlJc w:val="left"/>
      <w:pPr>
        <w:ind w:left="3933" w:hanging="360"/>
      </w:pPr>
      <w:rPr>
        <w:rFonts w:hint="default"/>
      </w:rPr>
    </w:lvl>
    <w:lvl w:ilvl="7" w:tplc="1A1AB1EE">
      <w:numFmt w:val="bullet"/>
      <w:lvlText w:val="•"/>
      <w:lvlJc w:val="left"/>
      <w:pPr>
        <w:ind w:left="4529" w:hanging="360"/>
      </w:pPr>
      <w:rPr>
        <w:rFonts w:hint="default"/>
      </w:rPr>
    </w:lvl>
    <w:lvl w:ilvl="8" w:tplc="7764AFEC">
      <w:numFmt w:val="bullet"/>
      <w:lvlText w:val="•"/>
      <w:lvlJc w:val="left"/>
      <w:pPr>
        <w:ind w:left="5124" w:hanging="360"/>
      </w:pPr>
      <w:rPr>
        <w:rFonts w:hint="default"/>
      </w:rPr>
    </w:lvl>
  </w:abstractNum>
  <w:abstractNum w:abstractNumId="1">
    <w:nsid w:val="54307941"/>
    <w:multiLevelType w:val="hybridMultilevel"/>
    <w:tmpl w:val="F5E60224"/>
    <w:lvl w:ilvl="0" w:tplc="99F621AC">
      <w:numFmt w:val="bullet"/>
      <w:lvlText w:val="•"/>
      <w:lvlJc w:val="left"/>
      <w:pPr>
        <w:ind w:left="10663" w:hanging="544"/>
      </w:pPr>
      <w:rPr>
        <w:rFonts w:ascii="Gill Sans MT" w:eastAsia="Gill Sans MT" w:hAnsi="Gill Sans MT" w:cs="Gill Sans MT" w:hint="default"/>
        <w:color w:val="BEBEBE"/>
        <w:w w:val="100"/>
        <w:position w:val="-2"/>
        <w:sz w:val="70"/>
        <w:szCs w:val="70"/>
      </w:rPr>
    </w:lvl>
    <w:lvl w:ilvl="1" w:tplc="0ABC4232">
      <w:numFmt w:val="bullet"/>
      <w:lvlText w:val="•"/>
      <w:lvlJc w:val="left"/>
      <w:pPr>
        <w:ind w:left="11622" w:hanging="544"/>
      </w:pPr>
      <w:rPr>
        <w:rFonts w:hint="default"/>
      </w:rPr>
    </w:lvl>
    <w:lvl w:ilvl="2" w:tplc="C45A4628">
      <w:numFmt w:val="bullet"/>
      <w:lvlText w:val="•"/>
      <w:lvlJc w:val="left"/>
      <w:pPr>
        <w:ind w:left="12584" w:hanging="544"/>
      </w:pPr>
      <w:rPr>
        <w:rFonts w:hint="default"/>
      </w:rPr>
    </w:lvl>
    <w:lvl w:ilvl="3" w:tplc="C57468F8">
      <w:numFmt w:val="bullet"/>
      <w:lvlText w:val="•"/>
      <w:lvlJc w:val="left"/>
      <w:pPr>
        <w:ind w:left="13546" w:hanging="544"/>
      </w:pPr>
      <w:rPr>
        <w:rFonts w:hint="default"/>
      </w:rPr>
    </w:lvl>
    <w:lvl w:ilvl="4" w:tplc="51DCE656">
      <w:numFmt w:val="bullet"/>
      <w:lvlText w:val="•"/>
      <w:lvlJc w:val="left"/>
      <w:pPr>
        <w:ind w:left="14508" w:hanging="544"/>
      </w:pPr>
      <w:rPr>
        <w:rFonts w:hint="default"/>
      </w:rPr>
    </w:lvl>
    <w:lvl w:ilvl="5" w:tplc="F8B4A29C">
      <w:numFmt w:val="bullet"/>
      <w:lvlText w:val="•"/>
      <w:lvlJc w:val="left"/>
      <w:pPr>
        <w:ind w:left="15470" w:hanging="544"/>
      </w:pPr>
      <w:rPr>
        <w:rFonts w:hint="default"/>
      </w:rPr>
    </w:lvl>
    <w:lvl w:ilvl="6" w:tplc="A470C5FE">
      <w:numFmt w:val="bullet"/>
      <w:lvlText w:val="•"/>
      <w:lvlJc w:val="left"/>
      <w:pPr>
        <w:ind w:left="16432" w:hanging="544"/>
      </w:pPr>
      <w:rPr>
        <w:rFonts w:hint="default"/>
      </w:rPr>
    </w:lvl>
    <w:lvl w:ilvl="7" w:tplc="46EADFB6">
      <w:numFmt w:val="bullet"/>
      <w:lvlText w:val="•"/>
      <w:lvlJc w:val="left"/>
      <w:pPr>
        <w:ind w:left="17394" w:hanging="544"/>
      </w:pPr>
      <w:rPr>
        <w:rFonts w:hint="default"/>
      </w:rPr>
    </w:lvl>
    <w:lvl w:ilvl="8" w:tplc="E842EA0C">
      <w:numFmt w:val="bullet"/>
      <w:lvlText w:val="•"/>
      <w:lvlJc w:val="left"/>
      <w:pPr>
        <w:ind w:left="18356" w:hanging="54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4FE5"/>
    <w:rsid w:val="00027542"/>
    <w:rsid w:val="00027C5E"/>
    <w:rsid w:val="00064EA3"/>
    <w:rsid w:val="00142558"/>
    <w:rsid w:val="00150B90"/>
    <w:rsid w:val="00167F04"/>
    <w:rsid w:val="001A3430"/>
    <w:rsid w:val="001C2701"/>
    <w:rsid w:val="001C79D6"/>
    <w:rsid w:val="001F64FA"/>
    <w:rsid w:val="00201988"/>
    <w:rsid w:val="00210BB2"/>
    <w:rsid w:val="00212EE0"/>
    <w:rsid w:val="00215B60"/>
    <w:rsid w:val="002A525B"/>
    <w:rsid w:val="003B3BE8"/>
    <w:rsid w:val="003C1E58"/>
    <w:rsid w:val="003D6C61"/>
    <w:rsid w:val="003F3849"/>
    <w:rsid w:val="00445CF7"/>
    <w:rsid w:val="00446549"/>
    <w:rsid w:val="00452421"/>
    <w:rsid w:val="00461326"/>
    <w:rsid w:val="004B0EA7"/>
    <w:rsid w:val="004C6097"/>
    <w:rsid w:val="004F1454"/>
    <w:rsid w:val="005016F4"/>
    <w:rsid w:val="00521394"/>
    <w:rsid w:val="00556078"/>
    <w:rsid w:val="00565BF6"/>
    <w:rsid w:val="00567FA0"/>
    <w:rsid w:val="00573B28"/>
    <w:rsid w:val="0057517B"/>
    <w:rsid w:val="005B0AD2"/>
    <w:rsid w:val="005E0A0A"/>
    <w:rsid w:val="005F5062"/>
    <w:rsid w:val="00637BE7"/>
    <w:rsid w:val="00693F68"/>
    <w:rsid w:val="006A3958"/>
    <w:rsid w:val="006E1905"/>
    <w:rsid w:val="006E5D25"/>
    <w:rsid w:val="00717C14"/>
    <w:rsid w:val="007B2EE9"/>
    <w:rsid w:val="0086009F"/>
    <w:rsid w:val="00933131"/>
    <w:rsid w:val="00934FE5"/>
    <w:rsid w:val="00984C63"/>
    <w:rsid w:val="00995DDB"/>
    <w:rsid w:val="00AA71EA"/>
    <w:rsid w:val="00AB0A8C"/>
    <w:rsid w:val="00AD312D"/>
    <w:rsid w:val="00B0056D"/>
    <w:rsid w:val="00B3677E"/>
    <w:rsid w:val="00BD6328"/>
    <w:rsid w:val="00BF1261"/>
    <w:rsid w:val="00C1334A"/>
    <w:rsid w:val="00C20748"/>
    <w:rsid w:val="00C4250C"/>
    <w:rsid w:val="00C501EF"/>
    <w:rsid w:val="00CE64E1"/>
    <w:rsid w:val="00D27DF6"/>
    <w:rsid w:val="00D44C19"/>
    <w:rsid w:val="00D706C2"/>
    <w:rsid w:val="00DA2005"/>
    <w:rsid w:val="00E070B6"/>
    <w:rsid w:val="00E753E6"/>
    <w:rsid w:val="00ED11E0"/>
    <w:rsid w:val="00ED4684"/>
    <w:rsid w:val="00F13CF9"/>
    <w:rsid w:val="00F536EE"/>
    <w:rsid w:val="00F57812"/>
    <w:rsid w:val="00FA5CA1"/>
    <w:rsid w:val="00FA796A"/>
    <w:rsid w:val="00FC4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662]" strokecolor="none [3215]"/>
    </o:shapedefaults>
    <o:shapelayout v:ext="edit">
      <o:idmap v:ext="edit" data="1"/>
      <o:rules v:ext="edit">
        <o:r id="V:Rule1" type="callout" idref="#_x0000_s1090"/>
        <o:r id="V:Rule2" type="callout" idref="#_x0000_s1091"/>
        <o:r id="V:Rule3" type="callout" idref="#_x0000_s109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B28"/>
    <w:pPr>
      <w:widowControl w:val="0"/>
    </w:pPr>
  </w:style>
  <w:style w:type="paragraph" w:styleId="1">
    <w:name w:val="heading 1"/>
    <w:basedOn w:val="a"/>
    <w:link w:val="10"/>
    <w:uiPriority w:val="9"/>
    <w:qFormat/>
    <w:rsid w:val="00934FE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34FE5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customStyle="1" w:styleId="Heading2">
    <w:name w:val="Heading 2"/>
    <w:basedOn w:val="a"/>
    <w:uiPriority w:val="1"/>
    <w:qFormat/>
    <w:rsid w:val="00934FE5"/>
    <w:pPr>
      <w:autoSpaceDE w:val="0"/>
      <w:autoSpaceDN w:val="0"/>
      <w:spacing w:before="65"/>
      <w:ind w:left="760"/>
      <w:outlineLvl w:val="2"/>
    </w:pPr>
    <w:rPr>
      <w:rFonts w:ascii="Gill Sans MT" w:eastAsia="Gill Sans MT" w:hAnsi="Gill Sans MT" w:cs="Gill Sans MT"/>
      <w:kern w:val="0"/>
      <w:sz w:val="112"/>
      <w:szCs w:val="112"/>
      <w:lang w:eastAsia="en-US"/>
    </w:rPr>
  </w:style>
  <w:style w:type="paragraph" w:styleId="a3">
    <w:name w:val="Body Text"/>
    <w:basedOn w:val="a"/>
    <w:link w:val="a4"/>
    <w:uiPriority w:val="1"/>
    <w:qFormat/>
    <w:rsid w:val="00934FE5"/>
    <w:pPr>
      <w:autoSpaceDE w:val="0"/>
      <w:autoSpaceDN w:val="0"/>
    </w:pPr>
    <w:rPr>
      <w:rFonts w:ascii="Gill Sans MT" w:eastAsia="Gill Sans MT" w:hAnsi="Gill Sans MT" w:cs="Gill Sans MT"/>
      <w:kern w:val="0"/>
      <w:sz w:val="64"/>
      <w:szCs w:val="64"/>
      <w:lang w:eastAsia="en-US"/>
    </w:rPr>
  </w:style>
  <w:style w:type="character" w:customStyle="1" w:styleId="a4">
    <w:name w:val="本文 字元"/>
    <w:basedOn w:val="a0"/>
    <w:link w:val="a3"/>
    <w:uiPriority w:val="1"/>
    <w:rsid w:val="00934FE5"/>
    <w:rPr>
      <w:rFonts w:ascii="Gill Sans MT" w:eastAsia="Gill Sans MT" w:hAnsi="Gill Sans MT" w:cs="Gill Sans MT"/>
      <w:kern w:val="0"/>
      <w:sz w:val="64"/>
      <w:szCs w:val="64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934F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934FE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 Spacing"/>
    <w:uiPriority w:val="1"/>
    <w:qFormat/>
    <w:rsid w:val="00BD6328"/>
    <w:pPr>
      <w:widowControl w:val="0"/>
    </w:pPr>
  </w:style>
  <w:style w:type="paragraph" w:styleId="a8">
    <w:name w:val="List Paragraph"/>
    <w:basedOn w:val="a"/>
    <w:uiPriority w:val="1"/>
    <w:qFormat/>
    <w:rsid w:val="00FC473C"/>
    <w:pPr>
      <w:autoSpaceDE w:val="0"/>
      <w:autoSpaceDN w:val="0"/>
      <w:ind w:left="2163" w:hanging="543"/>
    </w:pPr>
    <w:rPr>
      <w:rFonts w:ascii="Gill Sans MT" w:eastAsia="Gill Sans MT" w:hAnsi="Gill Sans MT" w:cs="Gill Sans MT"/>
      <w:kern w:val="0"/>
      <w:sz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6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35" Type="http://schemas.openxmlformats.org/officeDocument/2006/relationships/image" Target="../ppt/media/image41.sv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4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dcterms:created xsi:type="dcterms:W3CDTF">2021-10-11T06:20:00Z</dcterms:created>
  <dcterms:modified xsi:type="dcterms:W3CDTF">2021-10-12T08:28:00Z</dcterms:modified>
</cp:coreProperties>
</file>