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34FE5" w:rsidRPr="006606FF" w:rsidRDefault="006606FF" w:rsidP="00934FE5">
      <w:pPr>
        <w:rPr>
          <w:b/>
          <w:sz w:val="36"/>
        </w:rPr>
      </w:pPr>
      <w:r w:rsidRPr="006606FF">
        <w:rPr>
          <w:rFonts w:hint="eastAsia"/>
          <w:b/>
          <w:sz w:val="36"/>
        </w:rPr>
        <w:t>深度學習</w:t>
      </w:r>
      <w:r w:rsidR="00CC20CD">
        <w:rPr>
          <w:rFonts w:hint="eastAsia"/>
          <w:b/>
          <w:sz w:val="36"/>
        </w:rPr>
        <w:t>GA</w:t>
      </w:r>
      <w:r w:rsidRPr="006606FF">
        <w:rPr>
          <w:rFonts w:hint="eastAsia"/>
          <w:b/>
          <w:sz w:val="36"/>
        </w:rPr>
        <w:t>N</w:t>
      </w:r>
      <w:r w:rsidRPr="006606FF">
        <w:rPr>
          <w:rFonts w:hint="eastAsia"/>
          <w:b/>
          <w:sz w:val="36"/>
        </w:rPr>
        <w:t>懶人包</w:t>
      </w:r>
    </w:p>
    <w:p w:rsidR="00212EE0" w:rsidRDefault="00CC20CD" w:rsidP="00934FE5">
      <w:pPr>
        <w:rPr>
          <w:rFonts w:ascii="微軟正黑體" w:eastAsia="微軟正黑體" w:hAnsi="微軟正黑體" w:hint="eastAsia"/>
          <w:color w:val="3C3C3C"/>
          <w:szCs w:val="24"/>
          <w:shd w:val="clear" w:color="auto" w:fill="FFFFFF"/>
        </w:rPr>
      </w:pPr>
      <w:r>
        <w:rPr>
          <w:rFonts w:ascii="微軟正黑體" w:eastAsia="微軟正黑體" w:hAnsi="微軟正黑體" w:hint="eastAsia"/>
          <w:color w:val="3C3C3C"/>
          <w:szCs w:val="24"/>
          <w:shd w:val="clear" w:color="auto" w:fill="FFFFFF"/>
        </w:rPr>
        <w:t>近來因人臉置換侵權事件</w:t>
      </w:r>
      <w:r w:rsidR="00212EE0">
        <w:rPr>
          <w:rFonts w:ascii="微軟正黑體" w:eastAsia="微軟正黑體" w:hAnsi="微軟正黑體" w:hint="eastAsia"/>
          <w:color w:val="3C3C3C"/>
          <w:szCs w:val="24"/>
          <w:shd w:val="clear" w:color="auto" w:fill="FFFFFF"/>
        </w:rPr>
        <w:t>，</w:t>
      </w:r>
      <w:r>
        <w:rPr>
          <w:rFonts w:ascii="微軟正黑體" w:eastAsia="微軟正黑體" w:hAnsi="微軟正黑體" w:hint="eastAsia"/>
          <w:color w:val="3C3C3C"/>
          <w:szCs w:val="24"/>
          <w:shd w:val="clear" w:color="auto" w:fill="FFFFFF"/>
        </w:rPr>
        <w:t>讓深度學習之</w:t>
      </w:r>
      <w:r w:rsidRPr="00CC20CD">
        <w:rPr>
          <w:rFonts w:ascii="微軟正黑體" w:eastAsia="微軟正黑體" w:hAnsi="微軟正黑體" w:hint="eastAsia"/>
          <w:color w:val="3C3C3C"/>
          <w:szCs w:val="24"/>
          <w:shd w:val="clear" w:color="auto" w:fill="FFFFFF"/>
        </w:rPr>
        <w:t>生成對抗網路</w:t>
      </w:r>
      <w:r>
        <w:rPr>
          <w:rFonts w:ascii="微軟正黑體" w:eastAsia="微軟正黑體" w:hAnsi="微軟正黑體" w:hint="eastAsia"/>
          <w:color w:val="3C3C3C"/>
          <w:szCs w:val="24"/>
          <w:shd w:val="clear" w:color="auto" w:fill="FFFFFF"/>
        </w:rPr>
        <w:t>演算法</w:t>
      </w:r>
      <w:r w:rsidR="006606FF">
        <w:rPr>
          <w:rFonts w:ascii="微軟正黑體" w:eastAsia="微軟正黑體" w:hAnsi="微軟正黑體" w:hint="eastAsia"/>
          <w:color w:val="3C3C3C"/>
          <w:szCs w:val="24"/>
          <w:shd w:val="clear" w:color="auto" w:fill="FFFFFF"/>
        </w:rPr>
        <w:t>再次</w:t>
      </w:r>
      <w:r>
        <w:rPr>
          <w:rFonts w:ascii="微軟正黑體" w:eastAsia="微軟正黑體" w:hAnsi="微軟正黑體" w:hint="eastAsia"/>
          <w:color w:val="3C3C3C"/>
          <w:szCs w:val="24"/>
          <w:shd w:val="clear" w:color="auto" w:fill="FFFFFF"/>
        </w:rPr>
        <w:t>被大眾關注，本文我們來聊聊GAN</w:t>
      </w:r>
      <w:r w:rsidR="00212EE0">
        <w:rPr>
          <w:rFonts w:ascii="微軟正黑體" w:eastAsia="微軟正黑體" w:hAnsi="微軟正黑體" w:hint="eastAsia"/>
          <w:color w:val="3C3C3C"/>
          <w:szCs w:val="24"/>
          <w:shd w:val="clear" w:color="auto" w:fill="FFFFFF"/>
        </w:rPr>
        <w:t>的原理</w:t>
      </w:r>
      <w:r w:rsidR="006606FF">
        <w:rPr>
          <w:rFonts w:ascii="微軟正黑體" w:eastAsia="微軟正黑體" w:hAnsi="微軟正黑體" w:hint="eastAsia"/>
          <w:color w:val="3C3C3C"/>
          <w:szCs w:val="24"/>
          <w:shd w:val="clear" w:color="auto" w:fill="FFFFFF"/>
        </w:rPr>
        <w:t>及常見應用</w:t>
      </w:r>
      <w:r w:rsidR="00212EE0">
        <w:rPr>
          <w:rFonts w:ascii="微軟正黑體" w:eastAsia="微軟正黑體" w:hAnsi="微軟正黑體" w:hint="eastAsia"/>
          <w:color w:val="3C3C3C"/>
          <w:szCs w:val="24"/>
          <w:shd w:val="clear" w:color="auto" w:fill="FFFFFF"/>
        </w:rPr>
        <w:t>。</w:t>
      </w:r>
    </w:p>
    <w:p w:rsidR="00CC20CD" w:rsidRPr="00CC20CD" w:rsidRDefault="00CC20CD" w:rsidP="00934FE5">
      <w:pPr>
        <w:rPr>
          <w:rFonts w:ascii="微軟正黑體" w:eastAsia="微軟正黑體" w:hAnsi="微軟正黑體"/>
          <w:color w:val="3C3C3C"/>
          <w:szCs w:val="24"/>
          <w:shd w:val="clear" w:color="auto" w:fill="FFFFFF"/>
        </w:rPr>
      </w:pPr>
      <w:r w:rsidRPr="00CC20CD">
        <w:rPr>
          <w:rFonts w:ascii="微軟正黑體" w:eastAsia="微軟正黑體" w:hAnsi="微軟正黑體"/>
          <w:color w:val="3C3C3C"/>
          <w:szCs w:val="24"/>
          <w:shd w:val="clear" w:color="auto" w:fill="FFFFFF"/>
        </w:rPr>
        <w:t>首先</w:t>
      </w:r>
      <w:r>
        <w:rPr>
          <w:rFonts w:ascii="微軟正黑體" w:eastAsia="微軟正黑體" w:hAnsi="微軟正黑體"/>
          <w:color w:val="3C3C3C"/>
          <w:szCs w:val="24"/>
          <w:shd w:val="clear" w:color="auto" w:fill="FFFFFF"/>
        </w:rPr>
        <w:t>我們</w:t>
      </w:r>
      <w:r w:rsidRPr="00CC20CD">
        <w:rPr>
          <w:rFonts w:ascii="微軟正黑體" w:eastAsia="微軟正黑體" w:hAnsi="微軟正黑體"/>
          <w:color w:val="3C3C3C"/>
          <w:szCs w:val="24"/>
          <w:shd w:val="clear" w:color="auto" w:fill="FFFFFF"/>
        </w:rPr>
        <w:t>必須知道的是深度學習（Deep Learning）與機器學習（Machine Learning）還有人工智慧（Artificial Intelligence）之間的關係。以下是這三種專有名詞的做的分類圖。</w:t>
      </w:r>
    </w:p>
    <w:p w:rsidR="00212EE0" w:rsidRDefault="00CC20CD" w:rsidP="00934FE5">
      <w:pPr>
        <w:rPr>
          <w:rFonts w:ascii="微軟正黑體" w:eastAsia="微軟正黑體" w:hAnsi="微軟正黑體" w:hint="eastAsia"/>
          <w:color w:val="3C3C3C"/>
          <w:szCs w:val="24"/>
          <w:shd w:val="clear" w:color="auto" w:fill="FFFFFF"/>
        </w:rPr>
      </w:pPr>
      <w:r>
        <w:rPr>
          <w:rFonts w:ascii="微軟正黑體" w:eastAsia="微軟正黑體" w:hAnsi="微軟正黑體"/>
          <w:noProof/>
          <w:color w:val="3C3C3C"/>
          <w:szCs w:val="24"/>
          <w:shd w:val="clear" w:color="auto" w:fill="FFFFFF"/>
        </w:rPr>
        <w:drawing>
          <wp:inline distT="0" distB="0" distL="0" distR="0">
            <wp:extent cx="1950720" cy="1592580"/>
            <wp:effectExtent l="19050" t="0" r="0" b="0"/>
            <wp:docPr id="2" name="圖片 1" descr="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0720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0CD" w:rsidRPr="00CC20CD" w:rsidRDefault="00CC20CD" w:rsidP="00934FE5">
      <w:pPr>
        <w:rPr>
          <w:rFonts w:ascii="微軟正黑體" w:eastAsia="微軟正黑體" w:hAnsi="微軟正黑體" w:hint="eastAsia"/>
          <w:color w:val="3C3C3C"/>
          <w:szCs w:val="24"/>
          <w:shd w:val="clear" w:color="auto" w:fill="FFFFFF"/>
        </w:rPr>
      </w:pPr>
      <w:r w:rsidRPr="00CC20CD">
        <w:rPr>
          <w:rFonts w:ascii="微軟正黑體" w:eastAsia="微軟正黑體" w:hAnsi="微軟正黑體"/>
          <w:color w:val="3C3C3C"/>
          <w:szCs w:val="24"/>
          <w:shd w:val="clear" w:color="auto" w:fill="FFFFFF"/>
        </w:rPr>
        <w:t>人工智慧</w:t>
      </w:r>
      <w:r>
        <w:rPr>
          <w:rFonts w:ascii="微軟正黑體" w:eastAsia="微軟正黑體" w:hAnsi="微軟正黑體"/>
          <w:color w:val="3C3C3C"/>
          <w:szCs w:val="24"/>
          <w:shd w:val="clear" w:color="auto" w:fill="FFFFFF"/>
        </w:rPr>
        <w:t>:</w:t>
      </w:r>
      <w:r w:rsidRPr="00CC20CD">
        <w:rPr>
          <w:rFonts w:ascii="微軟正黑體" w:eastAsia="微軟正黑體" w:hAnsi="微軟正黑體"/>
          <w:color w:val="3C3C3C"/>
          <w:szCs w:val="24"/>
          <w:shd w:val="clear" w:color="auto" w:fill="FFFFFF"/>
        </w:rPr>
        <w:t>讓機器具有如同人類甚至更多的思辨能力</w:t>
      </w:r>
    </w:p>
    <w:p w:rsidR="00CC20CD" w:rsidRPr="00CC20CD" w:rsidRDefault="00CC20CD" w:rsidP="00934FE5">
      <w:pPr>
        <w:rPr>
          <w:rFonts w:ascii="微軟正黑體" w:eastAsia="微軟正黑體" w:hAnsi="微軟正黑體" w:hint="eastAsia"/>
          <w:color w:val="3C3C3C"/>
          <w:szCs w:val="24"/>
          <w:shd w:val="clear" w:color="auto" w:fill="FFFFFF"/>
        </w:rPr>
      </w:pPr>
      <w:r w:rsidRPr="00CC20CD">
        <w:rPr>
          <w:rFonts w:ascii="微軟正黑體" w:eastAsia="微軟正黑體" w:hAnsi="微軟正黑體"/>
          <w:color w:val="3C3C3C"/>
          <w:szCs w:val="24"/>
          <w:shd w:val="clear" w:color="auto" w:fill="FFFFFF"/>
        </w:rPr>
        <w:t>機器學習:能夠達成人工智慧的方法，透過與人類相似的學習</w:t>
      </w:r>
      <w:r>
        <w:rPr>
          <w:rFonts w:ascii="微軟正黑體" w:eastAsia="微軟正黑體" w:hAnsi="微軟正黑體"/>
          <w:color w:val="3C3C3C"/>
          <w:szCs w:val="24"/>
          <w:shd w:val="clear" w:color="auto" w:fill="FFFFFF"/>
        </w:rPr>
        <w:t>是演算</w:t>
      </w:r>
      <w:r w:rsidRPr="00CC20CD">
        <w:rPr>
          <w:rFonts w:ascii="微軟正黑體" w:eastAsia="微軟正黑體" w:hAnsi="微軟正黑體"/>
          <w:color w:val="3C3C3C"/>
          <w:szCs w:val="24"/>
          <w:shd w:val="clear" w:color="auto" w:fill="FFFFFF"/>
        </w:rPr>
        <w:t>方法，訓練機器進行資料分類、處理與預測</w:t>
      </w:r>
    </w:p>
    <w:p w:rsidR="00CC20CD" w:rsidRDefault="00CC20CD" w:rsidP="00934FE5">
      <w:pPr>
        <w:rPr>
          <w:rFonts w:ascii="微軟正黑體" w:eastAsia="微軟正黑體" w:hAnsi="微軟正黑體"/>
          <w:color w:val="3C3C3C"/>
          <w:szCs w:val="24"/>
          <w:shd w:val="clear" w:color="auto" w:fill="FFFFFF"/>
        </w:rPr>
      </w:pPr>
      <w:r w:rsidRPr="00CC20CD">
        <w:rPr>
          <w:rFonts w:ascii="微軟正黑體" w:eastAsia="微軟正黑體" w:hAnsi="微軟正黑體"/>
          <w:color w:val="3C3C3C"/>
          <w:szCs w:val="24"/>
          <w:shd w:val="clear" w:color="auto" w:fill="FFFFFF"/>
        </w:rPr>
        <w:t>深度學習:實現機器學習的一種技術。</w:t>
      </w:r>
    </w:p>
    <w:p w:rsidR="00F13CF9" w:rsidRDefault="00CC20CD" w:rsidP="00934FE5">
      <w:pPr>
        <w:rPr>
          <w:b/>
          <w:sz w:val="36"/>
        </w:rPr>
      </w:pPr>
      <w:r w:rsidRPr="00CC20CD">
        <w:rPr>
          <w:rFonts w:hint="eastAsia"/>
          <w:b/>
          <w:sz w:val="36"/>
        </w:rPr>
        <w:t>生成對抗網路</w:t>
      </w:r>
      <w:r w:rsidRPr="00CC20CD">
        <w:rPr>
          <w:b/>
          <w:sz w:val="36"/>
        </w:rPr>
        <w:t>Generative Adversarial Network</w:t>
      </w:r>
      <w:r w:rsidRPr="00CC20CD">
        <w:rPr>
          <w:b/>
          <w:sz w:val="36"/>
        </w:rPr>
        <w:t>，</w:t>
      </w:r>
      <w:r>
        <w:rPr>
          <w:rFonts w:hint="eastAsia"/>
          <w:b/>
          <w:sz w:val="36"/>
        </w:rPr>
        <w:t>(GA</w:t>
      </w:r>
      <w:r w:rsidR="00212EE0" w:rsidRPr="00167F04">
        <w:rPr>
          <w:rFonts w:hint="eastAsia"/>
          <w:b/>
          <w:sz w:val="36"/>
        </w:rPr>
        <w:t>N)</w:t>
      </w:r>
    </w:p>
    <w:p w:rsidR="00212EE0" w:rsidRDefault="00862946" w:rsidP="00212EE0">
      <w:pPr>
        <w:rPr>
          <w:rFonts w:ascii="微軟正黑體" w:eastAsia="微軟正黑體" w:hAnsi="微軟正黑體" w:hint="eastAsia"/>
          <w:color w:val="3C3C3C"/>
          <w:szCs w:val="24"/>
          <w:shd w:val="clear" w:color="auto" w:fill="FFFFFF"/>
        </w:rPr>
      </w:pPr>
      <w:r w:rsidRPr="00862946">
        <w:rPr>
          <w:rFonts w:ascii="微軟正黑體" w:eastAsia="微軟正黑體" w:hAnsi="微軟正黑體"/>
          <w:color w:val="3C3C3C"/>
          <w:szCs w:val="24"/>
          <w:shd w:val="clear" w:color="auto" w:fill="FFFFFF"/>
        </w:rPr>
        <w:t>GAN 是2014年蒙</w:t>
      </w:r>
      <w:proofErr w:type="gramStart"/>
      <w:r w:rsidRPr="00862946">
        <w:rPr>
          <w:rFonts w:ascii="微軟正黑體" w:eastAsia="微軟正黑體" w:hAnsi="微軟正黑體"/>
          <w:color w:val="3C3C3C"/>
          <w:szCs w:val="24"/>
          <w:shd w:val="clear" w:color="auto" w:fill="FFFFFF"/>
        </w:rPr>
        <w:t>特</w:t>
      </w:r>
      <w:proofErr w:type="gramEnd"/>
      <w:r w:rsidRPr="00862946">
        <w:rPr>
          <w:rFonts w:ascii="微軟正黑體" w:eastAsia="微軟正黑體" w:hAnsi="微軟正黑體"/>
          <w:color w:val="3C3C3C"/>
          <w:szCs w:val="24"/>
          <w:shd w:val="clear" w:color="auto" w:fill="FFFFFF"/>
        </w:rPr>
        <w:t xml:space="preserve">婁大學博士生 Ian </w:t>
      </w:r>
      <w:proofErr w:type="spellStart"/>
      <w:r w:rsidRPr="00862946">
        <w:rPr>
          <w:rFonts w:ascii="微軟正黑體" w:eastAsia="微軟正黑體" w:hAnsi="微軟正黑體"/>
          <w:color w:val="3C3C3C"/>
          <w:szCs w:val="24"/>
          <w:shd w:val="clear" w:color="auto" w:fill="FFFFFF"/>
        </w:rPr>
        <w:t>Goodfellow</w:t>
      </w:r>
      <w:proofErr w:type="spellEnd"/>
      <w:r w:rsidRPr="00862946">
        <w:rPr>
          <w:rFonts w:ascii="微軟正黑體" w:eastAsia="微軟正黑體" w:hAnsi="微軟正黑體"/>
          <w:color w:val="3C3C3C"/>
          <w:szCs w:val="24"/>
          <w:shd w:val="clear" w:color="auto" w:fill="FFFFFF"/>
        </w:rPr>
        <w:t xml:space="preserve"> </w:t>
      </w:r>
      <w:r>
        <w:rPr>
          <w:rFonts w:ascii="微軟正黑體" w:eastAsia="微軟正黑體" w:hAnsi="微軟正黑體"/>
          <w:color w:val="3C3C3C"/>
          <w:szCs w:val="24"/>
          <w:shd w:val="clear" w:color="auto" w:fill="FFFFFF"/>
        </w:rPr>
        <w:t>提出，是</w:t>
      </w:r>
      <w:r w:rsidR="00B87418" w:rsidRPr="00B87418">
        <w:rPr>
          <w:rFonts w:ascii="微軟正黑體" w:eastAsia="微軟正黑體" w:hAnsi="微軟正黑體"/>
          <w:color w:val="3C3C3C"/>
          <w:szCs w:val="24"/>
          <w:shd w:val="clear" w:color="auto" w:fill="FFFFFF"/>
        </w:rPr>
        <w:t>由兩個網路構成，分別是生成網路（Generative Network</w:t>
      </w:r>
      <w:r w:rsidR="00B87418">
        <w:rPr>
          <w:rFonts w:ascii="微軟正黑體" w:eastAsia="微軟正黑體" w:hAnsi="微軟正黑體"/>
          <w:color w:val="3C3C3C"/>
          <w:szCs w:val="24"/>
          <w:shd w:val="clear" w:color="auto" w:fill="FFFFFF"/>
        </w:rPr>
        <w:t>）</w:t>
      </w:r>
      <w:r w:rsidR="006E05BE" w:rsidRPr="00B87418">
        <w:rPr>
          <w:rFonts w:ascii="微軟正黑體" w:eastAsia="微軟正黑體" w:hAnsi="微軟正黑體"/>
          <w:color w:val="3C3C3C"/>
          <w:szCs w:val="24"/>
          <w:shd w:val="clear" w:color="auto" w:fill="FFFFFF"/>
        </w:rPr>
        <w:t>與鑑別網路（Discriminating Network）</w:t>
      </w:r>
      <w:r w:rsidR="00B87418">
        <w:rPr>
          <w:rFonts w:ascii="微軟正黑體" w:eastAsia="微軟正黑體" w:hAnsi="微軟正黑體"/>
          <w:color w:val="3C3C3C"/>
          <w:szCs w:val="24"/>
          <w:shd w:val="clear" w:color="auto" w:fill="FFFFFF"/>
        </w:rPr>
        <w:t>，透過兩者相互對抗產生結果</w:t>
      </w:r>
      <w:r w:rsidR="00B87418" w:rsidRPr="00B87418">
        <w:rPr>
          <w:rFonts w:ascii="微軟正黑體" w:eastAsia="微軟正黑體" w:hAnsi="微軟正黑體"/>
          <w:color w:val="3C3C3C"/>
          <w:szCs w:val="24"/>
          <w:shd w:val="clear" w:color="auto" w:fill="FFFFFF"/>
        </w:rPr>
        <w:t>。簡單做個比喻：GAN是一場鑑定師與仿畫家的比賽，仿畫家畫出假畫讓鑑定師評斷有多接近真品，根據評斷結果再繼續畫出比原本更好的作品，鑑定師也會</w:t>
      </w:r>
      <w:r w:rsidR="00B87418">
        <w:rPr>
          <w:rFonts w:ascii="微軟正黑體" w:eastAsia="微軟正黑體" w:hAnsi="微軟正黑體"/>
          <w:color w:val="3C3C3C"/>
          <w:szCs w:val="24"/>
          <w:shd w:val="clear" w:color="auto" w:fill="FFFFFF"/>
        </w:rPr>
        <w:t>透過不斷練習提升鑑定水準，最後比賽的結果就是一</w:t>
      </w:r>
      <w:r w:rsidR="00B87418">
        <w:rPr>
          <w:rFonts w:ascii="微軟正黑體" w:eastAsia="微軟正黑體" w:hAnsi="微軟正黑體"/>
          <w:color w:val="3C3C3C"/>
          <w:szCs w:val="24"/>
          <w:shd w:val="clear" w:color="auto" w:fill="FFFFFF"/>
        </w:rPr>
        <w:lastRenderedPageBreak/>
        <w:t>幅幾可亂真的贗品</w:t>
      </w:r>
      <w:r w:rsidR="00B87418" w:rsidRPr="00B87418">
        <w:rPr>
          <w:rFonts w:ascii="微軟正黑體" w:eastAsia="微軟正黑體" w:hAnsi="微軟正黑體"/>
          <w:color w:val="3C3C3C"/>
          <w:szCs w:val="24"/>
          <w:shd w:val="clear" w:color="auto" w:fill="FFFFFF"/>
        </w:rPr>
        <w:t>。</w:t>
      </w:r>
    </w:p>
    <w:p w:rsidR="00DB3920" w:rsidRDefault="00DB3920" w:rsidP="00212EE0">
      <w:pPr>
        <w:rPr>
          <w:rFonts w:ascii="微軟正黑體" w:eastAsia="微軟正黑體" w:hAnsi="微軟正黑體"/>
          <w:color w:val="3C3C3C"/>
          <w:szCs w:val="24"/>
          <w:shd w:val="clear" w:color="auto" w:fill="FFFFFF"/>
        </w:rPr>
      </w:pPr>
      <w:r>
        <w:rPr>
          <w:rFonts w:ascii="微軟正黑體" w:eastAsia="微軟正黑體" w:hAnsi="微軟正黑體"/>
          <w:noProof/>
          <w:color w:val="3C3C3C"/>
          <w:szCs w:val="24"/>
          <w:shd w:val="clear" w:color="auto" w:fill="FFFFFF"/>
        </w:rPr>
        <w:drawing>
          <wp:inline distT="0" distB="0" distL="0" distR="0">
            <wp:extent cx="5274310" cy="3840850"/>
            <wp:effectExtent l="19050" t="0" r="254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4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7418" w:rsidRPr="00B87418" w:rsidRDefault="00B87418" w:rsidP="00212EE0">
      <w:pPr>
        <w:rPr>
          <w:rFonts w:hint="eastAsia"/>
          <w:b/>
          <w:sz w:val="36"/>
        </w:rPr>
      </w:pPr>
      <w:r>
        <w:rPr>
          <w:rFonts w:hint="eastAsia"/>
          <w:b/>
          <w:sz w:val="36"/>
        </w:rPr>
        <w:t>生成模式與特徵擷取</w:t>
      </w:r>
    </w:p>
    <w:p w:rsidR="00B87418" w:rsidRDefault="0080151F" w:rsidP="00212EE0">
      <w:pPr>
        <w:rPr>
          <w:rFonts w:ascii="微軟正黑體" w:eastAsia="微軟正黑體" w:hAnsi="微軟正黑體" w:hint="eastAsia"/>
          <w:color w:val="3C3C3C"/>
          <w:szCs w:val="24"/>
          <w:shd w:val="clear" w:color="auto" w:fill="FFFFFF"/>
        </w:rPr>
      </w:pPr>
      <w:r>
        <w:rPr>
          <w:rFonts w:ascii="微軟正黑體" w:eastAsia="微軟正黑體" w:hAnsi="微軟正黑體" w:hint="eastAsia"/>
          <w:color w:val="3C3C3C"/>
          <w:szCs w:val="24"/>
          <w:shd w:val="clear" w:color="auto" w:fill="FFFFFF"/>
        </w:rPr>
        <w:t>我們了解</w:t>
      </w:r>
      <w:r w:rsidR="008A55EE">
        <w:rPr>
          <w:rFonts w:ascii="微軟正黑體" w:eastAsia="微軟正黑體" w:hAnsi="微軟正黑體" w:hint="eastAsia"/>
          <w:color w:val="3C3C3C"/>
          <w:szCs w:val="24"/>
          <w:shd w:val="clear" w:color="auto" w:fill="FFFFFF"/>
        </w:rPr>
        <w:t>GAN</w:t>
      </w:r>
      <w:r>
        <w:rPr>
          <w:rFonts w:ascii="微軟正黑體" w:eastAsia="微軟正黑體" w:hAnsi="微軟正黑體" w:hint="eastAsia"/>
          <w:color w:val="3C3C3C"/>
          <w:szCs w:val="24"/>
          <w:shd w:val="clear" w:color="auto" w:fill="FFFFFF"/>
        </w:rPr>
        <w:t>的重點是生成，故</w:t>
      </w:r>
      <w:r w:rsidR="008A55EE">
        <w:rPr>
          <w:rFonts w:ascii="微軟正黑體" w:eastAsia="微軟正黑體" w:hAnsi="微軟正黑體" w:hint="eastAsia"/>
          <w:color w:val="3C3C3C"/>
          <w:szCs w:val="24"/>
          <w:shd w:val="clear" w:color="auto" w:fill="FFFFFF"/>
        </w:rPr>
        <w:t>需要知道</w:t>
      </w:r>
      <w:r w:rsidR="00B87418">
        <w:rPr>
          <w:rFonts w:ascii="微軟正黑體" w:eastAsia="微軟正黑體" w:hAnsi="微軟正黑體" w:hint="eastAsia"/>
          <w:color w:val="3C3C3C"/>
          <w:szCs w:val="24"/>
          <w:shd w:val="clear" w:color="auto" w:fill="FFFFFF"/>
        </w:rPr>
        <w:t>何謂生成模式，簡單說就是給一些</w:t>
      </w:r>
      <w:proofErr w:type="gramStart"/>
      <w:r w:rsidR="00B87418">
        <w:rPr>
          <w:rFonts w:ascii="微軟正黑體" w:eastAsia="微軟正黑體" w:hAnsi="微軟正黑體" w:hint="eastAsia"/>
          <w:color w:val="3C3C3C"/>
          <w:szCs w:val="24"/>
          <w:shd w:val="clear" w:color="auto" w:fill="FFFFFF"/>
        </w:rPr>
        <w:t>徵</w:t>
      </w:r>
      <w:proofErr w:type="gramEnd"/>
      <w:r w:rsidR="00B87418">
        <w:rPr>
          <w:rFonts w:ascii="微軟正黑體" w:eastAsia="微軟正黑體" w:hAnsi="微軟正黑體" w:hint="eastAsia"/>
          <w:color w:val="3C3C3C"/>
          <w:szCs w:val="24"/>
          <w:shd w:val="clear" w:color="auto" w:fill="FFFFFF"/>
        </w:rPr>
        <w:t>資料，透過生成器產生想要得成果，示意如下圖:</w:t>
      </w:r>
    </w:p>
    <w:p w:rsidR="00B87418" w:rsidRDefault="00B87418" w:rsidP="00212EE0">
      <w:pPr>
        <w:rPr>
          <w:rFonts w:ascii="微軟正黑體" w:eastAsia="微軟正黑體" w:hAnsi="微軟正黑體" w:hint="eastAsia"/>
          <w:color w:val="3C3C3C"/>
          <w:szCs w:val="24"/>
          <w:shd w:val="clear" w:color="auto" w:fill="FFFFFF"/>
        </w:rPr>
      </w:pPr>
      <w:r>
        <w:rPr>
          <w:rFonts w:ascii="微軟正黑體" w:eastAsia="微軟正黑體" w:hAnsi="微軟正黑體" w:hint="eastAsia"/>
          <w:noProof/>
          <w:color w:val="3C3C3C"/>
          <w:szCs w:val="24"/>
          <w:shd w:val="clear" w:color="auto" w:fill="FFFFFF"/>
        </w:rPr>
        <w:drawing>
          <wp:inline distT="0" distB="0" distL="0" distR="0">
            <wp:extent cx="5274310" cy="1932572"/>
            <wp:effectExtent l="19050" t="0" r="2540" b="0"/>
            <wp:docPr id="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325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7418" w:rsidRDefault="00B87418" w:rsidP="00212EE0">
      <w:pPr>
        <w:rPr>
          <w:rFonts w:ascii="微軟正黑體" w:eastAsia="微軟正黑體" w:hAnsi="微軟正黑體" w:hint="eastAsia"/>
          <w:color w:val="3C3C3C"/>
          <w:szCs w:val="24"/>
          <w:shd w:val="clear" w:color="auto" w:fill="FFFFFF"/>
        </w:rPr>
      </w:pPr>
      <w:r>
        <w:rPr>
          <w:rFonts w:ascii="微軟正黑體" w:eastAsia="微軟正黑體" w:hAnsi="微軟正黑體" w:hint="eastAsia"/>
          <w:color w:val="3C3C3C"/>
          <w:szCs w:val="24"/>
          <w:shd w:val="clear" w:color="auto" w:fill="FFFFFF"/>
        </w:rPr>
        <w:t>輸入特徵向量有兩種做法:</w:t>
      </w:r>
    </w:p>
    <w:p w:rsidR="00B87418" w:rsidRDefault="00B87418" w:rsidP="00212EE0">
      <w:pPr>
        <w:rPr>
          <w:rFonts w:ascii="微軟正黑體" w:eastAsia="微軟正黑體" w:hAnsi="微軟正黑體" w:hint="eastAsia"/>
          <w:color w:val="3C3C3C"/>
          <w:szCs w:val="24"/>
          <w:shd w:val="clear" w:color="auto" w:fill="FFFFFF"/>
        </w:rPr>
      </w:pPr>
      <w:r>
        <w:rPr>
          <w:rFonts w:ascii="微軟正黑體" w:eastAsia="微軟正黑體" w:hAnsi="微軟正黑體" w:hint="eastAsia"/>
          <w:noProof/>
          <w:color w:val="3C3C3C"/>
          <w:szCs w:val="24"/>
          <w:shd w:val="clear" w:color="auto" w:fill="FFFFFF"/>
        </w:rPr>
        <w:lastRenderedPageBreak/>
        <w:drawing>
          <wp:inline distT="0" distB="0" distL="0" distR="0">
            <wp:extent cx="5274310" cy="2322106"/>
            <wp:effectExtent l="1905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221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7418" w:rsidRDefault="00B87418" w:rsidP="00212EE0">
      <w:pPr>
        <w:rPr>
          <w:rFonts w:ascii="微軟正黑體" w:eastAsia="微軟正黑體" w:hAnsi="微軟正黑體" w:hint="eastAsia"/>
          <w:color w:val="3C3C3C"/>
          <w:szCs w:val="24"/>
          <w:shd w:val="clear" w:color="auto" w:fill="FFFFFF"/>
        </w:rPr>
      </w:pPr>
      <w:r>
        <w:rPr>
          <w:rFonts w:ascii="微軟正黑體" w:eastAsia="微軟正黑體" w:hAnsi="微軟正黑體" w:hint="eastAsia"/>
          <w:noProof/>
          <w:color w:val="3C3C3C"/>
          <w:szCs w:val="24"/>
          <w:shd w:val="clear" w:color="auto" w:fill="FFFFFF"/>
        </w:rPr>
        <w:drawing>
          <wp:inline distT="0" distB="0" distL="0" distR="0">
            <wp:extent cx="5274310" cy="2012964"/>
            <wp:effectExtent l="1905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129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7418" w:rsidRDefault="00B87418" w:rsidP="00212EE0">
      <w:pPr>
        <w:rPr>
          <w:rFonts w:ascii="微軟正黑體" w:eastAsia="微軟正黑體" w:hAnsi="微軟正黑體" w:hint="eastAsia"/>
          <w:color w:val="3C3C3C"/>
          <w:szCs w:val="24"/>
          <w:shd w:val="clear" w:color="auto" w:fill="FFFFFF"/>
        </w:rPr>
      </w:pPr>
      <w:r>
        <w:rPr>
          <w:rFonts w:ascii="微軟正黑體" w:eastAsia="微軟正黑體" w:hAnsi="微軟正黑體" w:hint="eastAsia"/>
          <w:color w:val="3C3C3C"/>
          <w:szCs w:val="24"/>
          <w:shd w:val="clear" w:color="auto" w:fill="FFFFFF"/>
        </w:rPr>
        <w:t>其中方法二需要一個擷取特徵向量的函數，協助將輸入的雜訊取出好的特徵向量，所以這時就需要使用自編碼器(</w:t>
      </w:r>
      <w:proofErr w:type="spellStart"/>
      <w:r>
        <w:rPr>
          <w:rFonts w:ascii="微軟正黑體" w:eastAsia="微軟正黑體" w:hAnsi="微軟正黑體" w:hint="eastAsia"/>
          <w:color w:val="3C3C3C"/>
          <w:szCs w:val="24"/>
          <w:shd w:val="clear" w:color="auto" w:fill="FFFFFF"/>
        </w:rPr>
        <w:t>A</w:t>
      </w:r>
      <w:r w:rsidR="00F5199F">
        <w:rPr>
          <w:rFonts w:ascii="微軟正黑體" w:eastAsia="微軟正黑體" w:hAnsi="微軟正黑體" w:hint="eastAsia"/>
          <w:color w:val="3C3C3C"/>
          <w:szCs w:val="24"/>
          <w:shd w:val="clear" w:color="auto" w:fill="FFFFFF"/>
        </w:rPr>
        <w:t>utoE</w:t>
      </w:r>
      <w:r>
        <w:rPr>
          <w:rFonts w:ascii="微軟正黑體" w:eastAsia="微軟正黑體" w:hAnsi="微軟正黑體" w:hint="eastAsia"/>
          <w:color w:val="3C3C3C"/>
          <w:szCs w:val="24"/>
          <w:shd w:val="clear" w:color="auto" w:fill="FFFFFF"/>
        </w:rPr>
        <w:t>ncoder</w:t>
      </w:r>
      <w:proofErr w:type="spellEnd"/>
      <w:r>
        <w:rPr>
          <w:rFonts w:ascii="微軟正黑體" w:eastAsia="微軟正黑體" w:hAnsi="微軟正黑體" w:hint="eastAsia"/>
          <w:color w:val="3C3C3C"/>
          <w:szCs w:val="24"/>
          <w:shd w:val="clear" w:color="auto" w:fill="FFFFFF"/>
        </w:rPr>
        <w:t>)。</w:t>
      </w:r>
    </w:p>
    <w:p w:rsidR="00B87418" w:rsidRDefault="00B87418" w:rsidP="00212EE0">
      <w:pPr>
        <w:rPr>
          <w:rFonts w:ascii="微軟正黑體" w:eastAsia="微軟正黑體" w:hAnsi="微軟正黑體" w:hint="eastAsia"/>
          <w:color w:val="3C3C3C"/>
          <w:szCs w:val="24"/>
          <w:shd w:val="clear" w:color="auto" w:fill="FFFFFF"/>
        </w:rPr>
      </w:pPr>
      <w:proofErr w:type="spellStart"/>
      <w:r>
        <w:rPr>
          <w:rFonts w:ascii="微軟正黑體" w:eastAsia="微軟正黑體" w:hAnsi="微軟正黑體" w:hint="eastAsia"/>
          <w:color w:val="3C3C3C"/>
          <w:szCs w:val="24"/>
          <w:shd w:val="clear" w:color="auto" w:fill="FFFFFF"/>
        </w:rPr>
        <w:t>A</w:t>
      </w:r>
      <w:r w:rsidR="00F5199F">
        <w:rPr>
          <w:rFonts w:ascii="微軟正黑體" w:eastAsia="微軟正黑體" w:hAnsi="微軟正黑體" w:hint="eastAsia"/>
          <w:color w:val="3C3C3C"/>
          <w:szCs w:val="24"/>
          <w:shd w:val="clear" w:color="auto" w:fill="FFFFFF"/>
        </w:rPr>
        <w:t>utoE</w:t>
      </w:r>
      <w:r>
        <w:rPr>
          <w:rFonts w:ascii="微軟正黑體" w:eastAsia="微軟正黑體" w:hAnsi="微軟正黑體" w:hint="eastAsia"/>
          <w:color w:val="3C3C3C"/>
          <w:szCs w:val="24"/>
          <w:shd w:val="clear" w:color="auto" w:fill="FFFFFF"/>
        </w:rPr>
        <w:t>ncoder</w:t>
      </w:r>
      <w:proofErr w:type="spellEnd"/>
      <w:r w:rsidR="00F5199F">
        <w:rPr>
          <w:rFonts w:ascii="微軟正黑體" w:eastAsia="微軟正黑體" w:hAnsi="微軟正黑體" w:hint="eastAsia"/>
          <w:color w:val="3C3C3C"/>
          <w:szCs w:val="24"/>
          <w:shd w:val="clear" w:color="auto" w:fill="FFFFFF"/>
        </w:rPr>
        <w:t>(AE)</w:t>
      </w:r>
      <w:r>
        <w:rPr>
          <w:rFonts w:ascii="微軟正黑體" w:eastAsia="微軟正黑體" w:hAnsi="微軟正黑體" w:hint="eastAsia"/>
          <w:color w:val="3C3C3C"/>
          <w:szCs w:val="24"/>
          <w:shd w:val="clear" w:color="auto" w:fill="FFFFFF"/>
        </w:rPr>
        <w:t>的作用就是將雜訊資料</w:t>
      </w:r>
      <w:r w:rsidRPr="00B87418">
        <w:rPr>
          <w:rFonts w:ascii="微軟正黑體" w:eastAsia="微軟正黑體" w:hAnsi="微軟正黑體" w:hint="eastAsia"/>
          <w:b/>
          <w:color w:val="3C3C3C"/>
          <w:szCs w:val="24"/>
          <w:shd w:val="clear" w:color="auto" w:fill="FFFFFF"/>
        </w:rPr>
        <w:t>X</w:t>
      </w:r>
      <w:r>
        <w:rPr>
          <w:rFonts w:ascii="微軟正黑體" w:eastAsia="微軟正黑體" w:hAnsi="微軟正黑體" w:hint="eastAsia"/>
          <w:color w:val="3C3C3C"/>
          <w:szCs w:val="24"/>
          <w:shd w:val="clear" w:color="auto" w:fill="FFFFFF"/>
        </w:rPr>
        <w:t>經過特徵擷取運算輸出特徵向量</w:t>
      </w:r>
      <w:r w:rsidRPr="00B87418">
        <w:rPr>
          <w:rFonts w:ascii="微軟正黑體" w:eastAsia="微軟正黑體" w:hAnsi="微軟正黑體" w:hint="eastAsia"/>
          <w:b/>
          <w:color w:val="3C3C3C"/>
          <w:szCs w:val="24"/>
          <w:shd w:val="clear" w:color="auto" w:fill="FFFFFF"/>
        </w:rPr>
        <w:t>Z</w:t>
      </w:r>
      <w:r>
        <w:rPr>
          <w:rFonts w:ascii="微軟正黑體" w:eastAsia="微軟正黑體" w:hAnsi="微軟正黑體" w:hint="eastAsia"/>
          <w:color w:val="3C3C3C"/>
          <w:szCs w:val="24"/>
          <w:shd w:val="clear" w:color="auto" w:fill="FFFFFF"/>
        </w:rPr>
        <w:t>。如下</w:t>
      </w:r>
      <w:proofErr w:type="gramStart"/>
      <w:r>
        <w:rPr>
          <w:rFonts w:ascii="微軟正黑體" w:eastAsia="微軟正黑體" w:hAnsi="微軟正黑體" w:hint="eastAsia"/>
          <w:color w:val="3C3C3C"/>
          <w:szCs w:val="24"/>
          <w:shd w:val="clear" w:color="auto" w:fill="FFFFFF"/>
        </w:rPr>
        <w:t>圖紅框處</w:t>
      </w:r>
      <w:proofErr w:type="gramEnd"/>
      <w:r>
        <w:rPr>
          <w:rFonts w:ascii="微軟正黑體" w:eastAsia="微軟正黑體" w:hAnsi="微軟正黑體" w:hint="eastAsia"/>
          <w:color w:val="3C3C3C"/>
          <w:szCs w:val="24"/>
          <w:shd w:val="clear" w:color="auto" w:fill="FFFFFF"/>
        </w:rPr>
        <w:t>:</w:t>
      </w:r>
    </w:p>
    <w:p w:rsidR="00B87418" w:rsidRDefault="00B87418" w:rsidP="00212EE0">
      <w:pPr>
        <w:rPr>
          <w:rFonts w:ascii="微軟正黑體" w:eastAsia="微軟正黑體" w:hAnsi="微軟正黑體" w:hint="eastAsia"/>
          <w:color w:val="3C3C3C"/>
          <w:szCs w:val="24"/>
          <w:shd w:val="clear" w:color="auto" w:fill="FFFFFF"/>
        </w:rPr>
      </w:pPr>
      <w:r>
        <w:rPr>
          <w:rFonts w:ascii="微軟正黑體" w:eastAsia="微軟正黑體" w:hAnsi="微軟正黑體" w:hint="eastAsia"/>
          <w:noProof/>
          <w:color w:val="3C3C3C"/>
          <w:szCs w:val="24"/>
          <w:shd w:val="clear" w:color="auto" w:fill="FFFFFF"/>
        </w:rPr>
        <w:lastRenderedPageBreak/>
        <w:drawing>
          <wp:inline distT="0" distB="0" distL="0" distR="0">
            <wp:extent cx="5274310" cy="3788689"/>
            <wp:effectExtent l="19050" t="0" r="254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886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7418" w:rsidRDefault="00F5199F" w:rsidP="00212EE0">
      <w:pPr>
        <w:rPr>
          <w:rFonts w:ascii="微軟正黑體" w:eastAsia="微軟正黑體" w:hAnsi="微軟正黑體" w:hint="eastAsia"/>
          <w:color w:val="3C3C3C"/>
          <w:szCs w:val="24"/>
          <w:shd w:val="clear" w:color="auto" w:fill="FFFFFF"/>
        </w:rPr>
      </w:pPr>
      <w:r>
        <w:rPr>
          <w:rFonts w:ascii="微軟正黑體" w:eastAsia="微軟正黑體" w:hAnsi="微軟正黑體" w:hint="eastAsia"/>
          <w:color w:val="3C3C3C"/>
          <w:szCs w:val="24"/>
          <w:shd w:val="clear" w:color="auto" w:fill="FFFFFF"/>
        </w:rPr>
        <w:t>但是兩兩latent vector數學上的數值相近所生成之結果，並非一定是有關聯之物件。這過程需要補正，故提出</w:t>
      </w:r>
      <w:proofErr w:type="spellStart"/>
      <w:r>
        <w:rPr>
          <w:rFonts w:ascii="微軟正黑體" w:eastAsia="微軟正黑體" w:hAnsi="微軟正黑體" w:hint="eastAsia"/>
          <w:color w:val="3C3C3C"/>
          <w:szCs w:val="24"/>
          <w:shd w:val="clear" w:color="auto" w:fill="FFFFFF"/>
        </w:rPr>
        <w:t>Variational</w:t>
      </w:r>
      <w:proofErr w:type="spellEnd"/>
      <w:r>
        <w:rPr>
          <w:rFonts w:ascii="微軟正黑體" w:eastAsia="微軟正黑體" w:hAnsi="微軟正黑體" w:hint="eastAsia"/>
          <w:color w:val="3C3C3C"/>
          <w:szCs w:val="24"/>
          <w:shd w:val="clear" w:color="auto" w:fill="FFFFFF"/>
        </w:rPr>
        <w:t xml:space="preserve"> </w:t>
      </w:r>
      <w:proofErr w:type="spellStart"/>
      <w:r>
        <w:rPr>
          <w:rFonts w:ascii="微軟正黑體" w:eastAsia="微軟正黑體" w:hAnsi="微軟正黑體" w:hint="eastAsia"/>
          <w:color w:val="3C3C3C"/>
          <w:szCs w:val="24"/>
          <w:shd w:val="clear" w:color="auto" w:fill="FFFFFF"/>
        </w:rPr>
        <w:t>AutoEncoder</w:t>
      </w:r>
      <w:proofErr w:type="spellEnd"/>
      <w:r>
        <w:rPr>
          <w:rFonts w:ascii="微軟正黑體" w:eastAsia="微軟正黑體" w:hAnsi="微軟正黑體" w:hint="eastAsia"/>
          <w:color w:val="3C3C3C"/>
          <w:szCs w:val="24"/>
          <w:shd w:val="clear" w:color="auto" w:fill="FFFFFF"/>
        </w:rPr>
        <w:t xml:space="preserve"> (VAE)，</w:t>
      </w:r>
      <w:r w:rsidRPr="00F5199F">
        <w:rPr>
          <w:rFonts w:ascii="微軟正黑體" w:eastAsia="微軟正黑體" w:hAnsi="微軟正黑體"/>
          <w:color w:val="3C3C3C"/>
          <w:szCs w:val="24"/>
          <w:shd w:val="clear" w:color="auto" w:fill="FFFFFF"/>
        </w:rPr>
        <w:t>在編碼過程增加了一些限制，迫使生成的向量遵從高斯分佈。由於高斯分佈可以通過其</w:t>
      </w:r>
      <w:r w:rsidRPr="00F5199F">
        <w:rPr>
          <w:rFonts w:ascii="微軟正黑體" w:eastAsia="微軟正黑體" w:hAnsi="微軟正黑體"/>
          <w:iCs/>
          <w:color w:val="3C3C3C"/>
          <w:szCs w:val="24"/>
          <w:shd w:val="clear" w:color="auto" w:fill="FFFFFF"/>
        </w:rPr>
        <w:t>mean</w:t>
      </w:r>
      <w:r w:rsidRPr="00F5199F">
        <w:rPr>
          <w:rFonts w:ascii="微軟正黑體" w:eastAsia="微軟正黑體" w:hAnsi="微軟正黑體"/>
          <w:color w:val="3C3C3C"/>
          <w:szCs w:val="24"/>
          <w:shd w:val="clear" w:color="auto" w:fill="FFFFFF"/>
        </w:rPr>
        <w:t> 和 </w:t>
      </w:r>
      <w:r w:rsidRPr="00F5199F">
        <w:rPr>
          <w:rFonts w:ascii="微軟正黑體" w:eastAsia="微軟正黑體" w:hAnsi="微軟正黑體"/>
          <w:iCs/>
          <w:color w:val="3C3C3C"/>
          <w:szCs w:val="24"/>
          <w:shd w:val="clear" w:color="auto" w:fill="FFFFFF"/>
        </w:rPr>
        <w:t>standard deviation</w:t>
      </w:r>
      <w:r w:rsidRPr="00F5199F">
        <w:rPr>
          <w:rFonts w:ascii="微軟正黑體" w:eastAsia="微軟正黑體" w:hAnsi="微軟正黑體"/>
          <w:color w:val="3C3C3C"/>
          <w:szCs w:val="24"/>
          <w:shd w:val="clear" w:color="auto" w:fill="FFFFFF"/>
        </w:rPr>
        <w:t> 進行參數化</w:t>
      </w:r>
      <w:r>
        <w:rPr>
          <w:rFonts w:ascii="微軟正黑體" w:eastAsia="微軟正黑體" w:hAnsi="微軟正黑體"/>
          <w:color w:val="3C3C3C"/>
          <w:szCs w:val="24"/>
          <w:shd w:val="clear" w:color="auto" w:fill="FFFFFF"/>
        </w:rPr>
        <w:t>。</w:t>
      </w:r>
    </w:p>
    <w:p w:rsidR="00F5199F" w:rsidRDefault="00F5199F" w:rsidP="00212EE0">
      <w:pPr>
        <w:rPr>
          <w:rFonts w:ascii="微軟正黑體" w:eastAsia="微軟正黑體" w:hAnsi="微軟正黑體" w:hint="eastAsia"/>
          <w:color w:val="3C3C3C"/>
          <w:szCs w:val="24"/>
          <w:shd w:val="clear" w:color="auto" w:fill="FFFFFF"/>
        </w:rPr>
      </w:pPr>
      <w:r>
        <w:rPr>
          <w:rFonts w:ascii="微軟正黑體" w:eastAsia="微軟正黑體" w:hAnsi="微軟正黑體" w:hint="eastAsia"/>
          <w:noProof/>
          <w:color w:val="3C3C3C"/>
          <w:szCs w:val="24"/>
          <w:shd w:val="clear" w:color="auto" w:fill="FFFFFF"/>
        </w:rPr>
        <w:drawing>
          <wp:inline distT="0" distB="0" distL="0" distR="0">
            <wp:extent cx="5274310" cy="2352480"/>
            <wp:effectExtent l="19050" t="0" r="254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52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199F" w:rsidRDefault="00F5199F" w:rsidP="00212EE0">
      <w:pPr>
        <w:rPr>
          <w:rFonts w:ascii="微軟正黑體" w:eastAsia="微軟正黑體" w:hAnsi="微軟正黑體" w:hint="eastAsia"/>
          <w:color w:val="3C3C3C"/>
          <w:szCs w:val="24"/>
          <w:shd w:val="clear" w:color="auto" w:fill="FFFFFF"/>
        </w:rPr>
      </w:pPr>
      <w:r>
        <w:rPr>
          <w:rFonts w:ascii="微軟正黑體" w:eastAsia="微軟正黑體" w:hAnsi="微軟正黑體"/>
          <w:color w:val="3C3C3C"/>
          <w:szCs w:val="24"/>
          <w:shd w:val="clear" w:color="auto" w:fill="FFFFFF"/>
        </w:rPr>
        <w:t>進化後的演算法結果:</w:t>
      </w:r>
    </w:p>
    <w:p w:rsidR="00F5199F" w:rsidRDefault="00F5199F" w:rsidP="00212EE0">
      <w:pPr>
        <w:rPr>
          <w:rFonts w:ascii="微軟正黑體" w:eastAsia="微軟正黑體" w:hAnsi="微軟正黑體" w:hint="eastAsia"/>
          <w:color w:val="3C3C3C"/>
          <w:szCs w:val="24"/>
          <w:shd w:val="clear" w:color="auto" w:fill="FFFFFF"/>
        </w:rPr>
      </w:pPr>
      <w:r>
        <w:rPr>
          <w:rFonts w:ascii="微軟正黑體" w:eastAsia="微軟正黑體" w:hAnsi="微軟正黑體" w:hint="eastAsia"/>
          <w:noProof/>
          <w:color w:val="3C3C3C"/>
          <w:szCs w:val="24"/>
          <w:shd w:val="clear" w:color="auto" w:fill="FFFFFF"/>
        </w:rPr>
        <w:lastRenderedPageBreak/>
        <w:drawing>
          <wp:inline distT="0" distB="0" distL="0" distR="0">
            <wp:extent cx="5274310" cy="3678952"/>
            <wp:effectExtent l="19050" t="0" r="254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789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7418" w:rsidRPr="00D4143E" w:rsidRDefault="00D4143E" w:rsidP="00212EE0">
      <w:pPr>
        <w:rPr>
          <w:rFonts w:hint="eastAsia"/>
          <w:b/>
          <w:sz w:val="36"/>
        </w:rPr>
      </w:pPr>
      <w:r w:rsidRPr="00D4143E">
        <w:rPr>
          <w:rFonts w:hint="eastAsia"/>
          <w:b/>
          <w:sz w:val="36"/>
        </w:rPr>
        <w:t>GAN</w:t>
      </w:r>
      <w:r w:rsidRPr="00D4143E">
        <w:rPr>
          <w:rFonts w:hint="eastAsia"/>
          <w:b/>
          <w:sz w:val="36"/>
        </w:rPr>
        <w:t>的應用</w:t>
      </w:r>
    </w:p>
    <w:p w:rsidR="003A49F0" w:rsidRDefault="00D4143E" w:rsidP="00212EE0">
      <w:pPr>
        <w:rPr>
          <w:rFonts w:ascii="微軟正黑體" w:eastAsia="微軟正黑體" w:hAnsi="微軟正黑體" w:hint="eastAsia"/>
          <w:color w:val="3C3C3C"/>
          <w:szCs w:val="24"/>
          <w:shd w:val="clear" w:color="auto" w:fill="FFFFFF"/>
        </w:rPr>
      </w:pPr>
      <w:r>
        <w:rPr>
          <w:rFonts w:ascii="微軟正黑體" w:eastAsia="微軟正黑體" w:hAnsi="微軟正黑體" w:hint="eastAsia"/>
          <w:color w:val="3C3C3C"/>
          <w:szCs w:val="24"/>
          <w:shd w:val="clear" w:color="auto" w:fill="FFFFFF"/>
        </w:rPr>
        <w:t>1.</w:t>
      </w:r>
      <w:r w:rsidR="00A76CFC">
        <w:rPr>
          <w:rFonts w:ascii="微軟正黑體" w:eastAsia="微軟正黑體" w:hAnsi="微軟正黑體" w:hint="eastAsia"/>
          <w:color w:val="3C3C3C"/>
          <w:szCs w:val="24"/>
          <w:shd w:val="clear" w:color="auto" w:fill="FFFFFF"/>
        </w:rPr>
        <w:t>因為</w:t>
      </w:r>
      <w:r>
        <w:rPr>
          <w:rFonts w:ascii="微軟正黑體" w:eastAsia="微軟正黑體" w:hAnsi="微軟正黑體" w:hint="eastAsia"/>
          <w:color w:val="3C3C3C"/>
          <w:szCs w:val="24"/>
          <w:shd w:val="clear" w:color="auto" w:fill="FFFFFF"/>
        </w:rPr>
        <w:t>不用再花費大量的人力標</w:t>
      </w:r>
      <w:proofErr w:type="gramStart"/>
      <w:r>
        <w:rPr>
          <w:rFonts w:ascii="微軟正黑體" w:eastAsia="微軟正黑體" w:hAnsi="微軟正黑體" w:hint="eastAsia"/>
          <w:color w:val="3C3C3C"/>
          <w:szCs w:val="24"/>
          <w:shd w:val="clear" w:color="auto" w:fill="FFFFFF"/>
        </w:rPr>
        <w:t>註</w:t>
      </w:r>
      <w:proofErr w:type="gramEnd"/>
      <w:r>
        <w:rPr>
          <w:rFonts w:ascii="微軟正黑體" w:eastAsia="微軟正黑體" w:hAnsi="微軟正黑體" w:hint="eastAsia"/>
          <w:color w:val="3C3C3C"/>
          <w:szCs w:val="24"/>
          <w:shd w:val="clear" w:color="auto" w:fill="FFFFFF"/>
        </w:rPr>
        <w:t>資料，故監督式學習模式應用就可以</w:t>
      </w:r>
      <w:proofErr w:type="gramStart"/>
      <w:r>
        <w:rPr>
          <w:rFonts w:ascii="微軟正黑體" w:eastAsia="微軟正黑體" w:hAnsi="微軟正黑體" w:hint="eastAsia"/>
          <w:color w:val="3C3C3C"/>
          <w:szCs w:val="24"/>
          <w:shd w:val="clear" w:color="auto" w:fill="FFFFFF"/>
        </w:rPr>
        <w:t>進步成非監督</w:t>
      </w:r>
      <w:proofErr w:type="gramEnd"/>
      <w:r>
        <w:rPr>
          <w:rFonts w:ascii="微軟正黑體" w:eastAsia="微軟正黑體" w:hAnsi="微軟正黑體" w:hint="eastAsia"/>
          <w:color w:val="3C3C3C"/>
          <w:szCs w:val="24"/>
          <w:shd w:val="clear" w:color="auto" w:fill="FFFFFF"/>
        </w:rPr>
        <w:t>式學習模式了。</w:t>
      </w:r>
    </w:p>
    <w:p w:rsidR="00D4143E" w:rsidRDefault="00D4143E" w:rsidP="00212EE0">
      <w:pPr>
        <w:rPr>
          <w:rFonts w:ascii="微軟正黑體" w:eastAsia="微軟正黑體" w:hAnsi="微軟正黑體" w:hint="eastAsia"/>
          <w:color w:val="3C3C3C"/>
          <w:szCs w:val="24"/>
          <w:shd w:val="clear" w:color="auto" w:fill="FFFFFF"/>
        </w:rPr>
      </w:pPr>
      <w:r>
        <w:rPr>
          <w:noProof/>
        </w:rPr>
        <w:drawing>
          <wp:inline distT="0" distB="0" distL="0" distR="0">
            <wp:extent cx="5274310" cy="843890"/>
            <wp:effectExtent l="19050" t="0" r="2540" b="0"/>
            <wp:docPr id="25" name="圖片 25" descr="https://ithelp.ithome.com.tw/upload/images/20180107/200019763yAUV336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ithelp.ithome.com.tw/upload/images/20180107/200019763yAUV33659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43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143E" w:rsidRDefault="00D4143E" w:rsidP="00212EE0">
      <w:pPr>
        <w:rPr>
          <w:rFonts w:ascii="微軟正黑體" w:eastAsia="微軟正黑體" w:hAnsi="微軟正黑體" w:hint="eastAsia"/>
          <w:color w:val="3C3C3C"/>
          <w:szCs w:val="24"/>
          <w:shd w:val="clear" w:color="auto" w:fill="FFFFFF"/>
        </w:rPr>
      </w:pPr>
      <w:r w:rsidRPr="00D4143E">
        <w:rPr>
          <w:rFonts w:ascii="微軟正黑體" w:eastAsia="微軟正黑體" w:hAnsi="微軟正黑體"/>
          <w:color w:val="3C3C3C"/>
          <w:szCs w:val="24"/>
          <w:shd w:val="clear" w:color="auto" w:fill="FFFFFF"/>
        </w:rPr>
        <w:t>圖. DCGAN 逐步訓練生成的圖像</w:t>
      </w:r>
    </w:p>
    <w:p w:rsidR="00A76CFC" w:rsidRDefault="00A76CFC" w:rsidP="00212EE0">
      <w:pPr>
        <w:rPr>
          <w:rFonts w:ascii="微軟正黑體" w:eastAsia="微軟正黑體" w:hAnsi="微軟正黑體" w:hint="eastAsia"/>
          <w:color w:val="3C3C3C"/>
          <w:szCs w:val="24"/>
          <w:shd w:val="clear" w:color="auto" w:fill="FFFFFF"/>
        </w:rPr>
      </w:pPr>
      <w:r>
        <w:rPr>
          <w:rFonts w:ascii="微軟正黑體" w:eastAsia="微軟正黑體" w:hAnsi="微軟正黑體" w:hint="eastAsia"/>
          <w:color w:val="3C3C3C"/>
          <w:szCs w:val="24"/>
          <w:shd w:val="clear" w:color="auto" w:fill="FFFFFF"/>
        </w:rPr>
        <w:t>產生自動駕駛模型訓練用資料</w:t>
      </w:r>
    </w:p>
    <w:p w:rsidR="00A76CFC" w:rsidRPr="00D4143E" w:rsidRDefault="00A76CFC" w:rsidP="00212EE0">
      <w:pPr>
        <w:rPr>
          <w:rFonts w:ascii="微軟正黑體" w:eastAsia="微軟正黑體" w:hAnsi="微軟正黑體" w:hint="eastAsia"/>
          <w:color w:val="3C3C3C"/>
          <w:szCs w:val="24"/>
          <w:shd w:val="clear" w:color="auto" w:fill="FFFFFF"/>
        </w:rPr>
      </w:pPr>
      <w:r>
        <w:rPr>
          <w:rFonts w:ascii="微軟正黑體" w:eastAsia="微軟正黑體" w:hAnsi="微軟正黑體" w:hint="eastAsia"/>
          <w:noProof/>
          <w:color w:val="3C3C3C"/>
          <w:szCs w:val="24"/>
          <w:shd w:val="clear" w:color="auto" w:fill="FFFFFF"/>
        </w:rPr>
        <w:lastRenderedPageBreak/>
        <w:drawing>
          <wp:inline distT="0" distB="0" distL="0" distR="0">
            <wp:extent cx="5274310" cy="2203776"/>
            <wp:effectExtent l="19050" t="0" r="2540" b="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037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143E" w:rsidRDefault="00D4143E" w:rsidP="00212EE0">
      <w:pPr>
        <w:rPr>
          <w:rFonts w:ascii="微軟正黑體" w:eastAsia="微軟正黑體" w:hAnsi="微軟正黑體" w:hint="eastAsia"/>
          <w:color w:val="3C3C3C"/>
          <w:szCs w:val="24"/>
          <w:shd w:val="clear" w:color="auto" w:fill="FFFFFF"/>
        </w:rPr>
      </w:pPr>
      <w:r w:rsidRPr="00D4143E">
        <w:rPr>
          <w:rFonts w:ascii="微軟正黑體" w:eastAsia="微軟正黑體" w:hAnsi="微軟正黑體" w:hint="eastAsia"/>
          <w:color w:val="3C3C3C"/>
          <w:szCs w:val="24"/>
          <w:shd w:val="clear" w:color="auto" w:fill="FFFFFF"/>
        </w:rPr>
        <w:t>2.</w:t>
      </w:r>
      <w:r w:rsidRPr="00D4143E">
        <w:rPr>
          <w:rFonts w:ascii="微軟正黑體" w:eastAsia="微軟正黑體" w:hAnsi="微軟正黑體"/>
          <w:color w:val="3C3C3C"/>
          <w:szCs w:val="24"/>
          <w:shd w:val="clear" w:color="auto" w:fill="FFFFFF"/>
        </w:rPr>
        <w:t xml:space="preserve"> 風格轉換(Style Transfer)</w:t>
      </w:r>
      <w:r>
        <w:rPr>
          <w:rFonts w:ascii="微軟正黑體" w:eastAsia="微軟正黑體" w:hAnsi="微軟正黑體"/>
          <w:color w:val="3C3C3C"/>
          <w:szCs w:val="24"/>
          <w:shd w:val="clear" w:color="auto" w:fill="FFFFFF"/>
        </w:rPr>
        <w:t>：透過生成，可以</w:t>
      </w:r>
      <w:r w:rsidR="00C66C4E">
        <w:rPr>
          <w:rFonts w:ascii="微軟正黑體" w:eastAsia="微軟正黑體" w:hAnsi="微軟正黑體"/>
          <w:color w:val="3C3C3C"/>
          <w:szCs w:val="24"/>
          <w:shd w:val="clear" w:color="auto" w:fill="FFFFFF"/>
        </w:rPr>
        <w:t>把梵谷畫風轉移到另一張照片上了，</w:t>
      </w:r>
      <w:r w:rsidRPr="00D4143E">
        <w:rPr>
          <w:rFonts w:ascii="微軟正黑體" w:eastAsia="微軟正黑體" w:hAnsi="微軟正黑體"/>
          <w:color w:val="3C3C3C"/>
          <w:szCs w:val="24"/>
          <w:shd w:val="clear" w:color="auto" w:fill="FFFFFF"/>
        </w:rPr>
        <w:t>也可以反過來，把梵谷畫作轉換成照片</w:t>
      </w:r>
      <w:r w:rsidR="00C66C4E">
        <w:rPr>
          <w:rFonts w:ascii="微軟正黑體" w:eastAsia="微軟正黑體" w:hAnsi="微軟正黑體"/>
          <w:color w:val="3C3C3C"/>
          <w:szCs w:val="24"/>
          <w:shd w:val="clear" w:color="auto" w:fill="FFFFFF"/>
        </w:rPr>
        <w:t>，這就是現在的焦點話題AI變臉</w:t>
      </w:r>
      <w:r w:rsidRPr="00D4143E">
        <w:rPr>
          <w:rFonts w:ascii="微軟正黑體" w:eastAsia="微軟正黑體" w:hAnsi="微軟正黑體"/>
          <w:color w:val="3C3C3C"/>
          <w:szCs w:val="24"/>
          <w:shd w:val="clear" w:color="auto" w:fill="FFFFFF"/>
        </w:rPr>
        <w:t>。</w:t>
      </w:r>
    </w:p>
    <w:p w:rsidR="00D4143E" w:rsidRDefault="00D4143E" w:rsidP="00212EE0">
      <w:pPr>
        <w:rPr>
          <w:rFonts w:ascii="微軟正黑體" w:eastAsia="微軟正黑體" w:hAnsi="微軟正黑體" w:hint="eastAsia"/>
          <w:color w:val="3C3C3C"/>
          <w:szCs w:val="24"/>
          <w:shd w:val="clear" w:color="auto" w:fill="FFFFFF"/>
        </w:rPr>
      </w:pPr>
      <w:r>
        <w:rPr>
          <w:noProof/>
        </w:rPr>
        <w:drawing>
          <wp:inline distT="0" distB="0" distL="0" distR="0">
            <wp:extent cx="5274310" cy="851424"/>
            <wp:effectExtent l="19050" t="0" r="2540" b="0"/>
            <wp:docPr id="28" name="圖片 28" descr="https://ithelp.ithome.com.tw/upload/images/20180107/20001976sACmaSoOc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ithelp.ithome.com.tw/upload/images/20180107/20001976sACmaSoOc9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514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143E" w:rsidRDefault="00D4143E" w:rsidP="00212EE0">
      <w:pPr>
        <w:rPr>
          <w:rFonts w:ascii="微軟正黑體" w:eastAsia="微軟正黑體" w:hAnsi="微軟正黑體" w:hint="eastAsia"/>
          <w:color w:val="3C3C3C"/>
          <w:szCs w:val="24"/>
          <w:shd w:val="clear" w:color="auto" w:fill="FFFFFF"/>
        </w:rPr>
      </w:pPr>
      <w:r w:rsidRPr="00D4143E">
        <w:rPr>
          <w:rFonts w:ascii="微軟正黑體" w:eastAsia="微軟正黑體" w:hAnsi="微軟正黑體"/>
          <w:color w:val="3C3C3C"/>
          <w:szCs w:val="24"/>
          <w:shd w:val="clear" w:color="auto" w:fill="FFFFFF"/>
        </w:rPr>
        <w:t>圖. 照片轉換為大師畫作，圖片來源：</w:t>
      </w:r>
      <w:hyperlink r:id="rId18" w:tgtFrame="_blank" w:history="1">
        <w:r w:rsidRPr="00D4143E">
          <w:rPr>
            <w:rFonts w:ascii="微軟正黑體" w:eastAsia="微軟正黑體" w:hAnsi="微軟正黑體"/>
            <w:color w:val="3C3C3C"/>
            <w:szCs w:val="24"/>
          </w:rPr>
          <w:t xml:space="preserve">Unpaired Image-to-Image Translation </w:t>
        </w:r>
        <w:r w:rsidRPr="00D4143E">
          <w:rPr>
            <w:rFonts w:ascii="微軟正黑體" w:eastAsia="微軟正黑體" w:hAnsi="微軟正黑體"/>
            <w:color w:val="3C3C3C"/>
            <w:szCs w:val="24"/>
          </w:rPr>
          <w:t>using Cycle-Consistent Adversarial Networks</w:t>
        </w:r>
      </w:hyperlink>
    </w:p>
    <w:p w:rsidR="00D4143E" w:rsidRDefault="00D4143E" w:rsidP="00212EE0">
      <w:pPr>
        <w:rPr>
          <w:rFonts w:ascii="微軟正黑體" w:eastAsia="微軟正黑體" w:hAnsi="微軟正黑體" w:hint="eastAsia"/>
          <w:color w:val="3C3C3C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>
            <wp:extent cx="5274310" cy="4294795"/>
            <wp:effectExtent l="19050" t="0" r="2540" b="0"/>
            <wp:docPr id="31" name="圖片 31" descr="https://ithelp.ithome.com.tw/upload/images/20180107/2000197698d7FWLnb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ithelp.ithome.com.tw/upload/images/20180107/2000197698d7FWLnbq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94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143E" w:rsidRDefault="00D4143E" w:rsidP="00212EE0">
      <w:pPr>
        <w:rPr>
          <w:rFonts w:ascii="微軟正黑體" w:eastAsia="微軟正黑體" w:hAnsi="微軟正黑體" w:hint="eastAsia"/>
          <w:color w:val="3C3C3C"/>
          <w:szCs w:val="24"/>
          <w:shd w:val="clear" w:color="auto" w:fill="FFFFFF"/>
        </w:rPr>
      </w:pPr>
      <w:r w:rsidRPr="00D4143E">
        <w:rPr>
          <w:rFonts w:ascii="微軟正黑體" w:eastAsia="微軟正黑體" w:hAnsi="微軟正黑體"/>
          <w:color w:val="3C3C3C"/>
          <w:szCs w:val="24"/>
          <w:shd w:val="clear" w:color="auto" w:fill="FFFFFF"/>
        </w:rPr>
        <w:t>圖. 大師畫作轉換為照片，圖片來源：</w:t>
      </w:r>
      <w:hyperlink r:id="rId20" w:tgtFrame="_blank" w:history="1">
        <w:r w:rsidRPr="00D4143E">
          <w:rPr>
            <w:rFonts w:ascii="微軟正黑體" w:eastAsia="微軟正黑體" w:hAnsi="微軟正黑體"/>
            <w:color w:val="3C3C3C"/>
            <w:szCs w:val="24"/>
          </w:rPr>
          <w:t>Unpaired Image-to-Image Translation using Cycle-Consistent Adversarial Networks</w:t>
        </w:r>
      </w:hyperlink>
    </w:p>
    <w:p w:rsidR="00A76CFC" w:rsidRPr="00A76CFC" w:rsidRDefault="00A76CFC" w:rsidP="00A76CFC">
      <w:pPr>
        <w:rPr>
          <w:rFonts w:ascii="微軟正黑體" w:eastAsia="微軟正黑體" w:hAnsi="微軟正黑體"/>
          <w:color w:val="3C3C3C"/>
          <w:szCs w:val="24"/>
          <w:shd w:val="clear" w:color="auto" w:fill="FFFFFF"/>
        </w:rPr>
      </w:pPr>
      <w:r>
        <w:rPr>
          <w:rFonts w:ascii="微軟正黑體" w:eastAsia="微軟正黑體" w:hAnsi="微軟正黑體" w:hint="eastAsia"/>
          <w:noProof/>
          <w:color w:val="3C3C3C"/>
          <w:szCs w:val="24"/>
          <w:shd w:val="clear" w:color="auto" w:fill="FFFFFF"/>
        </w:rPr>
        <w:drawing>
          <wp:inline distT="0" distB="0" distL="0" distR="0">
            <wp:extent cx="3448050" cy="1704975"/>
            <wp:effectExtent l="19050" t="0" r="0" b="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1704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6CFC" w:rsidRDefault="00A76CFC" w:rsidP="00A76CFC">
      <w:pPr>
        <w:rPr>
          <w:rFonts w:ascii="微軟正黑體" w:eastAsia="微軟正黑體" w:hAnsi="微軟正黑體" w:hint="eastAsia"/>
          <w:color w:val="3C3C3C"/>
          <w:szCs w:val="24"/>
          <w:shd w:val="clear" w:color="auto" w:fill="FFFFFF"/>
        </w:rPr>
      </w:pPr>
      <w:r w:rsidRPr="00A76CFC">
        <w:rPr>
          <w:rFonts w:ascii="微軟正黑體" w:eastAsia="微軟正黑體" w:hAnsi="微軟正黑體"/>
          <w:color w:val="3C3C3C"/>
          <w:szCs w:val="24"/>
          <w:shd w:val="clear" w:color="auto" w:fill="FFFFFF"/>
        </w:rPr>
        <w:t>Progressive GAN</w:t>
      </w:r>
      <w:r>
        <w:rPr>
          <w:rFonts w:ascii="微軟正黑體" w:eastAsia="微軟正黑體" w:hAnsi="微軟正黑體"/>
          <w:color w:val="3C3C3C"/>
          <w:szCs w:val="24"/>
          <w:shd w:val="clear" w:color="auto" w:fill="FFFFFF"/>
        </w:rPr>
        <w:t xml:space="preserve"> </w:t>
      </w:r>
      <w:r w:rsidRPr="00A76CFC">
        <w:rPr>
          <w:rFonts w:ascii="微軟正黑體" w:eastAsia="微軟正黑體" w:hAnsi="微軟正黑體"/>
          <w:color w:val="3C3C3C"/>
          <w:szCs w:val="24"/>
          <w:shd w:val="clear" w:color="auto" w:fill="FFFFFF"/>
        </w:rPr>
        <w:t>https://arxiv.org/abs/1710.10196</w:t>
      </w:r>
    </w:p>
    <w:p w:rsidR="00D4143E" w:rsidRDefault="00A76CFC" w:rsidP="00212EE0">
      <w:pPr>
        <w:rPr>
          <w:rFonts w:ascii="微軟正黑體" w:eastAsia="微軟正黑體" w:hAnsi="微軟正黑體" w:hint="eastAsia"/>
          <w:color w:val="3C3C3C"/>
          <w:szCs w:val="24"/>
          <w:shd w:val="clear" w:color="auto" w:fill="FFFFFF"/>
        </w:rPr>
      </w:pPr>
      <w:r>
        <w:rPr>
          <w:rFonts w:ascii="微軟正黑體" w:eastAsia="微軟正黑體" w:hAnsi="微軟正黑體"/>
          <w:color w:val="3C3C3C"/>
          <w:szCs w:val="24"/>
          <w:shd w:val="clear" w:color="auto" w:fill="FFFFFF"/>
        </w:rPr>
        <w:t>3.</w:t>
      </w:r>
      <w:r w:rsidR="00C66C4E" w:rsidRPr="00C66C4E">
        <w:rPr>
          <w:rFonts w:ascii="微軟正黑體" w:eastAsia="微軟正黑體" w:hAnsi="微軟正黑體"/>
          <w:color w:val="3C3C3C"/>
          <w:szCs w:val="24"/>
          <w:shd w:val="clear" w:color="auto" w:fill="FFFFFF"/>
        </w:rPr>
        <w:t>高解析度影像生成：透過不斷的生成與判別，模型最後可以訓練出比原圖更高解析度的圖像。</w:t>
      </w:r>
    </w:p>
    <w:p w:rsidR="00A76CFC" w:rsidRDefault="00A76CFC" w:rsidP="00212EE0">
      <w:pPr>
        <w:rPr>
          <w:rFonts w:ascii="微軟正黑體" w:eastAsia="微軟正黑體" w:hAnsi="微軟正黑體" w:hint="eastAsia"/>
          <w:color w:val="3C3C3C"/>
          <w:szCs w:val="24"/>
          <w:shd w:val="clear" w:color="auto" w:fill="FFFFFF"/>
        </w:rPr>
      </w:pPr>
      <w:r w:rsidRPr="00A76CFC">
        <w:rPr>
          <w:rFonts w:ascii="微軟正黑體" w:eastAsia="微軟正黑體" w:hAnsi="微軟正黑體"/>
          <w:color w:val="3C3C3C"/>
          <w:szCs w:val="24"/>
          <w:shd w:val="clear" w:color="auto" w:fill="FFFFFF"/>
        </w:rPr>
        <w:lastRenderedPageBreak/>
        <w:drawing>
          <wp:inline distT="0" distB="0" distL="0" distR="0">
            <wp:extent cx="5274310" cy="2712502"/>
            <wp:effectExtent l="19050" t="0" r="2540" b="0"/>
            <wp:docPr id="34" name="圖片 34" descr="https://ithelp.ithome.com.tw/upload/images/20180107/20001976645LG4mSX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ithelp.ithome.com.tw/upload/images/20180107/20001976645LG4mSXy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2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0FDC" w:rsidRDefault="00A76CFC" w:rsidP="00212EE0">
      <w:pPr>
        <w:rPr>
          <w:rFonts w:ascii="微軟正黑體" w:eastAsia="微軟正黑體" w:hAnsi="微軟正黑體"/>
          <w:color w:val="3C3C3C"/>
          <w:szCs w:val="24"/>
          <w:shd w:val="clear" w:color="auto" w:fill="FFFFFF"/>
        </w:rPr>
      </w:pPr>
      <w:r w:rsidRPr="00A76CFC">
        <w:rPr>
          <w:rFonts w:ascii="微軟正黑體" w:eastAsia="微軟正黑體" w:hAnsi="微軟正黑體"/>
          <w:color w:val="3C3C3C"/>
          <w:szCs w:val="24"/>
          <w:shd w:val="clear" w:color="auto" w:fill="FFFFFF"/>
        </w:rPr>
        <w:t>圖. 高解析度影像生成，圖片來源：</w:t>
      </w:r>
      <w:hyperlink r:id="rId23" w:tgtFrame="_blank" w:history="1">
        <w:r w:rsidRPr="00A76CFC">
          <w:rPr>
            <w:rFonts w:ascii="微軟正黑體" w:eastAsia="微軟正黑體" w:hAnsi="微軟正黑體"/>
            <w:color w:val="3C3C3C"/>
            <w:szCs w:val="24"/>
            <w:shd w:val="clear" w:color="auto" w:fill="FFFFFF"/>
          </w:rPr>
          <w:t>Tutorial on Deep Generative Models</w:t>
        </w:r>
      </w:hyperlink>
    </w:p>
    <w:p w:rsidR="004C3675" w:rsidRPr="004C3675" w:rsidRDefault="004C3675" w:rsidP="00212EE0">
      <w:pPr>
        <w:rPr>
          <w:b/>
          <w:sz w:val="36"/>
        </w:rPr>
      </w:pPr>
      <w:r w:rsidRPr="004C3675">
        <w:rPr>
          <w:rFonts w:hint="eastAsia"/>
          <w:b/>
          <w:sz w:val="36"/>
        </w:rPr>
        <w:t>總結</w:t>
      </w:r>
      <w:r w:rsidRPr="004C3675">
        <w:rPr>
          <w:rFonts w:hint="eastAsia"/>
          <w:b/>
          <w:sz w:val="36"/>
        </w:rPr>
        <w:t>:</w:t>
      </w:r>
    </w:p>
    <w:p w:rsidR="006551E5" w:rsidRDefault="006551E5" w:rsidP="00212EE0">
      <w:pPr>
        <w:rPr>
          <w:rFonts w:ascii="微軟正黑體" w:eastAsia="微軟正黑體" w:hAnsi="微軟正黑體" w:hint="eastAsia"/>
          <w:color w:val="3C3C3C"/>
          <w:szCs w:val="24"/>
          <w:shd w:val="clear" w:color="auto" w:fill="FFFFFF"/>
        </w:rPr>
      </w:pPr>
      <w:r w:rsidRPr="00A76CFC">
        <w:rPr>
          <w:rFonts w:ascii="微軟正黑體" w:eastAsia="微軟正黑體" w:hAnsi="微軟正黑體"/>
          <w:color w:val="3C3C3C"/>
          <w:szCs w:val="24"/>
          <w:shd w:val="clear" w:color="auto" w:fill="FFFFFF"/>
        </w:rPr>
        <w:t>CNN/RNN</w:t>
      </w:r>
      <w:r>
        <w:rPr>
          <w:rFonts w:ascii="微軟正黑體" w:eastAsia="微軟正黑體" w:hAnsi="微軟正黑體"/>
          <w:color w:val="3C3C3C"/>
          <w:szCs w:val="24"/>
          <w:shd w:val="clear" w:color="auto" w:fill="FFFFFF"/>
        </w:rPr>
        <w:t>是監督式</w:t>
      </w:r>
      <w:r w:rsidRPr="00A76CFC">
        <w:rPr>
          <w:rFonts w:ascii="微軟正黑體" w:eastAsia="微軟正黑體" w:hAnsi="微軟正黑體"/>
          <w:color w:val="3C3C3C"/>
          <w:szCs w:val="24"/>
          <w:shd w:val="clear" w:color="auto" w:fill="FFFFFF"/>
        </w:rPr>
        <w:t>(Supervised)</w:t>
      </w:r>
      <w:r>
        <w:rPr>
          <w:rFonts w:ascii="微軟正黑體" w:eastAsia="微軟正黑體" w:hAnsi="微軟正黑體"/>
          <w:color w:val="3C3C3C"/>
          <w:szCs w:val="24"/>
          <w:shd w:val="clear" w:color="auto" w:fill="FFFFFF"/>
        </w:rPr>
        <w:t>的模型，必須仰賴大量的標</w:t>
      </w:r>
      <w:proofErr w:type="gramStart"/>
      <w:r>
        <w:rPr>
          <w:rFonts w:ascii="微軟正黑體" w:eastAsia="微軟正黑體" w:hAnsi="微軟正黑體"/>
          <w:color w:val="3C3C3C"/>
          <w:szCs w:val="24"/>
          <w:shd w:val="clear" w:color="auto" w:fill="FFFFFF"/>
        </w:rPr>
        <w:t>註</w:t>
      </w:r>
      <w:proofErr w:type="gramEnd"/>
      <w:r>
        <w:rPr>
          <w:rFonts w:ascii="微軟正黑體" w:eastAsia="微軟正黑體" w:hAnsi="微軟正黑體"/>
          <w:color w:val="3C3C3C"/>
          <w:szCs w:val="24"/>
          <w:shd w:val="clear" w:color="auto" w:fill="FFFFFF"/>
        </w:rPr>
        <w:t>資料。</w:t>
      </w:r>
    </w:p>
    <w:p w:rsidR="00A76CFC" w:rsidRDefault="00A76CFC" w:rsidP="00212EE0">
      <w:pPr>
        <w:rPr>
          <w:rFonts w:ascii="微軟正黑體" w:eastAsia="微軟正黑體" w:hAnsi="微軟正黑體" w:hint="eastAsia"/>
          <w:color w:val="3C3C3C"/>
          <w:szCs w:val="24"/>
          <w:shd w:val="clear" w:color="auto" w:fill="FFFFFF"/>
        </w:rPr>
      </w:pPr>
      <w:r w:rsidRPr="00A76CFC">
        <w:rPr>
          <w:rFonts w:ascii="微軟正黑體" w:eastAsia="微軟正黑體" w:hAnsi="微軟正黑體"/>
          <w:color w:val="3C3C3C"/>
          <w:szCs w:val="24"/>
          <w:shd w:val="clear" w:color="auto" w:fill="FFFFFF"/>
        </w:rPr>
        <w:t>GAN</w:t>
      </w:r>
      <w:r w:rsidR="006551E5">
        <w:rPr>
          <w:rFonts w:ascii="微軟正黑體" w:eastAsia="微軟正黑體" w:hAnsi="微軟正黑體"/>
          <w:color w:val="3C3C3C"/>
          <w:szCs w:val="24"/>
          <w:shd w:val="clear" w:color="auto" w:fill="FFFFFF"/>
        </w:rPr>
        <w:t>可輸入定</w:t>
      </w:r>
      <w:r>
        <w:rPr>
          <w:rFonts w:ascii="微軟正黑體" w:eastAsia="微軟正黑體" w:hAnsi="微軟正黑體"/>
          <w:color w:val="3C3C3C"/>
          <w:szCs w:val="24"/>
          <w:shd w:val="clear" w:color="auto" w:fill="FFFFFF"/>
        </w:rPr>
        <w:t>量</w:t>
      </w:r>
      <w:r w:rsidR="006551E5">
        <w:rPr>
          <w:rFonts w:ascii="微軟正黑體" w:eastAsia="微軟正黑體" w:hAnsi="微軟正黑體"/>
          <w:color w:val="3C3C3C"/>
          <w:szCs w:val="24"/>
          <w:shd w:val="clear" w:color="auto" w:fill="FFFFFF"/>
        </w:rPr>
        <w:t>的</w:t>
      </w:r>
      <w:r>
        <w:rPr>
          <w:rFonts w:ascii="微軟正黑體" w:eastAsia="微軟正黑體" w:hAnsi="微軟正黑體"/>
          <w:color w:val="3C3C3C"/>
          <w:szCs w:val="24"/>
          <w:shd w:val="clear" w:color="auto" w:fill="FFFFFF"/>
        </w:rPr>
        <w:t>真實資料，產生大量的訓練資料，是一個非監督式</w:t>
      </w:r>
      <w:r w:rsidRPr="00A76CFC">
        <w:rPr>
          <w:rFonts w:ascii="微軟正黑體" w:eastAsia="微軟正黑體" w:hAnsi="微軟正黑體"/>
          <w:color w:val="3C3C3C"/>
          <w:szCs w:val="24"/>
          <w:shd w:val="clear" w:color="auto" w:fill="FFFFFF"/>
        </w:rPr>
        <w:t>(Unsupervised)的模型</w:t>
      </w:r>
      <w:r>
        <w:rPr>
          <w:rFonts w:ascii="微軟正黑體" w:eastAsia="微軟正黑體" w:hAnsi="微軟正黑體"/>
          <w:color w:val="3C3C3C"/>
          <w:szCs w:val="24"/>
          <w:shd w:val="clear" w:color="auto" w:fill="FFFFFF"/>
        </w:rPr>
        <w:t>。</w:t>
      </w:r>
    </w:p>
    <w:p w:rsidR="004C3675" w:rsidRDefault="00A76CFC" w:rsidP="00212EE0">
      <w:pPr>
        <w:rPr>
          <w:rFonts w:ascii="微軟正黑體" w:eastAsia="微軟正黑體" w:hAnsi="微軟正黑體"/>
          <w:color w:val="3C3C3C"/>
          <w:szCs w:val="24"/>
          <w:shd w:val="clear" w:color="auto" w:fill="FFFFFF"/>
        </w:rPr>
      </w:pPr>
      <w:r>
        <w:rPr>
          <w:rFonts w:ascii="微軟正黑體" w:eastAsia="微軟正黑體" w:hAnsi="微軟正黑體"/>
          <w:color w:val="3C3C3C"/>
          <w:szCs w:val="24"/>
          <w:shd w:val="clear" w:color="auto" w:fill="FFFFFF"/>
        </w:rPr>
        <w:t>GAN+</w:t>
      </w:r>
      <w:r w:rsidRPr="00A76CFC">
        <w:rPr>
          <w:rFonts w:ascii="微軟正黑體" w:eastAsia="微軟正黑體" w:hAnsi="微軟正黑體"/>
          <w:color w:val="3C3C3C"/>
          <w:szCs w:val="24"/>
          <w:shd w:val="clear" w:color="auto" w:fill="FFFFFF"/>
        </w:rPr>
        <w:t>CNN/RNN</w:t>
      </w:r>
      <w:r>
        <w:rPr>
          <w:rFonts w:ascii="微軟正黑體" w:eastAsia="微軟正黑體" w:hAnsi="微軟正黑體" w:hint="eastAsia"/>
          <w:color w:val="3C3C3C"/>
          <w:szCs w:val="24"/>
          <w:shd w:val="clear" w:color="auto" w:fill="FFFFFF"/>
        </w:rPr>
        <w:t>各取專長會是一個有效率的解決方案。</w:t>
      </w:r>
    </w:p>
    <w:p w:rsidR="00FC473C" w:rsidRPr="005E0A0A" w:rsidRDefault="00FC473C" w:rsidP="00FC473C">
      <w:pPr>
        <w:pStyle w:val="a8"/>
        <w:numPr>
          <w:ilvl w:val="0"/>
          <w:numId w:val="2"/>
        </w:numPr>
        <w:tabs>
          <w:tab w:val="left" w:pos="10663"/>
          <w:tab w:val="left" w:pos="10664"/>
        </w:tabs>
        <w:spacing w:line="804" w:lineRule="exact"/>
        <w:ind w:hanging="543"/>
        <w:rPr>
          <w:rFonts w:ascii="微軟正黑體" w:eastAsia="微軟正黑體" w:hAnsi="微軟正黑體"/>
          <w:color w:val="000000" w:themeColor="text1"/>
          <w:szCs w:val="24"/>
          <w:shd w:val="clear" w:color="auto" w:fill="FFFFFF"/>
        </w:rPr>
      </w:pPr>
      <w:r>
        <w:rPr>
          <w:rFonts w:ascii="Microsoft JhengHei UI" w:eastAsia="Microsoft JhengHei UI" w:hAnsi="Microsoft JhengHei UI" w:hint="eastAsia"/>
          <w:color w:val="0433FF"/>
          <w:sz w:val="56"/>
        </w:rPr>
        <w:t>過</w:t>
      </w:r>
    </w:p>
    <w:sectPr w:rsidR="00FC473C" w:rsidRPr="005E0A0A" w:rsidSect="00573B28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13B9F" w:rsidRDefault="00313B9F" w:rsidP="00B87418">
      <w:r>
        <w:separator/>
      </w:r>
    </w:p>
  </w:endnote>
  <w:endnote w:type="continuationSeparator" w:id="0">
    <w:p w:rsidR="00313B9F" w:rsidRDefault="00313B9F" w:rsidP="00B8741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Gill Sans MT">
    <w:altName w:val="Gill Sans MT"/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軟正黑體">
    <w:altName w:val="微軟正黑體"/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Microsoft JhengHei UI">
    <w:altName w:val="Microsoft JhengHei UI"/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13B9F" w:rsidRDefault="00313B9F" w:rsidP="00B87418">
      <w:r>
        <w:separator/>
      </w:r>
    </w:p>
  </w:footnote>
  <w:footnote w:type="continuationSeparator" w:id="0">
    <w:p w:rsidR="00313B9F" w:rsidRDefault="00313B9F" w:rsidP="00B87418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3681039"/>
    <w:multiLevelType w:val="hybridMultilevel"/>
    <w:tmpl w:val="30C08016"/>
    <w:lvl w:ilvl="0" w:tplc="4FBC783C">
      <w:numFmt w:val="bullet"/>
      <w:lvlText w:val="•"/>
      <w:lvlJc w:val="left"/>
      <w:pPr>
        <w:ind w:left="360" w:hanging="360"/>
      </w:pPr>
      <w:rPr>
        <w:rFonts w:ascii="Gill Sans MT" w:eastAsia="Gill Sans MT" w:hAnsi="Gill Sans MT" w:cs="Gill Sans MT" w:hint="default"/>
        <w:color w:val="941100"/>
        <w:w w:val="100"/>
        <w:sz w:val="48"/>
        <w:szCs w:val="48"/>
      </w:rPr>
    </w:lvl>
    <w:lvl w:ilvl="1" w:tplc="0B0ABE60">
      <w:numFmt w:val="bullet"/>
      <w:lvlText w:val="•"/>
      <w:lvlJc w:val="left"/>
      <w:pPr>
        <w:ind w:left="955" w:hanging="360"/>
      </w:pPr>
      <w:rPr>
        <w:rFonts w:hint="default"/>
      </w:rPr>
    </w:lvl>
    <w:lvl w:ilvl="2" w:tplc="EDBE2528">
      <w:numFmt w:val="bullet"/>
      <w:lvlText w:val="•"/>
      <w:lvlJc w:val="left"/>
      <w:pPr>
        <w:ind w:left="1551" w:hanging="360"/>
      </w:pPr>
      <w:rPr>
        <w:rFonts w:hint="default"/>
      </w:rPr>
    </w:lvl>
    <w:lvl w:ilvl="3" w:tplc="EB748840">
      <w:numFmt w:val="bullet"/>
      <w:lvlText w:val="•"/>
      <w:lvlJc w:val="left"/>
      <w:pPr>
        <w:ind w:left="2146" w:hanging="360"/>
      </w:pPr>
      <w:rPr>
        <w:rFonts w:hint="default"/>
      </w:rPr>
    </w:lvl>
    <w:lvl w:ilvl="4" w:tplc="65BC35FE">
      <w:numFmt w:val="bullet"/>
      <w:lvlText w:val="•"/>
      <w:lvlJc w:val="left"/>
      <w:pPr>
        <w:ind w:left="2742" w:hanging="360"/>
      </w:pPr>
      <w:rPr>
        <w:rFonts w:hint="default"/>
      </w:rPr>
    </w:lvl>
    <w:lvl w:ilvl="5" w:tplc="C0923690">
      <w:numFmt w:val="bullet"/>
      <w:lvlText w:val="•"/>
      <w:lvlJc w:val="left"/>
      <w:pPr>
        <w:ind w:left="3338" w:hanging="360"/>
      </w:pPr>
      <w:rPr>
        <w:rFonts w:hint="default"/>
      </w:rPr>
    </w:lvl>
    <w:lvl w:ilvl="6" w:tplc="C4D01098">
      <w:numFmt w:val="bullet"/>
      <w:lvlText w:val="•"/>
      <w:lvlJc w:val="left"/>
      <w:pPr>
        <w:ind w:left="3933" w:hanging="360"/>
      </w:pPr>
      <w:rPr>
        <w:rFonts w:hint="default"/>
      </w:rPr>
    </w:lvl>
    <w:lvl w:ilvl="7" w:tplc="1A1AB1EE">
      <w:numFmt w:val="bullet"/>
      <w:lvlText w:val="•"/>
      <w:lvlJc w:val="left"/>
      <w:pPr>
        <w:ind w:left="4529" w:hanging="360"/>
      </w:pPr>
      <w:rPr>
        <w:rFonts w:hint="default"/>
      </w:rPr>
    </w:lvl>
    <w:lvl w:ilvl="8" w:tplc="7764AFEC">
      <w:numFmt w:val="bullet"/>
      <w:lvlText w:val="•"/>
      <w:lvlJc w:val="left"/>
      <w:pPr>
        <w:ind w:left="5124" w:hanging="360"/>
      </w:pPr>
      <w:rPr>
        <w:rFonts w:hint="default"/>
      </w:rPr>
    </w:lvl>
  </w:abstractNum>
  <w:abstractNum w:abstractNumId="1">
    <w:nsid w:val="54307941"/>
    <w:multiLevelType w:val="hybridMultilevel"/>
    <w:tmpl w:val="F5E60224"/>
    <w:lvl w:ilvl="0" w:tplc="99F621AC">
      <w:numFmt w:val="bullet"/>
      <w:lvlText w:val="•"/>
      <w:lvlJc w:val="left"/>
      <w:pPr>
        <w:ind w:left="10663" w:hanging="544"/>
      </w:pPr>
      <w:rPr>
        <w:rFonts w:ascii="Gill Sans MT" w:eastAsia="Gill Sans MT" w:hAnsi="Gill Sans MT" w:cs="Gill Sans MT" w:hint="default"/>
        <w:color w:val="BEBEBE"/>
        <w:w w:val="100"/>
        <w:position w:val="-2"/>
        <w:sz w:val="70"/>
        <w:szCs w:val="70"/>
      </w:rPr>
    </w:lvl>
    <w:lvl w:ilvl="1" w:tplc="0ABC4232">
      <w:numFmt w:val="bullet"/>
      <w:lvlText w:val="•"/>
      <w:lvlJc w:val="left"/>
      <w:pPr>
        <w:ind w:left="11622" w:hanging="544"/>
      </w:pPr>
      <w:rPr>
        <w:rFonts w:hint="default"/>
      </w:rPr>
    </w:lvl>
    <w:lvl w:ilvl="2" w:tplc="C45A4628">
      <w:numFmt w:val="bullet"/>
      <w:lvlText w:val="•"/>
      <w:lvlJc w:val="left"/>
      <w:pPr>
        <w:ind w:left="12584" w:hanging="544"/>
      </w:pPr>
      <w:rPr>
        <w:rFonts w:hint="default"/>
      </w:rPr>
    </w:lvl>
    <w:lvl w:ilvl="3" w:tplc="C57468F8">
      <w:numFmt w:val="bullet"/>
      <w:lvlText w:val="•"/>
      <w:lvlJc w:val="left"/>
      <w:pPr>
        <w:ind w:left="13546" w:hanging="544"/>
      </w:pPr>
      <w:rPr>
        <w:rFonts w:hint="default"/>
      </w:rPr>
    </w:lvl>
    <w:lvl w:ilvl="4" w:tplc="51DCE656">
      <w:numFmt w:val="bullet"/>
      <w:lvlText w:val="•"/>
      <w:lvlJc w:val="left"/>
      <w:pPr>
        <w:ind w:left="14508" w:hanging="544"/>
      </w:pPr>
      <w:rPr>
        <w:rFonts w:hint="default"/>
      </w:rPr>
    </w:lvl>
    <w:lvl w:ilvl="5" w:tplc="F8B4A29C">
      <w:numFmt w:val="bullet"/>
      <w:lvlText w:val="•"/>
      <w:lvlJc w:val="left"/>
      <w:pPr>
        <w:ind w:left="15470" w:hanging="544"/>
      </w:pPr>
      <w:rPr>
        <w:rFonts w:hint="default"/>
      </w:rPr>
    </w:lvl>
    <w:lvl w:ilvl="6" w:tplc="A470C5FE">
      <w:numFmt w:val="bullet"/>
      <w:lvlText w:val="•"/>
      <w:lvlJc w:val="left"/>
      <w:pPr>
        <w:ind w:left="16432" w:hanging="544"/>
      </w:pPr>
      <w:rPr>
        <w:rFonts w:hint="default"/>
      </w:rPr>
    </w:lvl>
    <w:lvl w:ilvl="7" w:tplc="46EADFB6">
      <w:numFmt w:val="bullet"/>
      <w:lvlText w:val="•"/>
      <w:lvlJc w:val="left"/>
      <w:pPr>
        <w:ind w:left="17394" w:hanging="544"/>
      </w:pPr>
      <w:rPr>
        <w:rFonts w:hint="default"/>
      </w:rPr>
    </w:lvl>
    <w:lvl w:ilvl="8" w:tplc="E842EA0C">
      <w:numFmt w:val="bullet"/>
      <w:lvlText w:val="•"/>
      <w:lvlJc w:val="left"/>
      <w:pPr>
        <w:ind w:left="18356" w:hanging="544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934FE5"/>
    <w:rsid w:val="00027542"/>
    <w:rsid w:val="00027C5E"/>
    <w:rsid w:val="00064EA3"/>
    <w:rsid w:val="000943BA"/>
    <w:rsid w:val="000F4233"/>
    <w:rsid w:val="00107EA1"/>
    <w:rsid w:val="00142558"/>
    <w:rsid w:val="00150B90"/>
    <w:rsid w:val="00167F04"/>
    <w:rsid w:val="001A3430"/>
    <w:rsid w:val="001A7F29"/>
    <w:rsid w:val="001C2701"/>
    <w:rsid w:val="001C79D6"/>
    <w:rsid w:val="001F64FA"/>
    <w:rsid w:val="00201988"/>
    <w:rsid w:val="00210BB2"/>
    <w:rsid w:val="00212EE0"/>
    <w:rsid w:val="00214E5F"/>
    <w:rsid w:val="00215B60"/>
    <w:rsid w:val="00232380"/>
    <w:rsid w:val="002A525B"/>
    <w:rsid w:val="00313B9F"/>
    <w:rsid w:val="003A49F0"/>
    <w:rsid w:val="003B3BE8"/>
    <w:rsid w:val="003C1E58"/>
    <w:rsid w:val="003C748C"/>
    <w:rsid w:val="003D6C61"/>
    <w:rsid w:val="003F3849"/>
    <w:rsid w:val="00445CF7"/>
    <w:rsid w:val="00446549"/>
    <w:rsid w:val="00452421"/>
    <w:rsid w:val="00454BA7"/>
    <w:rsid w:val="00461326"/>
    <w:rsid w:val="00496521"/>
    <w:rsid w:val="004B075D"/>
    <w:rsid w:val="004B0EA7"/>
    <w:rsid w:val="004C3675"/>
    <w:rsid w:val="004C6097"/>
    <w:rsid w:val="004F1454"/>
    <w:rsid w:val="005016F4"/>
    <w:rsid w:val="00521394"/>
    <w:rsid w:val="005534F2"/>
    <w:rsid w:val="00556078"/>
    <w:rsid w:val="00565BF6"/>
    <w:rsid w:val="00567FA0"/>
    <w:rsid w:val="00573B28"/>
    <w:rsid w:val="0057517B"/>
    <w:rsid w:val="005B0AD2"/>
    <w:rsid w:val="005C2CB8"/>
    <w:rsid w:val="005E0A0A"/>
    <w:rsid w:val="005F0FDC"/>
    <w:rsid w:val="005F5062"/>
    <w:rsid w:val="00637BE7"/>
    <w:rsid w:val="006551E5"/>
    <w:rsid w:val="006606FF"/>
    <w:rsid w:val="00693F68"/>
    <w:rsid w:val="006A3958"/>
    <w:rsid w:val="006B0D8B"/>
    <w:rsid w:val="006E05BE"/>
    <w:rsid w:val="006E1905"/>
    <w:rsid w:val="006E5D25"/>
    <w:rsid w:val="00717C14"/>
    <w:rsid w:val="007572F4"/>
    <w:rsid w:val="007B2EE9"/>
    <w:rsid w:val="007E53D1"/>
    <w:rsid w:val="0080151F"/>
    <w:rsid w:val="008240B7"/>
    <w:rsid w:val="0086009F"/>
    <w:rsid w:val="00862946"/>
    <w:rsid w:val="008A55EE"/>
    <w:rsid w:val="00933131"/>
    <w:rsid w:val="00934FE5"/>
    <w:rsid w:val="009510BB"/>
    <w:rsid w:val="00984C63"/>
    <w:rsid w:val="00995DDB"/>
    <w:rsid w:val="009A2C5A"/>
    <w:rsid w:val="00A76CFC"/>
    <w:rsid w:val="00AA71EA"/>
    <w:rsid w:val="00AB0A8C"/>
    <w:rsid w:val="00AD312D"/>
    <w:rsid w:val="00AF5CC6"/>
    <w:rsid w:val="00B0056D"/>
    <w:rsid w:val="00B3677E"/>
    <w:rsid w:val="00B87418"/>
    <w:rsid w:val="00BD6328"/>
    <w:rsid w:val="00BF1261"/>
    <w:rsid w:val="00C1334A"/>
    <w:rsid w:val="00C20748"/>
    <w:rsid w:val="00C4250C"/>
    <w:rsid w:val="00C501EF"/>
    <w:rsid w:val="00C66C4E"/>
    <w:rsid w:val="00CC20CD"/>
    <w:rsid w:val="00CD145D"/>
    <w:rsid w:val="00CE64E1"/>
    <w:rsid w:val="00D27DF6"/>
    <w:rsid w:val="00D4143E"/>
    <w:rsid w:val="00D44C19"/>
    <w:rsid w:val="00D706C2"/>
    <w:rsid w:val="00DA2005"/>
    <w:rsid w:val="00DB3920"/>
    <w:rsid w:val="00DE53F1"/>
    <w:rsid w:val="00DF42D8"/>
    <w:rsid w:val="00E01A48"/>
    <w:rsid w:val="00E070B6"/>
    <w:rsid w:val="00E102C5"/>
    <w:rsid w:val="00E753E6"/>
    <w:rsid w:val="00ED11E0"/>
    <w:rsid w:val="00ED4684"/>
    <w:rsid w:val="00F13CF9"/>
    <w:rsid w:val="00F36E92"/>
    <w:rsid w:val="00F5199F"/>
    <w:rsid w:val="00F536EE"/>
    <w:rsid w:val="00F57812"/>
    <w:rsid w:val="00FA5CA1"/>
    <w:rsid w:val="00FA796A"/>
    <w:rsid w:val="00FC473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>
      <o:colormenu v:ext="edit" fillcolor="none [662]" strokecolor="none [3215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73B28"/>
    <w:pPr>
      <w:widowControl w:val="0"/>
    </w:pPr>
  </w:style>
  <w:style w:type="paragraph" w:styleId="1">
    <w:name w:val="heading 1"/>
    <w:basedOn w:val="a"/>
    <w:link w:val="10"/>
    <w:uiPriority w:val="9"/>
    <w:qFormat/>
    <w:rsid w:val="00934FE5"/>
    <w:pPr>
      <w:widowControl/>
      <w:spacing w:before="100" w:beforeAutospacing="1" w:after="100" w:afterAutospacing="1"/>
      <w:outlineLvl w:val="0"/>
    </w:pPr>
    <w:rPr>
      <w:rFonts w:ascii="新細明體" w:eastAsia="新細明體" w:hAnsi="新細明體" w:cs="新細明體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B075D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934FE5"/>
    <w:rPr>
      <w:rFonts w:ascii="新細明體" w:eastAsia="新細明體" w:hAnsi="新細明體" w:cs="新細明體"/>
      <w:b/>
      <w:bCs/>
      <w:kern w:val="36"/>
      <w:sz w:val="48"/>
      <w:szCs w:val="48"/>
    </w:rPr>
  </w:style>
  <w:style w:type="paragraph" w:customStyle="1" w:styleId="Heading2">
    <w:name w:val="Heading 2"/>
    <w:basedOn w:val="a"/>
    <w:uiPriority w:val="1"/>
    <w:qFormat/>
    <w:rsid w:val="00934FE5"/>
    <w:pPr>
      <w:autoSpaceDE w:val="0"/>
      <w:autoSpaceDN w:val="0"/>
      <w:spacing w:before="65"/>
      <w:ind w:left="760"/>
      <w:outlineLvl w:val="2"/>
    </w:pPr>
    <w:rPr>
      <w:rFonts w:ascii="Gill Sans MT" w:eastAsia="Gill Sans MT" w:hAnsi="Gill Sans MT" w:cs="Gill Sans MT"/>
      <w:kern w:val="0"/>
      <w:sz w:val="112"/>
      <w:szCs w:val="112"/>
      <w:lang w:eastAsia="en-US"/>
    </w:rPr>
  </w:style>
  <w:style w:type="paragraph" w:styleId="a3">
    <w:name w:val="Body Text"/>
    <w:basedOn w:val="a"/>
    <w:link w:val="a4"/>
    <w:uiPriority w:val="1"/>
    <w:qFormat/>
    <w:rsid w:val="00934FE5"/>
    <w:pPr>
      <w:autoSpaceDE w:val="0"/>
      <w:autoSpaceDN w:val="0"/>
    </w:pPr>
    <w:rPr>
      <w:rFonts w:ascii="Gill Sans MT" w:eastAsia="Gill Sans MT" w:hAnsi="Gill Sans MT" w:cs="Gill Sans MT"/>
      <w:kern w:val="0"/>
      <w:sz w:val="64"/>
      <w:szCs w:val="64"/>
      <w:lang w:eastAsia="en-US"/>
    </w:rPr>
  </w:style>
  <w:style w:type="character" w:customStyle="1" w:styleId="a4">
    <w:name w:val="本文 字元"/>
    <w:basedOn w:val="a0"/>
    <w:link w:val="a3"/>
    <w:uiPriority w:val="1"/>
    <w:rsid w:val="00934FE5"/>
    <w:rPr>
      <w:rFonts w:ascii="Gill Sans MT" w:eastAsia="Gill Sans MT" w:hAnsi="Gill Sans MT" w:cs="Gill Sans MT"/>
      <w:kern w:val="0"/>
      <w:sz w:val="64"/>
      <w:szCs w:val="64"/>
      <w:lang w:eastAsia="en-US"/>
    </w:rPr>
  </w:style>
  <w:style w:type="paragraph" w:styleId="a5">
    <w:name w:val="Balloon Text"/>
    <w:basedOn w:val="a"/>
    <w:link w:val="a6"/>
    <w:uiPriority w:val="99"/>
    <w:semiHidden/>
    <w:unhideWhenUsed/>
    <w:rsid w:val="00934FE5"/>
    <w:rPr>
      <w:rFonts w:asciiTheme="majorHAnsi" w:eastAsiaTheme="majorEastAsia" w:hAnsiTheme="majorHAnsi" w:cstheme="majorBidi"/>
      <w:sz w:val="18"/>
      <w:szCs w:val="18"/>
    </w:rPr>
  </w:style>
  <w:style w:type="character" w:customStyle="1" w:styleId="a6">
    <w:name w:val="註解方塊文字 字元"/>
    <w:basedOn w:val="a0"/>
    <w:link w:val="a5"/>
    <w:uiPriority w:val="99"/>
    <w:semiHidden/>
    <w:rsid w:val="00934FE5"/>
    <w:rPr>
      <w:rFonts w:asciiTheme="majorHAnsi" w:eastAsiaTheme="majorEastAsia" w:hAnsiTheme="majorHAnsi" w:cstheme="majorBidi"/>
      <w:sz w:val="18"/>
      <w:szCs w:val="18"/>
    </w:rPr>
  </w:style>
  <w:style w:type="paragraph" w:styleId="a7">
    <w:name w:val="No Spacing"/>
    <w:uiPriority w:val="1"/>
    <w:qFormat/>
    <w:rsid w:val="00BD6328"/>
    <w:pPr>
      <w:widowControl w:val="0"/>
    </w:pPr>
  </w:style>
  <w:style w:type="paragraph" w:styleId="a8">
    <w:name w:val="List Paragraph"/>
    <w:basedOn w:val="a"/>
    <w:uiPriority w:val="1"/>
    <w:qFormat/>
    <w:rsid w:val="00FC473C"/>
    <w:pPr>
      <w:autoSpaceDE w:val="0"/>
      <w:autoSpaceDN w:val="0"/>
      <w:ind w:left="2163" w:hanging="543"/>
    </w:pPr>
    <w:rPr>
      <w:rFonts w:ascii="Gill Sans MT" w:eastAsia="Gill Sans MT" w:hAnsi="Gill Sans MT" w:cs="Gill Sans MT"/>
      <w:kern w:val="0"/>
      <w:sz w:val="22"/>
      <w:lang w:eastAsia="en-US"/>
    </w:rPr>
  </w:style>
  <w:style w:type="character" w:customStyle="1" w:styleId="20">
    <w:name w:val="標題 2 字元"/>
    <w:basedOn w:val="a0"/>
    <w:link w:val="2"/>
    <w:uiPriority w:val="9"/>
    <w:semiHidden/>
    <w:rsid w:val="004B075D"/>
    <w:rPr>
      <w:rFonts w:asciiTheme="majorHAnsi" w:eastAsiaTheme="majorEastAsia" w:hAnsiTheme="majorHAnsi" w:cstheme="majorBidi"/>
      <w:b/>
      <w:bCs/>
      <w:sz w:val="48"/>
      <w:szCs w:val="48"/>
    </w:rPr>
  </w:style>
  <w:style w:type="character" w:styleId="a9">
    <w:name w:val="Hyperlink"/>
    <w:basedOn w:val="a0"/>
    <w:uiPriority w:val="99"/>
    <w:semiHidden/>
    <w:unhideWhenUsed/>
    <w:rsid w:val="004C3675"/>
    <w:rPr>
      <w:color w:val="0000FF"/>
      <w:u w:val="single"/>
    </w:rPr>
  </w:style>
  <w:style w:type="paragraph" w:styleId="aa">
    <w:name w:val="header"/>
    <w:basedOn w:val="a"/>
    <w:link w:val="ab"/>
    <w:uiPriority w:val="99"/>
    <w:semiHidden/>
    <w:unhideWhenUsed/>
    <w:rsid w:val="00B8741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首 字元"/>
    <w:basedOn w:val="a0"/>
    <w:link w:val="aa"/>
    <w:uiPriority w:val="99"/>
    <w:semiHidden/>
    <w:rsid w:val="00B87418"/>
    <w:rPr>
      <w:sz w:val="20"/>
      <w:szCs w:val="20"/>
    </w:rPr>
  </w:style>
  <w:style w:type="paragraph" w:styleId="ac">
    <w:name w:val="footer"/>
    <w:basedOn w:val="a"/>
    <w:link w:val="ad"/>
    <w:uiPriority w:val="99"/>
    <w:semiHidden/>
    <w:unhideWhenUsed/>
    <w:rsid w:val="00B8741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d">
    <w:name w:val="頁尾 字元"/>
    <w:basedOn w:val="a0"/>
    <w:link w:val="ac"/>
    <w:uiPriority w:val="99"/>
    <w:semiHidden/>
    <w:rsid w:val="00B87418"/>
    <w:rPr>
      <w:sz w:val="20"/>
      <w:szCs w:val="20"/>
    </w:rPr>
  </w:style>
  <w:style w:type="character" w:styleId="ae">
    <w:name w:val="Emphasis"/>
    <w:basedOn w:val="a0"/>
    <w:uiPriority w:val="20"/>
    <w:qFormat/>
    <w:rsid w:val="00F5199F"/>
    <w:rPr>
      <w:i/>
      <w:i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8464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33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junyanz.github.io/CycleGAN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junyanz.github.io/CycleGAN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://auai.org/uai2017/media/tutorials/shakir.pdf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8</Pages>
  <Words>262</Words>
  <Characters>1494</Characters>
  <Application>Microsoft Office Word</Application>
  <DocSecurity>0</DocSecurity>
  <Lines>12</Lines>
  <Paragraphs>3</Paragraphs>
  <ScaleCrop>false</ScaleCrop>
  <Company/>
  <LinksUpToDate>false</LinksUpToDate>
  <CharactersWithSpaces>1753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Windows User</dc:creator>
  <cp:lastModifiedBy>Windows User</cp:lastModifiedBy>
  <cp:revision>16</cp:revision>
  <dcterms:created xsi:type="dcterms:W3CDTF">2021-10-23T03:11:00Z</dcterms:created>
  <dcterms:modified xsi:type="dcterms:W3CDTF">2021-10-23T05:07:00Z</dcterms:modified>
</cp:coreProperties>
</file>