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171" w:rsidRPr="00D419DF" w:rsidRDefault="00454613" w:rsidP="007F2171">
      <w:pPr>
        <w:pStyle w:val="Web"/>
        <w:rPr>
          <w:rFonts w:ascii="微軟正黑體" w:eastAsia="微軟正黑體" w:hAnsi="微軟正黑體" w:cs="Helvetica"/>
          <w:b/>
          <w:bCs/>
          <w:color w:val="333333"/>
          <w:sz w:val="32"/>
          <w:szCs w:val="32"/>
          <w:shd w:val="clear" w:color="auto" w:fill="FFFFFF"/>
        </w:rPr>
      </w:pPr>
      <w:r w:rsidRPr="00454613">
        <w:rPr>
          <w:rFonts w:ascii="微軟正黑體" w:eastAsia="微軟正黑體" w:hAnsi="微軟正黑體" w:cs="Helvetica" w:hint="eastAsia"/>
          <w:b/>
          <w:bCs/>
          <w:color w:val="333333"/>
          <w:sz w:val="32"/>
          <w:szCs w:val="32"/>
          <w:shd w:val="clear" w:color="auto" w:fill="FFFFFF"/>
        </w:rPr>
        <w:t>NLP學習筆記_</w:t>
      </w:r>
      <w:r w:rsidR="002C6FE6">
        <w:rPr>
          <w:rFonts w:ascii="微軟正黑體" w:eastAsia="微軟正黑體" w:hAnsi="微軟正黑體" w:cs="Helvetica" w:hint="eastAsia"/>
          <w:b/>
          <w:bCs/>
          <w:color w:val="333333"/>
          <w:sz w:val="32"/>
          <w:szCs w:val="32"/>
          <w:shd w:val="clear" w:color="auto" w:fill="FFFFFF"/>
        </w:rPr>
        <w:t>詞向量空間</w:t>
      </w:r>
      <w:r w:rsidRPr="00454613">
        <w:rPr>
          <w:rFonts w:ascii="微軟正黑體" w:eastAsia="微軟正黑體" w:hAnsi="微軟正黑體" w:cs="Helvetica" w:hint="eastAsia"/>
          <w:b/>
          <w:bCs/>
          <w:color w:val="333333"/>
          <w:sz w:val="32"/>
          <w:szCs w:val="32"/>
          <w:shd w:val="clear" w:color="auto" w:fill="FFFFFF"/>
        </w:rPr>
        <w:t>篇</w:t>
      </w:r>
    </w:p>
    <w:p w:rsidR="00911907" w:rsidRDefault="00454613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自然語言處理N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atural Language Processing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NLP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)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為語言學，電腦科學及人工智慧等三大科技文明領域集結之應用</w:t>
      </w:r>
      <w:r w:rsidR="00DB332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。</w:t>
      </w:r>
    </w:p>
    <w:p w:rsidR="00454613" w:rsidRDefault="00190A44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常見的NLP應用包括:</w:t>
      </w:r>
    </w:p>
    <w:p w:rsidR="00190A44" w:rsidRDefault="00190A44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1.文件分類/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聚類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:利用文件(如:郵件，網路評論等)中的文字意涵，進行分類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及聚類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。</w:t>
      </w:r>
    </w:p>
    <w:p w:rsidR="00190A44" w:rsidRDefault="00190A44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2.電腦翻譯:就是我們常用的自動翻譯應用。</w:t>
      </w:r>
    </w:p>
    <w:p w:rsidR="00190A44" w:rsidRDefault="00190A44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3.搜尋引擎:以文找文，以自然文句找文等非關鍵字搜尋。</w:t>
      </w:r>
    </w:p>
    <w:p w:rsidR="00190A44" w:rsidRDefault="00190A44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4.語音辨識:</w:t>
      </w: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Siri</w:t>
      </w:r>
      <w:proofErr w:type="spell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等</w:t>
      </w:r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Speech to Text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STT)應用，</w:t>
      </w:r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當STT走完流程後，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還</w:t>
      </w:r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要進行ASR(語音識別</w:t>
      </w:r>
      <w:proofErr w:type="gramStart"/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）</w:t>
      </w:r>
      <w:proofErr w:type="gramEnd"/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，NLU(語意分析)，DST（對話狀態控制）， 與NLG(對話生成</w:t>
      </w:r>
      <w:proofErr w:type="gramStart"/>
      <w:r w:rsidRPr="00190A44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）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。</w:t>
      </w:r>
    </w:p>
    <w:p w:rsidR="001D2E53" w:rsidRDefault="001D2E53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5.聊天機械人(Chatbot):這是</w:t>
      </w:r>
      <w:r w:rsidRPr="00D4150A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自家</w:t>
      </w:r>
      <w:r w:rsidR="00D577D7" w:rsidRPr="00D4150A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卓越的</w:t>
      </w:r>
      <w:r w:rsidRPr="00D4150A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產品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，大家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一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定都了解，就無需贅述了。</w:t>
      </w:r>
    </w:p>
    <w:p w:rsidR="00472716" w:rsidRDefault="00472716" w:rsidP="00F25121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為了讓深度學習模型能夠處理自然語言，方法的是將語言轉換成數字形式，而常見的做法</w:t>
      </w:r>
      <w:r w:rsidR="00BF4443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是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one-hot編碼(one-hot encoding)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與詞向量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(Word vector)。</w:t>
      </w:r>
    </w:p>
    <w:p w:rsidR="00D064A4" w:rsidRPr="00BB3F14" w:rsidRDefault="00D064A4" w:rsidP="00F25121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</w:p>
    <w:p w:rsidR="00BB3F14" w:rsidRDefault="00BB3F14" w:rsidP="006179C8">
      <w:pPr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自然語言的</w:t>
      </w:r>
      <w:r w:rsidR="002C6FE6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詞向量處理</w:t>
      </w:r>
    </w:p>
    <w:p w:rsidR="00BB3F14" w:rsidRDefault="00BB3F14" w:rsidP="006179C8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自然語言資料</w:t>
      </w:r>
      <w:r w:rsidR="00066F0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經過</w:t>
      </w:r>
      <w:r w:rsidRPr="00BB3F1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預處理作業</w:t>
      </w:r>
      <w:r w:rsidR="00066F0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程序後，我們得到一個</w:t>
      </w:r>
      <w:r w:rsidR="00066F04" w:rsidRPr="00AF0401">
        <w:rPr>
          <w:rFonts w:ascii="微軟正黑體" w:eastAsia="微軟正黑體" w:hAnsi="微軟正黑體" w:hint="eastAsia"/>
          <w:color w:val="FF0000"/>
          <w:szCs w:val="24"/>
          <w:shd w:val="clear" w:color="auto" w:fill="FFFFFF"/>
        </w:rPr>
        <w:t>梳理</w:t>
      </w:r>
      <w:r w:rsidR="00066F0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完畢的語料庫(有沒有很熟悉呢?</w:t>
      </w:r>
      <w:proofErr w:type="gramStart"/>
      <w:r w:rsidR="00066F0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)</w:t>
      </w:r>
      <w:r w:rsidR="00AF0401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</w:t>
      </w:r>
      <w:proofErr w:type="gramEnd"/>
      <w:r w:rsidR="00AF0401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接下來必須將語料庫中的每個字詞都與一個多維度向量空間(Vector Space)產生對應位置。</w:t>
      </w:r>
    </w:p>
    <w:p w:rsidR="00AF0401" w:rsidRDefault="00AF0401" w:rsidP="006179C8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語料庫中的字詞在一開始僅能隨機定位，而深度學習模型會在分析語料庫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中各字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lastRenderedPageBreak/>
        <w:t>詞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的關係(較常與某個特定字詞一起使用)後，便會移動字詞的位置，例如粉紅色與紫色在常見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使用句上都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因為是顏色的關係，所以會靠得較近。</w:t>
      </w:r>
    </w:p>
    <w:p w:rsidR="003D09C6" w:rsidRPr="006501B0" w:rsidRDefault="007A69A2" w:rsidP="006179C8">
      <w:pPr>
        <w:rPr>
          <w:rFonts w:ascii="微軟正黑體" w:eastAsia="微軟正黑體" w:hAnsi="微軟正黑體"/>
          <w:b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自然語言</w:t>
      </w:r>
      <w:r w:rsidR="00D064A4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詞向量</w:t>
      </w:r>
      <w:r w:rsidR="00766C43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空間</w:t>
      </w:r>
      <w:r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處理</w:t>
      </w:r>
      <w:r w:rsidR="00911907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範例</w:t>
      </w:r>
    </w:p>
    <w:p w:rsidR="005572F9" w:rsidRDefault="005572F9" w:rsidP="006179C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使用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Cola開放平台(</w:t>
      </w:r>
      <w:r w:rsidRPr="002579E6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可參考文末說明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)</w:t>
      </w:r>
      <w:r w:rsidR="006501B0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練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習此次的課題。</w:t>
      </w:r>
    </w:p>
    <w:p w:rsidR="00D03605" w:rsidRDefault="00D03605" w:rsidP="00D03605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實作流程如下:</w:t>
      </w:r>
    </w:p>
    <w:p w:rsidR="00F010E6" w:rsidRPr="00F010E6" w:rsidRDefault="00BB12AB" w:rsidP="00F010E6">
      <w:pPr>
        <w:pStyle w:val="4"/>
        <w:shd w:val="clear" w:color="auto" w:fill="FFFFFF"/>
        <w:spacing w:before="120" w:after="120"/>
        <w:rPr>
          <w:rFonts w:ascii="微軟正黑體" w:eastAsia="微軟正黑體" w:hAnsi="微軟正黑體" w:cstheme="minorBidi"/>
          <w:color w:val="3C3C3C"/>
          <w:sz w:val="24"/>
          <w:szCs w:val="24"/>
          <w:shd w:val="clear" w:color="auto" w:fill="FFFFFF"/>
        </w:rPr>
      </w:pPr>
      <w:r w:rsidRPr="008F10EC">
        <w:rPr>
          <w:rFonts w:ascii="微軟正黑體" w:eastAsia="微軟正黑體" w:hAnsi="微軟正黑體" w:cstheme="minorBidi"/>
          <w:color w:val="3C3C3C"/>
          <w:sz w:val="24"/>
          <w:szCs w:val="24"/>
          <w:shd w:val="clear" w:color="auto" w:fill="FFFFFF"/>
        </w:rPr>
        <w:t>步驟一，</w:t>
      </w:r>
      <w:r w:rsidR="008F10EC" w:rsidRPr="008F10EC">
        <w:rPr>
          <w:rFonts w:ascii="微軟正黑體" w:eastAsia="微軟正黑體" w:hAnsi="微軟正黑體" w:cstheme="minorBidi"/>
          <w:color w:val="3C3C3C"/>
          <w:sz w:val="24"/>
          <w:szCs w:val="24"/>
          <w:shd w:val="clear" w:color="auto" w:fill="FFFFFF"/>
        </w:rPr>
        <w:t> </w:t>
      </w:r>
      <w:r w:rsidR="007A69A2">
        <w:rPr>
          <w:rFonts w:ascii="微軟正黑體" w:eastAsia="微軟正黑體" w:hAnsi="微軟正黑體" w:cstheme="minorBidi"/>
          <w:color w:val="3C3C3C"/>
          <w:sz w:val="24"/>
          <w:szCs w:val="24"/>
          <w:shd w:val="clear" w:color="auto" w:fill="FFFFFF"/>
        </w:rPr>
        <w:t>載入相關模組，</w:t>
      </w:r>
      <w:r w:rsidR="00834088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使用</w:t>
      </w:r>
      <w:proofErr w:type="spellStart"/>
      <w:r w:rsidR="007A69A2" w:rsidRPr="002C08C3">
        <w:rPr>
          <w:rFonts w:ascii="微軟正黑體" w:eastAsia="微軟正黑體" w:hAnsi="微軟正黑體" w:cstheme="minorBidi" w:hint="eastAsia"/>
          <w:b/>
          <w:color w:val="3C3C3C"/>
          <w:sz w:val="24"/>
          <w:szCs w:val="24"/>
          <w:shd w:val="clear" w:color="auto" w:fill="FFFFFF"/>
        </w:rPr>
        <w:t>gensim</w:t>
      </w:r>
      <w:proofErr w:type="spellEnd"/>
      <w:r w:rsidR="007A69A2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自然語言函式庫</w:t>
      </w:r>
      <w:r w:rsidR="00834088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的word2vec模組快速建立詞向量空間</w:t>
      </w:r>
      <w:r w:rsidR="007A69A2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。</w:t>
      </w:r>
    </w:p>
    <w:p w:rsidR="00834088" w:rsidRDefault="00834088" w:rsidP="00D03605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1364907"/>
            <wp:effectExtent l="19050" t="0" r="2540" b="0"/>
            <wp:docPr id="1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2AB" w:rsidRPr="006A38EA" w:rsidRDefault="003173ED" w:rsidP="006A38EA">
      <w:pPr>
        <w:pStyle w:val="4"/>
        <w:shd w:val="clear" w:color="auto" w:fill="FFFFFF"/>
        <w:spacing w:before="120" w:after="120"/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</w:pPr>
      <w:r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lastRenderedPageBreak/>
        <w:t>步驟二，</w:t>
      </w:r>
      <w:r w:rsidR="00834088"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查看詞向量空間的內容</w:t>
      </w:r>
    </w:p>
    <w:p w:rsidR="00CE3D73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4781550" cy="2866751"/>
            <wp:effectExtent l="19050" t="0" r="0" b="0"/>
            <wp:docPr id="12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65" cy="287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使用</w:t>
      </w: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most_similar</w:t>
      </w:r>
      <w:proofErr w:type="spell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()查看特定單字，看看附近的字是否意義相近，以</w:t>
      </w:r>
      <w:r w:rsidRPr="00834088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評估生成的詞向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量空間效果。</w:t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3433396" cy="4200373"/>
            <wp:effectExtent l="19050" t="0" r="0" b="0"/>
            <wp:docPr id="14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461" cy="42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可以分析某個句子中，哪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個字最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與眾不同(此例為dog)</w:t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787832"/>
            <wp:effectExtent l="19050" t="0" r="2540" b="0"/>
            <wp:docPr id="15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可以計算兩個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字間的相似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性分數</w:t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64755" cy="808892"/>
            <wp:effectExtent l="19050" t="0" r="2345" b="0"/>
            <wp:wrapSquare wrapText="bothSides"/>
            <wp:docPr id="17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55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br w:type="textWrapping" w:clear="all"/>
      </w:r>
    </w:p>
    <w:p w:rsid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還可以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對詞向量做猜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題運算，例如父親詞向量-男人詞向量+女人詞向量，或是丈夫詞向量-男人詞向量+女人詞向量</w:t>
      </w:r>
    </w:p>
    <w:p w:rsidR="00834088" w:rsidRPr="00834088" w:rsidRDefault="00834088" w:rsidP="00BB12AB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4676042" cy="3714203"/>
            <wp:effectExtent l="19050" t="0" r="0" b="0"/>
            <wp:docPr id="18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68" cy="371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B43" w:rsidRPr="006A38EA" w:rsidRDefault="00187B43" w:rsidP="006A38EA">
      <w:pPr>
        <w:pStyle w:val="4"/>
        <w:shd w:val="clear" w:color="auto" w:fill="FFFFFF"/>
        <w:spacing w:before="120" w:after="120"/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</w:pPr>
      <w:r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步驟</w:t>
      </w:r>
      <w:proofErr w:type="gramStart"/>
      <w:r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三</w:t>
      </w:r>
      <w:proofErr w:type="gramEnd"/>
      <w:r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，</w:t>
      </w:r>
      <w:r w:rsidR="00834088"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描繪詞向量空間</w:t>
      </w:r>
    </w:p>
    <w:p w:rsidR="00834088" w:rsidRDefault="00834088" w:rsidP="00187B4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用t-SNE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進行降維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，將前面生成的64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維詞向量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空間降為2維(以利繪製成泡泡圖)</w:t>
      </w:r>
    </w:p>
    <w:p w:rsidR="00834088" w:rsidRDefault="00834088" w:rsidP="00187B4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1627573"/>
            <wp:effectExtent l="19050" t="0" r="2540" b="0"/>
            <wp:docPr id="20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D73" w:rsidRPr="006A38EA" w:rsidRDefault="00CE3D73" w:rsidP="006A38EA">
      <w:pPr>
        <w:pStyle w:val="4"/>
        <w:shd w:val="clear" w:color="auto" w:fill="FFFFFF"/>
        <w:spacing w:before="120" w:after="120"/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</w:pPr>
      <w:r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lastRenderedPageBreak/>
        <w:t>步驟四，</w:t>
      </w:r>
      <w:r w:rsidR="00834088" w:rsidRPr="006A38EA">
        <w:rPr>
          <w:rFonts w:ascii="微軟正黑體" w:eastAsia="微軟正黑體" w:hAnsi="微軟正黑體" w:cstheme="minorBidi" w:hint="eastAsia"/>
          <w:color w:val="3C3C3C"/>
          <w:sz w:val="24"/>
          <w:szCs w:val="24"/>
          <w:shd w:val="clear" w:color="auto" w:fill="FFFFFF"/>
        </w:rPr>
        <w:t>繪圖</w:t>
      </w:r>
    </w:p>
    <w:p w:rsidR="00834088" w:rsidRDefault="00834088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4845947"/>
            <wp:effectExtent l="19050" t="0" r="2540" b="0"/>
            <wp:docPr id="2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4793273" cy="1432663"/>
            <wp:effectExtent l="19050" t="0" r="7327" b="0"/>
            <wp:docPr id="23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18" cy="143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4461858"/>
            <wp:effectExtent l="19050" t="0" r="2540" b="0"/>
            <wp:docPr id="24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太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密了，來縮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放</w:t>
      </w:r>
    </w:p>
    <w:p w:rsidR="00834088" w:rsidRDefault="009A13E5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1675249"/>
            <wp:effectExtent l="19050" t="0" r="2540" b="0"/>
            <wp:docPr id="26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88" w:rsidRDefault="00834088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或是局部觀察</w:t>
      </w:r>
    </w:p>
    <w:p w:rsidR="00834088" w:rsidRDefault="009A13E5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1471581"/>
            <wp:effectExtent l="19050" t="0" r="2540" b="0"/>
            <wp:docPr id="27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5A8" w:rsidRDefault="009A13E5" w:rsidP="00CE3D73">
      <w:pPr>
        <w:widowControl/>
        <w:shd w:val="clear" w:color="auto" w:fill="FFFFFF"/>
        <w:spacing w:before="120" w:after="120"/>
        <w:outlineLvl w:val="0"/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很有趣吧。</w:t>
      </w:r>
    </w:p>
    <w:p w:rsidR="00882DB8" w:rsidRPr="006A083D" w:rsidRDefault="00882DB8" w:rsidP="006A083D">
      <w:pPr>
        <w:pStyle w:val="4"/>
        <w:shd w:val="clear" w:color="auto" w:fill="FFFFFF"/>
        <w:spacing w:before="120" w:after="120"/>
        <w:rPr>
          <w:rFonts w:ascii="微軟正黑體" w:eastAsia="微軟正黑體" w:hAnsi="微軟正黑體" w:cstheme="minorBidi"/>
          <w:b/>
          <w:bCs/>
          <w:color w:val="3C3C3C"/>
          <w:sz w:val="24"/>
          <w:szCs w:val="24"/>
          <w:shd w:val="clear" w:color="auto" w:fill="FFFFFF"/>
        </w:rPr>
      </w:pPr>
      <w:r w:rsidRPr="006A083D">
        <w:rPr>
          <w:rFonts w:ascii="微軟正黑體" w:eastAsia="微軟正黑體" w:hAnsi="微軟正黑體" w:cstheme="minorBidi" w:hint="eastAsia"/>
          <w:b/>
          <w:bCs/>
          <w:color w:val="3C3C3C"/>
          <w:sz w:val="24"/>
          <w:szCs w:val="24"/>
          <w:shd w:val="clear" w:color="auto" w:fill="FFFFFF"/>
        </w:rPr>
        <w:t>附錄:</w:t>
      </w:r>
      <w:r w:rsidRPr="006A083D">
        <w:rPr>
          <w:rFonts w:ascii="微軟正黑體" w:eastAsia="微軟正黑體" w:hAnsi="微軟正黑體" w:cstheme="minorBidi"/>
          <w:b/>
          <w:bCs/>
          <w:color w:val="3C3C3C"/>
          <w:sz w:val="24"/>
          <w:szCs w:val="24"/>
          <w:shd w:val="clear" w:color="auto" w:fill="FFFFFF"/>
        </w:rPr>
        <w:t>前置作業</w:t>
      </w:r>
      <w:proofErr w:type="spellStart"/>
      <w:r w:rsidR="00B84900" w:rsidRPr="006A083D">
        <w:rPr>
          <w:rFonts w:ascii="微軟正黑體" w:eastAsia="微軟正黑體" w:hAnsi="微軟正黑體" w:cstheme="minorBidi"/>
          <w:b/>
          <w:bCs/>
          <w:color w:val="3C3C3C"/>
          <w:sz w:val="24"/>
          <w:szCs w:val="24"/>
          <w:shd w:val="clear" w:color="auto" w:fill="FFFFFF"/>
        </w:rPr>
        <w:t>Colab</w:t>
      </w:r>
      <w:proofErr w:type="spellEnd"/>
      <w:r w:rsidR="00B84900" w:rsidRPr="006A083D">
        <w:rPr>
          <w:rFonts w:ascii="微軟正黑體" w:eastAsia="微軟正黑體" w:hAnsi="微軟正黑體" w:cstheme="minorBidi"/>
          <w:b/>
          <w:bCs/>
          <w:color w:val="3C3C3C"/>
          <w:sz w:val="24"/>
          <w:szCs w:val="24"/>
          <w:shd w:val="clear" w:color="auto" w:fill="FFFFFF"/>
        </w:rPr>
        <w:t>環境準備</w:t>
      </w:r>
    </w:p>
    <w:p w:rsidR="00882DB8" w:rsidRPr="006179C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1.必須有自己的</w:t>
      </w:r>
      <w:proofErr w:type="spellStart"/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google</w:t>
      </w:r>
      <w:proofErr w:type="spellEnd"/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帳號:使用自己的個人的 Google 帳號才可以執行自己</w:t>
      </w:r>
      <w:r w:rsidR="005572F9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proofErr w:type="spellStart"/>
      <w:r w:rsidR="005572F9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Colab</w:t>
      </w:r>
      <w:proofErr w:type="spellEnd"/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上的程式。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2.先下載 Chrome瀏覽器，並登入 Google 帳號。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3.建立副本至個人目錄，否則不能存檔。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2620595" cy="4465320"/>
            <wp:effectExtent l="19050" t="0" r="83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11" cy="446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4.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在⼯具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&gt;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設定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&gt;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編輯器中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,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反勾選「⾃動觸發程式碼完成功能」</w:t>
      </w:r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4026640" cy="2918460"/>
            <wp:effectExtent l="19050" t="0" r="0" b="0"/>
            <wp:docPr id="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4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5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.</w:t>
      </w:r>
      <w:r w:rsidRPr="006179C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(必須做)設定執行階段類型。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6179C8"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3920490" cy="2977752"/>
            <wp:effectExtent l="19050" t="0" r="3810" b="0"/>
            <wp:docPr id="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43" cy="298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6.療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癒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模式(非必須)，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在⼯具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&gt;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設定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&gt;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其他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,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勾選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「柯基⽝模式」和「貓咪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模式」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就有可愛的貓</w:t>
      </w:r>
      <w:r w:rsidRPr="002439C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r w:rsidRPr="002439C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貓狗狗來陪你寫程式了。</w:t>
      </w:r>
    </w:p>
    <w:p w:rsidR="00882DB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3798570" cy="2174681"/>
            <wp:effectExtent l="19050" t="0" r="0" b="0"/>
            <wp:docPr id="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5" cy="217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8" w:rsidRPr="006179C8" w:rsidRDefault="00882DB8" w:rsidP="00882DB8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4594860" cy="800100"/>
            <wp:effectExtent l="19050" t="0" r="0" b="0"/>
            <wp:docPr id="1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B8" w:rsidRDefault="00882DB8" w:rsidP="00882DB8">
      <w:pPr>
        <w:widowControl/>
        <w:shd w:val="clear" w:color="auto" w:fill="FFFFFF"/>
        <w:spacing w:before="120" w:after="120"/>
        <w:outlineLvl w:val="0"/>
        <w:rPr>
          <w:rFonts w:ascii="Roboto" w:eastAsia="新細明體" w:hAnsi="Roboto" w:cs="新細明體"/>
          <w:color w:val="212121"/>
          <w:kern w:val="36"/>
          <w:sz w:val="31"/>
          <w:szCs w:val="31"/>
        </w:rPr>
      </w:pPr>
    </w:p>
    <w:p w:rsidR="007F2171" w:rsidRPr="00BB12AB" w:rsidRDefault="007F2171" w:rsidP="007F2171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</w:p>
    <w:sectPr w:rsidR="007F2171" w:rsidRPr="00BB12AB" w:rsidSect="00573B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B01" w:rsidRDefault="00273B01" w:rsidP="00CE6FFB">
      <w:r>
        <w:separator/>
      </w:r>
    </w:p>
  </w:endnote>
  <w:endnote w:type="continuationSeparator" w:id="0">
    <w:p w:rsidR="00273B01" w:rsidRDefault="00273B01" w:rsidP="00CE6F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B01" w:rsidRDefault="00273B01" w:rsidP="00CE6FFB">
      <w:r>
        <w:separator/>
      </w:r>
    </w:p>
  </w:footnote>
  <w:footnote w:type="continuationSeparator" w:id="0">
    <w:p w:rsidR="00273B01" w:rsidRDefault="00273B01" w:rsidP="00CE6F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A4BCE"/>
    <w:multiLevelType w:val="hybridMultilevel"/>
    <w:tmpl w:val="4D60DE98"/>
    <w:lvl w:ilvl="0" w:tplc="FF7A7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9CD0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0E0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0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387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E37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785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ACC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F67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087B"/>
    <w:rsid w:val="00066F04"/>
    <w:rsid w:val="0011087B"/>
    <w:rsid w:val="00187B43"/>
    <w:rsid w:val="00190A44"/>
    <w:rsid w:val="001D2E53"/>
    <w:rsid w:val="002439C5"/>
    <w:rsid w:val="002579E6"/>
    <w:rsid w:val="00273B01"/>
    <w:rsid w:val="002B7545"/>
    <w:rsid w:val="002C08C3"/>
    <w:rsid w:val="002C0E99"/>
    <w:rsid w:val="002C261C"/>
    <w:rsid w:val="002C6FE6"/>
    <w:rsid w:val="002D1496"/>
    <w:rsid w:val="002E0CE1"/>
    <w:rsid w:val="003173ED"/>
    <w:rsid w:val="0032548A"/>
    <w:rsid w:val="003B255F"/>
    <w:rsid w:val="003D09C6"/>
    <w:rsid w:val="003E29A4"/>
    <w:rsid w:val="00427212"/>
    <w:rsid w:val="00454613"/>
    <w:rsid w:val="00472716"/>
    <w:rsid w:val="00474F88"/>
    <w:rsid w:val="004D50BC"/>
    <w:rsid w:val="005028DC"/>
    <w:rsid w:val="00511491"/>
    <w:rsid w:val="00515A68"/>
    <w:rsid w:val="005242ED"/>
    <w:rsid w:val="005572F9"/>
    <w:rsid w:val="00573B28"/>
    <w:rsid w:val="00581833"/>
    <w:rsid w:val="00584106"/>
    <w:rsid w:val="006126E8"/>
    <w:rsid w:val="006179C8"/>
    <w:rsid w:val="006501B0"/>
    <w:rsid w:val="0065350B"/>
    <w:rsid w:val="00686DF9"/>
    <w:rsid w:val="006A083D"/>
    <w:rsid w:val="006A38EA"/>
    <w:rsid w:val="00710DE6"/>
    <w:rsid w:val="00766C43"/>
    <w:rsid w:val="007A69A2"/>
    <w:rsid w:val="007F2171"/>
    <w:rsid w:val="00834088"/>
    <w:rsid w:val="0087521F"/>
    <w:rsid w:val="00882DB8"/>
    <w:rsid w:val="008913F4"/>
    <w:rsid w:val="008954C6"/>
    <w:rsid w:val="008B6088"/>
    <w:rsid w:val="008B7229"/>
    <w:rsid w:val="008E02DF"/>
    <w:rsid w:val="008F10EC"/>
    <w:rsid w:val="00911907"/>
    <w:rsid w:val="00981F76"/>
    <w:rsid w:val="009875A8"/>
    <w:rsid w:val="009A13E5"/>
    <w:rsid w:val="009E195B"/>
    <w:rsid w:val="00A408B3"/>
    <w:rsid w:val="00A63DBA"/>
    <w:rsid w:val="00AF0401"/>
    <w:rsid w:val="00B25F19"/>
    <w:rsid w:val="00B84900"/>
    <w:rsid w:val="00B85F16"/>
    <w:rsid w:val="00BA2261"/>
    <w:rsid w:val="00BB12AB"/>
    <w:rsid w:val="00BB3F14"/>
    <w:rsid w:val="00BF4443"/>
    <w:rsid w:val="00C01830"/>
    <w:rsid w:val="00C874C3"/>
    <w:rsid w:val="00CA7896"/>
    <w:rsid w:val="00CB2A51"/>
    <w:rsid w:val="00CC7E5D"/>
    <w:rsid w:val="00CE3D73"/>
    <w:rsid w:val="00CE6A02"/>
    <w:rsid w:val="00CE6FFB"/>
    <w:rsid w:val="00D02AC0"/>
    <w:rsid w:val="00D03605"/>
    <w:rsid w:val="00D064A4"/>
    <w:rsid w:val="00D26F52"/>
    <w:rsid w:val="00D4150A"/>
    <w:rsid w:val="00D419DF"/>
    <w:rsid w:val="00D577D7"/>
    <w:rsid w:val="00D73C38"/>
    <w:rsid w:val="00DB3325"/>
    <w:rsid w:val="00DC19D0"/>
    <w:rsid w:val="00E07FEA"/>
    <w:rsid w:val="00E45E61"/>
    <w:rsid w:val="00E82933"/>
    <w:rsid w:val="00E901EE"/>
    <w:rsid w:val="00ED5BA9"/>
    <w:rsid w:val="00EF2573"/>
    <w:rsid w:val="00F010E6"/>
    <w:rsid w:val="00F25121"/>
    <w:rsid w:val="00F661D4"/>
    <w:rsid w:val="00F81BD7"/>
    <w:rsid w:val="00F91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B28"/>
    <w:pPr>
      <w:widowControl w:val="0"/>
    </w:pPr>
  </w:style>
  <w:style w:type="paragraph" w:styleId="1">
    <w:name w:val="heading 1"/>
    <w:basedOn w:val="a"/>
    <w:link w:val="10"/>
    <w:uiPriority w:val="9"/>
    <w:qFormat/>
    <w:rsid w:val="007F2171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F217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unhideWhenUsed/>
    <w:qFormat/>
    <w:rsid w:val="008F10E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1108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11087B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1108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1087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F2171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7F2171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7F2171"/>
    <w:rPr>
      <w:color w:val="0000FF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CE6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CE6FFB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CE6F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CE6FFB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8F10EC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50209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2021-11-07T06:28:00Z</dcterms:created>
  <dcterms:modified xsi:type="dcterms:W3CDTF">2021-11-07T07:42:00Z</dcterms:modified>
</cp:coreProperties>
</file>