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171" w:rsidRPr="00D419DF" w:rsidRDefault="00454613" w:rsidP="007F2171">
      <w:pPr>
        <w:pStyle w:val="Web"/>
        <w:rPr>
          <w:rFonts w:ascii="微軟正黑體" w:eastAsia="微軟正黑體" w:hAnsi="微軟正黑體" w:cs="Helvetica"/>
          <w:b/>
          <w:bCs/>
          <w:color w:val="333333"/>
          <w:sz w:val="32"/>
          <w:szCs w:val="32"/>
          <w:shd w:val="clear" w:color="auto" w:fill="FFFFFF"/>
        </w:rPr>
      </w:pPr>
      <w:r w:rsidRPr="00454613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NLP學習筆記_</w:t>
      </w:r>
      <w:r w:rsidR="001054E1" w:rsidRPr="001054E1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用</w:t>
      </w:r>
      <w:r w:rsidR="006146A5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LSTM</w:t>
      </w:r>
      <w:r w:rsidR="001054E1" w:rsidRPr="001054E1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建立NLP模型</w:t>
      </w:r>
    </w:p>
    <w:p w:rsidR="000341D7" w:rsidRPr="000341D7" w:rsidRDefault="000341D7" w:rsidP="000341D7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0341D7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自然語言處理Natural Language Processing(NLP)為語言學，電腦科學及人工智慧等三大科技文明領域集結之應用。</w:t>
      </w:r>
    </w:p>
    <w:p w:rsidR="000341D7" w:rsidRPr="000341D7" w:rsidRDefault="000341D7" w:rsidP="000341D7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0341D7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了解了自然語言處理one-hot編碼(one-hot encoding)</w:t>
      </w:r>
      <w:proofErr w:type="gramStart"/>
      <w:r w:rsidRPr="000341D7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與詞向量</w:t>
      </w:r>
      <w:proofErr w:type="gramEnd"/>
      <w:r w:rsidRPr="000341D7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(Word vector)的概念後，我們要試著訓練循環神經網路Recurrent Neural </w:t>
      </w:r>
      <w:proofErr w:type="spellStart"/>
      <w:r w:rsidRPr="000341D7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Networks,RNN</w:t>
      </w:r>
      <w:proofErr w:type="spellEnd"/>
      <w:r w:rsidRPr="000341D7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模型來處理自然語言，RNN不僅可以處理自然語言等依照特定順序出現的資料，連金融資訊，溫度變化，疾病發生率等任何時間序列資料皆可以處理。</w:t>
      </w:r>
    </w:p>
    <w:p w:rsidR="000341D7" w:rsidRDefault="000341D7" w:rsidP="000341D7">
      <w:pPr>
        <w:rPr>
          <w:rFonts w:hint="eastAsia"/>
          <w:b/>
          <w:bCs/>
          <w:szCs w:val="24"/>
        </w:rPr>
      </w:pPr>
    </w:p>
    <w:p w:rsidR="000341D7" w:rsidRPr="000341D7" w:rsidRDefault="000341D7" w:rsidP="000341D7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0341D7">
        <w:rPr>
          <w:rFonts w:hint="eastAsia"/>
          <w:b/>
          <w:bCs/>
          <w:szCs w:val="24"/>
        </w:rPr>
        <w:t>自然語言</w:t>
      </w:r>
      <w:r w:rsidRPr="000341D7">
        <w:rPr>
          <w:rFonts w:hint="eastAsia"/>
          <w:b/>
          <w:bCs/>
          <w:szCs w:val="24"/>
        </w:rPr>
        <w:t>NLP</w:t>
      </w:r>
      <w:r w:rsidRPr="000341D7">
        <w:rPr>
          <w:rFonts w:hint="eastAsia"/>
          <w:b/>
          <w:bCs/>
          <w:szCs w:val="24"/>
        </w:rPr>
        <w:t>循環神經網路模型訓練範例</w:t>
      </w:r>
    </w:p>
    <w:p w:rsidR="000341D7" w:rsidRPr="000341D7" w:rsidRDefault="000341D7" w:rsidP="000341D7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0341D7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同樣的，我們使用Cola開放平台(可參考文末說明)練習此次的課題。</w:t>
      </w:r>
    </w:p>
    <w:p w:rsidR="000341D7" w:rsidRPr="000341D7" w:rsidRDefault="000341D7" w:rsidP="000341D7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0341D7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實作流程如下:</w:t>
      </w:r>
    </w:p>
    <w:p w:rsidR="00F010E6" w:rsidRPr="00F010E6" w:rsidRDefault="00BB12AB" w:rsidP="00F010E6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 w:rsidRPr="008F10EC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步驟一，</w:t>
      </w:r>
      <w:r w:rsidR="008F10EC" w:rsidRPr="008F10EC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 </w:t>
      </w:r>
      <w:r w:rsidR="007A69A2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載入模組，</w:t>
      </w:r>
      <w:r w:rsidR="00834088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使用</w:t>
      </w:r>
      <w:proofErr w:type="spellStart"/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tf.Keras</w:t>
      </w:r>
      <w:proofErr w:type="spellEnd"/>
      <w:r w:rsidR="00834088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模組</w:t>
      </w:r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快速建立能夠分析影評內容為</w:t>
      </w:r>
      <w:proofErr w:type="gramStart"/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正評或負評</w:t>
      </w:r>
      <w:proofErr w:type="gramEnd"/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的</w:t>
      </w:r>
      <w:r w:rsidR="000341D7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RNN</w:t>
      </w:r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模型</w:t>
      </w:r>
      <w:r w:rsidR="007A69A2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。</w:t>
      </w:r>
    </w:p>
    <w:p w:rsidR="00834088" w:rsidRDefault="000341D7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4935220" cy="1611630"/>
            <wp:effectExtent l="1905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2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5A7" w:rsidRDefault="000341D7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0341D7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lastRenderedPageBreak/>
        <w:t>之前以ANN，CNN示範的隱藏層中的神經元網路，此次以</w:t>
      </w:r>
      <w:proofErr w:type="spellStart"/>
      <w:r w:rsidRPr="000341D7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SimpleRNN</w:t>
      </w:r>
      <w:proofErr w:type="spellEnd"/>
      <w:r w:rsidRPr="000341D7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()層取代。</w:t>
      </w:r>
    </w:p>
    <w:p w:rsidR="00DE54B5" w:rsidRDefault="000341D7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drawing>
          <wp:inline distT="0" distB="0" distL="0" distR="0">
            <wp:extent cx="5274310" cy="3088231"/>
            <wp:effectExtent l="19050" t="0" r="2540" b="0"/>
            <wp:docPr id="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8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1D7" w:rsidRPr="000341D7" w:rsidRDefault="000341D7" w:rsidP="000341D7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0341D7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1.設定訓練週期為16。</w:t>
      </w:r>
    </w:p>
    <w:p w:rsidR="000341D7" w:rsidRPr="000341D7" w:rsidRDefault="000341D7" w:rsidP="000341D7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0341D7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2.相較於ANN，CNN，使用RNN</w:t>
      </w:r>
      <w:proofErr w:type="gramStart"/>
      <w:r w:rsidRPr="000341D7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時詞向量</w:t>
      </w:r>
      <w:proofErr w:type="gramEnd"/>
      <w:r w:rsidRPr="000341D7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的詞彙需要加倍，所以</w:t>
      </w:r>
      <w:proofErr w:type="spellStart"/>
      <w:r w:rsidRPr="000341D7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n_unique_words</w:t>
      </w:r>
      <w:proofErr w:type="spellEnd"/>
      <w:r w:rsidRPr="000341D7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設定為10000個字。</w:t>
      </w:r>
    </w:p>
    <w:p w:rsidR="000341D7" w:rsidRPr="000341D7" w:rsidRDefault="000341D7" w:rsidP="000341D7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0341D7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3.RNN在做反向傳播時，梯度可能約10個時步就完全消失，我們先嘗試將</w:t>
      </w:r>
      <w:proofErr w:type="spellStart"/>
      <w:r w:rsidRPr="000341D7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max_review_length</w:t>
      </w:r>
      <w:proofErr w:type="spellEnd"/>
      <w:r w:rsidRPr="000341D7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降為100。</w:t>
      </w:r>
    </w:p>
    <w:p w:rsidR="00BB12AB" w:rsidRPr="006A38EA" w:rsidRDefault="003173ED" w:rsidP="006A38EA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步驟二，</w:t>
      </w:r>
      <w:r w:rsidR="0074414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載入影評資料集</w:t>
      </w:r>
    </w:p>
    <w:p w:rsidR="00CE3D73" w:rsidRDefault="001F25A7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945445"/>
            <wp:effectExtent l="19050" t="0" r="2540" b="0"/>
            <wp:docPr id="121" name="圖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14A" w:rsidRDefault="0074414A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lastRenderedPageBreak/>
        <w:t>該資料集是Andrew Mass等人於2011年收集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lMDb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(imdb.com)的影評，作為訓練資料用，共有50000則影評，一半為訓練資料集，另一半是測試資料集</w:t>
      </w:r>
      <w:r w:rsidR="00834088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評分等級最高10顆星，二元標籤依據為:</w:t>
      </w:r>
    </w:p>
    <w:p w:rsidR="0074414A" w:rsidRDefault="0074414A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1.4星以下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為負評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(=0)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2.</w:t>
      </w:r>
      <w:r w:rsidRPr="0074414A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7星以上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為正評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(=1)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3.5~6星不列入資料集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我們來看每筆影評資料長相如下。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649575"/>
            <wp:effectExtent l="19050" t="0" r="2540" b="0"/>
            <wp:docPr id="85" name="圖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每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個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單字已被處理成整數格式，值越小代表出現次數越多。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那原文長怎樣呢?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223923"/>
            <wp:effectExtent l="19050" t="0" r="2540" b="0"/>
            <wp:docPr id="88" name="圖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3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原來the的值為4。</w:t>
      </w:r>
    </w:p>
    <w:p w:rsidR="0074414A" w:rsidRPr="006A38EA" w:rsidRDefault="0074414A" w:rsidP="0074414A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lastRenderedPageBreak/>
        <w:t>步驟</w:t>
      </w:r>
      <w:proofErr w:type="gramStart"/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三</w:t>
      </w:r>
      <w:proofErr w:type="gramEnd"/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資料預處理</w:t>
      </w:r>
    </w:p>
    <w:p w:rsidR="0074414A" w:rsidRDefault="001F25A7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420329"/>
            <wp:effectExtent l="19050" t="0" r="2540" b="0"/>
            <wp:docPr id="124" name="圖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65" w:rsidRPr="00B45665" w:rsidRDefault="00B45665" w:rsidP="00B45665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</w:t>
      </w:r>
      <w:r w:rsidR="001F25A7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四</w:t>
      </w:r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 w:rsidR="000341D7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RNN</w:t>
      </w:r>
      <w:r w:rsidR="0069533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模型</w:t>
      </w:r>
      <w:r w:rsidRPr="00B4566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架構</w:t>
      </w:r>
    </w:p>
    <w:p w:rsidR="0074414A" w:rsidRDefault="000341D7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087370"/>
            <wp:effectExtent l="19050" t="0" r="2540" b="0"/>
            <wp:docPr id="8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65" w:rsidRPr="00B45665" w:rsidRDefault="00B45665" w:rsidP="00B45665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</w:t>
      </w:r>
      <w:r w:rsidR="001059D6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五</w:t>
      </w:r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編譯模型</w:t>
      </w:r>
      <w:r w:rsidRPr="00B4566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及訓練模型</w:t>
      </w:r>
    </w:p>
    <w:p w:rsidR="001059D6" w:rsidRDefault="001059D6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403463"/>
            <wp:effectExtent l="19050" t="0" r="2540" b="0"/>
            <wp:docPr id="130" name="圖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F4F" w:rsidRDefault="000341D7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3216120"/>
            <wp:effectExtent l="1905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088" w:rsidRDefault="00B45665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B4566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  <w:r w:rsidR="00E829A3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訓練結果</w:t>
      </w:r>
      <w:r w:rsidR="00BF418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以</w:t>
      </w:r>
      <w:r w:rsidR="00CA5E1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第</w:t>
      </w:r>
      <w:r w:rsidR="000341D7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三周期最佳，故我們要將模型參數回朔至第三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周期結束時的值。</w:t>
      </w:r>
    </w:p>
    <w:p w:rsidR="00B45665" w:rsidRPr="00B45665" w:rsidRDefault="000341D7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3686810" cy="580390"/>
            <wp:effectExtent l="19050" t="0" r="889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65" w:rsidRDefault="00B45665" w:rsidP="00B45665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</w:t>
      </w:r>
      <w:r w:rsidR="001059D6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六</w:t>
      </w:r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模型評估</w:t>
      </w:r>
    </w:p>
    <w:p w:rsidR="00B45665" w:rsidRDefault="00B45665" w:rsidP="00B45665">
      <w:r>
        <w:rPr>
          <w:rFonts w:hint="eastAsia"/>
        </w:rPr>
        <w:t>方法一直方圖</w:t>
      </w:r>
    </w:p>
    <w:p w:rsidR="00B45665" w:rsidRDefault="000341D7" w:rsidP="00B45665">
      <w:r>
        <w:rPr>
          <w:noProof/>
        </w:rPr>
        <w:drawing>
          <wp:inline distT="0" distB="0" distL="0" distR="0">
            <wp:extent cx="4665980" cy="3229610"/>
            <wp:effectExtent l="19050" t="0" r="127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322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65" w:rsidRDefault="00BF4189" w:rsidP="00B45665">
      <w:r>
        <w:rPr>
          <w:rFonts w:hint="eastAsia"/>
        </w:rPr>
        <w:t>PS:</w:t>
      </w:r>
      <w:r w:rsidR="00B45665">
        <w:rPr>
          <w:rFonts w:hint="eastAsia"/>
        </w:rPr>
        <w:t>機率超過</w:t>
      </w:r>
      <w:r w:rsidR="00B45665">
        <w:rPr>
          <w:rFonts w:hint="eastAsia"/>
        </w:rPr>
        <w:t>0.5</w:t>
      </w:r>
      <w:proofErr w:type="gramStart"/>
      <w:r w:rsidR="00B45665">
        <w:rPr>
          <w:rFonts w:hint="eastAsia"/>
        </w:rPr>
        <w:t>代表正評</w:t>
      </w:r>
      <w:proofErr w:type="gramEnd"/>
      <w:r w:rsidR="00B45665">
        <w:rPr>
          <w:rFonts w:hint="eastAsia"/>
        </w:rPr>
        <w:t>。</w:t>
      </w:r>
    </w:p>
    <w:p w:rsidR="00B45665" w:rsidRDefault="00B45665" w:rsidP="00B45665"/>
    <w:p w:rsidR="00B45665" w:rsidRDefault="00B45665" w:rsidP="00B45665">
      <w:r>
        <w:rPr>
          <w:rFonts w:hint="eastAsia"/>
        </w:rPr>
        <w:t>方法二</w:t>
      </w:r>
      <w:r>
        <w:rPr>
          <w:rFonts w:hint="eastAsia"/>
        </w:rPr>
        <w:t>ROC AUC</w:t>
      </w:r>
      <w:r>
        <w:rPr>
          <w:rFonts w:hint="eastAsia"/>
        </w:rPr>
        <w:t>分數</w:t>
      </w:r>
    </w:p>
    <w:p w:rsidR="00B45665" w:rsidRDefault="000341D7" w:rsidP="00B45665">
      <w:r>
        <w:rPr>
          <w:noProof/>
        </w:rPr>
        <w:drawing>
          <wp:inline distT="0" distB="0" distL="0" distR="0">
            <wp:extent cx="5274310" cy="1285188"/>
            <wp:effectExtent l="1905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1D7" w:rsidRPr="000341D7" w:rsidRDefault="000341D7" w:rsidP="000341D7">
      <w:pPr>
        <w:widowControl/>
        <w:spacing w:before="100" w:beforeAutospacing="1" w:after="100" w:afterAutospacing="1"/>
      </w:pPr>
      <w:r w:rsidRPr="000341D7">
        <w:t>ROC AUC</w:t>
      </w:r>
      <w:r w:rsidRPr="000341D7">
        <w:rPr>
          <w:rFonts w:hint="eastAsia"/>
        </w:rPr>
        <w:t>分數常用於二元分類的評估指標，只要算出來的分數越接近</w:t>
      </w:r>
      <w:r w:rsidRPr="000341D7">
        <w:t>1(</w:t>
      </w:r>
      <w:r w:rsidRPr="000341D7">
        <w:rPr>
          <w:rFonts w:hint="eastAsia"/>
        </w:rPr>
        <w:t>我們乘</w:t>
      </w:r>
      <w:r w:rsidRPr="000341D7">
        <w:t>100</w:t>
      </w:r>
      <w:r w:rsidRPr="000341D7">
        <w:rPr>
          <w:rFonts w:hint="eastAsia"/>
        </w:rPr>
        <w:t>比較好比較</w:t>
      </w:r>
      <w:r w:rsidRPr="000341D7">
        <w:t>)</w:t>
      </w:r>
      <w:r w:rsidRPr="000341D7">
        <w:rPr>
          <w:rFonts w:hint="eastAsia"/>
        </w:rPr>
        <w:t>，代表模型的預測能力越好，本案為</w:t>
      </w:r>
      <w:r w:rsidRPr="000341D7">
        <w:t>88.74</w:t>
      </w:r>
      <w:r w:rsidRPr="000341D7">
        <w:rPr>
          <w:rFonts w:hint="eastAsia"/>
        </w:rPr>
        <w:t>分。</w:t>
      </w:r>
    </w:p>
    <w:p w:rsidR="000341D7" w:rsidRPr="000341D7" w:rsidRDefault="000341D7" w:rsidP="000341D7">
      <w:pPr>
        <w:widowControl/>
        <w:spacing w:before="100" w:beforeAutospacing="1" w:after="100" w:afterAutospacing="1"/>
      </w:pPr>
      <w:r w:rsidRPr="000341D7">
        <w:rPr>
          <w:rFonts w:hint="eastAsia"/>
        </w:rPr>
        <w:t>驗證資料</w:t>
      </w:r>
      <w:r w:rsidRPr="000341D7">
        <w:t>(</w:t>
      </w:r>
      <w:proofErr w:type="spellStart"/>
      <w:r w:rsidRPr="000341D7">
        <w:t>val</w:t>
      </w:r>
      <w:r w:rsidRPr="000341D7">
        <w:softHyphen/>
        <w:t>_loss</w:t>
      </w:r>
      <w:proofErr w:type="spellEnd"/>
      <w:r w:rsidRPr="000341D7">
        <w:t>)</w:t>
      </w:r>
      <w:r w:rsidRPr="000341D7">
        <w:rPr>
          <w:rFonts w:hint="eastAsia"/>
        </w:rPr>
        <w:t>有增加趨勢，在本案例中單純的</w:t>
      </w:r>
      <w:r w:rsidRPr="000341D7">
        <w:t>RNN</w:t>
      </w:r>
      <w:r w:rsidRPr="000341D7">
        <w:rPr>
          <w:rFonts w:hint="eastAsia"/>
        </w:rPr>
        <w:t>在反向傳播時，梯度大約只能撐</w:t>
      </w:r>
      <w:r w:rsidRPr="000341D7">
        <w:t>10</w:t>
      </w:r>
      <w:r w:rsidRPr="000341D7">
        <w:rPr>
          <w:rFonts w:hint="eastAsia"/>
        </w:rPr>
        <w:t>個時步，再多會有記憶消失問題，也就是能保持短期記憶，但很難保持長期記憶。</w:t>
      </w:r>
    </w:p>
    <w:p w:rsidR="00882DB8" w:rsidRPr="006A083D" w:rsidRDefault="00882DB8" w:rsidP="006A083D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</w:pPr>
      <w:r w:rsidRPr="006A083D">
        <w:rPr>
          <w:rFonts w:ascii="微軟正黑體" w:eastAsia="微軟正黑體" w:hAnsi="微軟正黑體" w:cstheme="minorBidi" w:hint="eastAsia"/>
          <w:b/>
          <w:bCs/>
          <w:color w:val="3C3C3C"/>
          <w:sz w:val="24"/>
          <w:szCs w:val="24"/>
          <w:shd w:val="clear" w:color="auto" w:fill="FFFFFF"/>
        </w:rPr>
        <w:lastRenderedPageBreak/>
        <w:t>附錄:</w:t>
      </w:r>
      <w:r w:rsidRPr="006A083D"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  <w:t>前置作業</w:t>
      </w:r>
      <w:proofErr w:type="spellStart"/>
      <w:r w:rsidR="00B84900" w:rsidRPr="006A083D"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  <w:t>Colab</w:t>
      </w:r>
      <w:proofErr w:type="spellEnd"/>
      <w:r w:rsidR="00B84900" w:rsidRPr="006A083D"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  <w:t>環境準備</w:t>
      </w:r>
    </w:p>
    <w:p w:rsidR="00882DB8" w:rsidRPr="006179C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1.必須有自己的</w:t>
      </w:r>
      <w:proofErr w:type="spellStart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google</w:t>
      </w:r>
      <w:proofErr w:type="spellEnd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帳號:使用自己的個人的 Google 帳號才可以執行自己</w:t>
      </w:r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proofErr w:type="spellStart"/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Colab</w:t>
      </w:r>
      <w:proofErr w:type="spellEnd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上的程式。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2.先下載 Chrome瀏覽器，並登入 Google 帳號。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3.建立副本至個人目錄，否則不能存檔。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2620595" cy="4465320"/>
            <wp:effectExtent l="19050" t="0" r="83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11" cy="446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4.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在⼯具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&gt;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&gt;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編輯器中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,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反勾選「⾃動觸發程式碼完成功能」</w:t>
      </w: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4026640" cy="2918460"/>
            <wp:effectExtent l="19050" t="0" r="0" b="0"/>
            <wp:docPr id="4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64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5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.</w:t>
      </w: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(必須做)設定執行階段類型。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920490" cy="2977752"/>
            <wp:effectExtent l="19050" t="0" r="3810" b="0"/>
            <wp:docPr id="7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743" cy="2980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6.療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癒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模式(非必須)，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在⼯具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&gt;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&gt;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其他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,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勾選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「柯基⽝模式」和「貓咪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模式」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就有可愛的貓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貓狗狗來陪你寫程式了。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3798570" cy="2174681"/>
            <wp:effectExtent l="19050" t="0" r="0" b="0"/>
            <wp:docPr id="9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5" cy="217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Pr="006179C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4594860" cy="800100"/>
            <wp:effectExtent l="19050" t="0" r="0" b="0"/>
            <wp:docPr id="10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widowControl/>
        <w:shd w:val="clear" w:color="auto" w:fill="FFFFFF"/>
        <w:spacing w:before="120" w:after="120"/>
        <w:outlineLvl w:val="0"/>
        <w:rPr>
          <w:rFonts w:ascii="Roboto" w:eastAsia="新細明體" w:hAnsi="Roboto" w:cs="新細明體"/>
          <w:color w:val="212121"/>
          <w:kern w:val="36"/>
          <w:sz w:val="31"/>
          <w:szCs w:val="31"/>
        </w:rPr>
      </w:pPr>
    </w:p>
    <w:p w:rsidR="007F2171" w:rsidRPr="00BB12AB" w:rsidRDefault="007F2171" w:rsidP="007F217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</w:p>
    <w:sectPr w:rsidR="007F2171" w:rsidRPr="00BB12AB" w:rsidSect="00573B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71C" w:rsidRDefault="007D771C" w:rsidP="00CE6FFB">
      <w:r>
        <w:separator/>
      </w:r>
    </w:p>
  </w:endnote>
  <w:endnote w:type="continuationSeparator" w:id="0">
    <w:p w:rsidR="007D771C" w:rsidRDefault="007D771C" w:rsidP="00CE6F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71C" w:rsidRDefault="007D771C" w:rsidP="00CE6FFB">
      <w:r>
        <w:separator/>
      </w:r>
    </w:p>
  </w:footnote>
  <w:footnote w:type="continuationSeparator" w:id="0">
    <w:p w:rsidR="007D771C" w:rsidRDefault="007D771C" w:rsidP="00CE6F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A4BCE"/>
    <w:multiLevelType w:val="hybridMultilevel"/>
    <w:tmpl w:val="4D60DE98"/>
    <w:lvl w:ilvl="0" w:tplc="FF7A7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9CD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E0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0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387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E3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85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ACC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F67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087B"/>
    <w:rsid w:val="000341D7"/>
    <w:rsid w:val="00066F04"/>
    <w:rsid w:val="0009248B"/>
    <w:rsid w:val="001054E1"/>
    <w:rsid w:val="001059D6"/>
    <w:rsid w:val="0011087B"/>
    <w:rsid w:val="00163543"/>
    <w:rsid w:val="00175386"/>
    <w:rsid w:val="00187B43"/>
    <w:rsid w:val="00190A44"/>
    <w:rsid w:val="001D2E53"/>
    <w:rsid w:val="001E21DA"/>
    <w:rsid w:val="001F25A7"/>
    <w:rsid w:val="002439C5"/>
    <w:rsid w:val="002579E6"/>
    <w:rsid w:val="002B7545"/>
    <w:rsid w:val="002B785F"/>
    <w:rsid w:val="002C08C3"/>
    <w:rsid w:val="002C0E99"/>
    <w:rsid w:val="002C261C"/>
    <w:rsid w:val="002C6FE6"/>
    <w:rsid w:val="002D1496"/>
    <w:rsid w:val="002E0CE1"/>
    <w:rsid w:val="00310E65"/>
    <w:rsid w:val="003173ED"/>
    <w:rsid w:val="00320677"/>
    <w:rsid w:val="0032548A"/>
    <w:rsid w:val="00336F21"/>
    <w:rsid w:val="00354022"/>
    <w:rsid w:val="003B255F"/>
    <w:rsid w:val="003D09C6"/>
    <w:rsid w:val="003E0B63"/>
    <w:rsid w:val="003E29A4"/>
    <w:rsid w:val="00427212"/>
    <w:rsid w:val="00454613"/>
    <w:rsid w:val="00472716"/>
    <w:rsid w:val="00474F88"/>
    <w:rsid w:val="004D50BC"/>
    <w:rsid w:val="005028DC"/>
    <w:rsid w:val="00511491"/>
    <w:rsid w:val="00515A68"/>
    <w:rsid w:val="005242ED"/>
    <w:rsid w:val="005572F9"/>
    <w:rsid w:val="00573B28"/>
    <w:rsid w:val="00576646"/>
    <w:rsid w:val="00581833"/>
    <w:rsid w:val="00584106"/>
    <w:rsid w:val="00602E38"/>
    <w:rsid w:val="006126E8"/>
    <w:rsid w:val="006146A5"/>
    <w:rsid w:val="006179C8"/>
    <w:rsid w:val="00622C40"/>
    <w:rsid w:val="00641BDB"/>
    <w:rsid w:val="006501B0"/>
    <w:rsid w:val="0065350B"/>
    <w:rsid w:val="00686DF9"/>
    <w:rsid w:val="0069322E"/>
    <w:rsid w:val="00695335"/>
    <w:rsid w:val="006A083D"/>
    <w:rsid w:val="006A38EA"/>
    <w:rsid w:val="00710DE6"/>
    <w:rsid w:val="0074414A"/>
    <w:rsid w:val="00766C43"/>
    <w:rsid w:val="007A69A2"/>
    <w:rsid w:val="007D771C"/>
    <w:rsid w:val="007F2171"/>
    <w:rsid w:val="00812F4F"/>
    <w:rsid w:val="00834088"/>
    <w:rsid w:val="0087521F"/>
    <w:rsid w:val="00882DB8"/>
    <w:rsid w:val="008913F4"/>
    <w:rsid w:val="008954C6"/>
    <w:rsid w:val="008B6088"/>
    <w:rsid w:val="008B7229"/>
    <w:rsid w:val="008C0F0B"/>
    <w:rsid w:val="008E02DF"/>
    <w:rsid w:val="008E1D5C"/>
    <w:rsid w:val="008F10EC"/>
    <w:rsid w:val="00911907"/>
    <w:rsid w:val="00981F76"/>
    <w:rsid w:val="009875A8"/>
    <w:rsid w:val="009A13E5"/>
    <w:rsid w:val="009E195B"/>
    <w:rsid w:val="00A408B3"/>
    <w:rsid w:val="00A63DBA"/>
    <w:rsid w:val="00A67469"/>
    <w:rsid w:val="00AE2335"/>
    <w:rsid w:val="00AF0401"/>
    <w:rsid w:val="00B25F19"/>
    <w:rsid w:val="00B45665"/>
    <w:rsid w:val="00B84900"/>
    <w:rsid w:val="00B85F16"/>
    <w:rsid w:val="00BA2261"/>
    <w:rsid w:val="00BB12AB"/>
    <w:rsid w:val="00BB3F14"/>
    <w:rsid w:val="00BF4189"/>
    <w:rsid w:val="00BF4443"/>
    <w:rsid w:val="00C01830"/>
    <w:rsid w:val="00C07F19"/>
    <w:rsid w:val="00C340D7"/>
    <w:rsid w:val="00C874C3"/>
    <w:rsid w:val="00CA5E15"/>
    <w:rsid w:val="00CA7896"/>
    <w:rsid w:val="00CB2A51"/>
    <w:rsid w:val="00CC7E5D"/>
    <w:rsid w:val="00CE3134"/>
    <w:rsid w:val="00CE3D73"/>
    <w:rsid w:val="00CE6A02"/>
    <w:rsid w:val="00CE6FFB"/>
    <w:rsid w:val="00CF7434"/>
    <w:rsid w:val="00D02AC0"/>
    <w:rsid w:val="00D03605"/>
    <w:rsid w:val="00D064A4"/>
    <w:rsid w:val="00D26F52"/>
    <w:rsid w:val="00D4150A"/>
    <w:rsid w:val="00D419DF"/>
    <w:rsid w:val="00D41DCD"/>
    <w:rsid w:val="00D541BD"/>
    <w:rsid w:val="00D55F7A"/>
    <w:rsid w:val="00D577D7"/>
    <w:rsid w:val="00D73C38"/>
    <w:rsid w:val="00DB3325"/>
    <w:rsid w:val="00DC19D0"/>
    <w:rsid w:val="00DE54B5"/>
    <w:rsid w:val="00DE5C5D"/>
    <w:rsid w:val="00E07FEA"/>
    <w:rsid w:val="00E45E61"/>
    <w:rsid w:val="00E66F99"/>
    <w:rsid w:val="00E71113"/>
    <w:rsid w:val="00E82933"/>
    <w:rsid w:val="00E829A3"/>
    <w:rsid w:val="00E901EE"/>
    <w:rsid w:val="00ED5BA9"/>
    <w:rsid w:val="00EF2573"/>
    <w:rsid w:val="00F010E6"/>
    <w:rsid w:val="00F25121"/>
    <w:rsid w:val="00F32D89"/>
    <w:rsid w:val="00F46F7E"/>
    <w:rsid w:val="00F661D4"/>
    <w:rsid w:val="00F81BD7"/>
    <w:rsid w:val="00F91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B28"/>
    <w:pPr>
      <w:widowControl w:val="0"/>
    </w:pPr>
  </w:style>
  <w:style w:type="paragraph" w:styleId="1">
    <w:name w:val="heading 1"/>
    <w:basedOn w:val="a"/>
    <w:link w:val="10"/>
    <w:uiPriority w:val="9"/>
    <w:qFormat/>
    <w:rsid w:val="007F217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F217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8F10E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11087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11087B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1108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1087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F217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F2171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7F2171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CE6F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CE6FFB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CE6F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CE6FFB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8F10EC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20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32</cp:revision>
  <dcterms:created xsi:type="dcterms:W3CDTF">2021-11-07T12:51:00Z</dcterms:created>
  <dcterms:modified xsi:type="dcterms:W3CDTF">2021-11-09T12:24:00Z</dcterms:modified>
</cp:coreProperties>
</file>