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PRISM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Multi-LLM Orchestrator</w:t>
      </w:r>
    </w:p>
    <w:p>
      <w:pPr>
        <w:pBdr>
          <w:bottom w:val="single" w:color="1B2A4A" w:sz="6" w:space="1"/>
        </w:pBdr>
        <w:spacing w:after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40"/>
          <w:szCs w:val="40"/>
        </w:rPr>
        <w:t xml:space="preserve">Requirement Document</w:t>
      </w:r>
    </w:p>
    <w:p>
      <w:pPr>
        <w:spacing w:after="120"/>
        <w:jc w:val="center"/>
      </w:pPr>
      <w:r>
        <w:rPr>
          <w:rFonts w:ascii="Arial" w:cs="Arial" w:eastAsia="Arial" w:hAnsi="Arial"/>
          <w:color w:val="2E4A7A"/>
          <w:sz w:val="26"/>
          <w:szCs w:val="26"/>
        </w:rPr>
        <w:t xml:space="preserve">Phase 7: AI Conversation Import &amp; Knowledge Graph</w:t>
      </w:r>
    </w:p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February 22, 2026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Author: Brian Huang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Problem Statement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1.1 Background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Power users routinely use multiple AI chat platforms (ChatGPT, Google Gemini, Claude) through their personal accounts. Each platform hosts separate conversation histories that are siloed from one another.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Over time, valuable knowledge, decisions, research insights, and creative ideas accumulate across these platforms. However, finding specific content becomes increasingly difficult: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Within a single platform: </w:t>
      </w:r>
      <w:r>
        <w:rPr>
          <w:rFonts w:ascii="Arial" w:cs="Arial" w:eastAsia="Arial" w:hAnsi="Arial"/>
          <w:sz w:val="22"/>
          <w:szCs w:val="22"/>
        </w:rPr>
        <w:t xml:space="preserve">Conversations are organized only by chronological order or basic titles. There is no semantic search, tagging, or cross-conversation linking.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Across platforms: </w:t>
      </w:r>
      <w:r>
        <w:rPr>
          <w:rFonts w:ascii="Arial" w:cs="Arial" w:eastAsia="Arial" w:hAnsi="Arial"/>
          <w:sz w:val="22"/>
          <w:szCs w:val="22"/>
        </w:rPr>
        <w:t xml:space="preserve">There is zero interoperability. Users must manually remember which platform they discussed a topic on, then scroll through that platform’s history to locate it.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1.2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Fragmentation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Valuable AI conversations are scattered across 3+ platforms with no unified view.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Poor Searchability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platform search is limited to keyword matching on titles. No full-text, semantic, or cross-conversation search.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Knowledge Structure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are flat lists. No tagging, categorization, topic linking, or knowledge hierarchy.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Context Loss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discussions across different conversations (or platforms) have no connection. Users lose the broader context.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Knowledge Reuse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from past conversations cannot be automatically surfaced when starting new related conversations.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1.3 User Persona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Brian</w:t>
      </w:r>
      <w:r>
        <w:rPr>
          <w:rFonts w:ascii="Arial" w:cs="Arial" w:eastAsia="Arial" w:hAnsi="Arial"/>
          <w:sz w:val="22"/>
          <w:szCs w:val="22"/>
        </w:rPr>
        <w:t xml:space="preserve"> — Power user who uses ChatGPT, Gemini, and Claude daily for work. Discusses technical architecture, product decisions, research, and creative ideas across all three platforms. Needs to find and cross-reference past conversations quickly.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Proposed Solution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Extend Prism with a new Phase 7: AI Conversation Import &amp; Knowledge Graph, consisting of three major capabilities: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Addresses Pain Points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Engine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conversation history from ChatGPT, Gemini, and Claude into Prism’s unified database.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(Fragmentation)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Unified Search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(SQLite FTS5), filter by platform/date/model/tags across ALL conversations.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 (Searchability), P4 (Context Loss)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Auto-extract topics, entities, and relationships. Organize conversations into a navigable knowledge structure with tagging, linking, and topic clustering.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(No Structure), P5 (No Reuse)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Functional Requirements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3.1 Import Engine</w:t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3.1.1 Supported Platforms &amp;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Export Method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ChatGPT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Data Controls → Export (ZIP with conversations.json)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(nested mapping structure)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messages, timestamps, role, content parts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 → Data Export (ZIP with JSON)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messages, role, content, timestamps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Takeout → Gemini (ZIP)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(MyActivity.json)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title, messages, role, content, timestamps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3.1.2 Import Requirements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FR-IMP-01: </w:t>
      </w:r>
      <w:r>
        <w:rPr>
          <w:rFonts w:ascii="Arial" w:cs="Arial" w:eastAsia="Arial" w:hAnsi="Arial"/>
          <w:sz w:val="22"/>
          <w:szCs w:val="22"/>
        </w:rPr>
        <w:t xml:space="preserve">File Upload UI — User can upload exported ZIP/JSON files via a drag-and-drop area or file picker in the Prism frontend.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FR-IMP-02: </w:t>
      </w:r>
      <w:r>
        <w:rPr>
          <w:rFonts w:ascii="Arial" w:cs="Arial" w:eastAsia="Arial" w:hAnsi="Arial"/>
          <w:sz w:val="22"/>
          <w:szCs w:val="22"/>
        </w:rPr>
        <w:t xml:space="preserve">Format Auto-Detection — System automatically detects the source platform (ChatGPT, Claude, Gemini) based on JSON structure. No manual selection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FR-IMP-03: </w:t>
      </w:r>
      <w:r>
        <w:rPr>
          <w:rFonts w:ascii="Arial" w:cs="Arial" w:eastAsia="Arial" w:hAnsi="Arial"/>
          <w:sz w:val="22"/>
          <w:szCs w:val="22"/>
        </w:rPr>
        <w:t xml:space="preserve">Conversation Normalization — All imported conversations are normalized to Prism’s canonical message schema (id, sessionId, role, content, sourceModel, timestamp).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FR-IMP-04: </w:t>
      </w:r>
      <w:r>
        <w:rPr>
          <w:rFonts w:ascii="Arial" w:cs="Arial" w:eastAsia="Arial" w:hAnsi="Arial"/>
          <w:sz w:val="22"/>
          <w:szCs w:val="22"/>
        </w:rPr>
        <w:t xml:space="preserve">Deduplication — Re-importing the same export file does not create duplicate conversations. Dedup by platform + original conversation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FR-IMP-05: </w:t>
      </w:r>
      <w:r>
        <w:rPr>
          <w:rFonts w:ascii="Arial" w:cs="Arial" w:eastAsia="Arial" w:hAnsi="Arial"/>
          <w:sz w:val="22"/>
          <w:szCs w:val="22"/>
        </w:rPr>
        <w:t xml:space="preserve">Import Progress — Display progress bar with count of conversations imported vs. total. Show summary on completion.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FR-IMP-06: </w:t>
      </w:r>
      <w:r>
        <w:rPr>
          <w:rFonts w:ascii="Arial" w:cs="Arial" w:eastAsia="Arial" w:hAnsi="Arial"/>
          <w:sz w:val="22"/>
          <w:szCs w:val="22"/>
        </w:rPr>
        <w:t xml:space="preserve">Source Tagging — Every imported conversation is automatically tagged with its source platform (e.g., “imported:chatgpt”, “imported:claude”, “imported:gemini”).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FR-IMP-07: </w:t>
      </w:r>
      <w:r>
        <w:rPr>
          <w:rFonts w:ascii="Arial" w:cs="Arial" w:eastAsia="Arial" w:hAnsi="Arial"/>
          <w:sz w:val="22"/>
          <w:szCs w:val="22"/>
        </w:rPr>
        <w:t xml:space="preserve">Incremental Import — Support importing updated exports (new conversations only) without losing existing data or manual annotations.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3.2 Unified Search</w:t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3.2.1 Search Requirements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FR-SRC-01: </w:t>
      </w:r>
      <w:r>
        <w:rPr>
          <w:rFonts w:ascii="Arial" w:cs="Arial" w:eastAsia="Arial" w:hAnsi="Arial"/>
          <w:sz w:val="22"/>
          <w:szCs w:val="22"/>
        </w:rPr>
        <w:t xml:space="preserve">Full-Text Search — Implement SQLite FTS5 virtual table indexing all message content. Support phrase queries, prefix matching, and relevance-ranked results.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FR-SRC-02: </w:t>
      </w:r>
      <w:r>
        <w:rPr>
          <w:rFonts w:ascii="Arial" w:cs="Arial" w:eastAsia="Arial" w:hAnsi="Arial"/>
          <w:sz w:val="22"/>
          <w:szCs w:val="22"/>
        </w:rPr>
        <w:t xml:space="preserve">Global Search Bar — Add a persistent search input in the top navigation. Search is accessible from any mode (Parallel, Handoff, Communication, etc.).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FR-SRC-03: </w:t>
      </w:r>
      <w:r>
        <w:rPr>
          <w:rFonts w:ascii="Arial" w:cs="Arial" w:eastAsia="Arial" w:hAnsi="Arial"/>
          <w:sz w:val="22"/>
          <w:szCs w:val="22"/>
        </w:rPr>
        <w:t xml:space="preserve">Search Results UI — Display results as a list of message snippets with: highlighted matching text, conversation title, source platform icon, model used, timestamp, and relevance score.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FR-SRC-04: </w:t>
      </w:r>
      <w:r>
        <w:rPr>
          <w:rFonts w:ascii="Arial" w:cs="Arial" w:eastAsia="Arial" w:hAnsi="Arial"/>
          <w:sz w:val="22"/>
          <w:szCs w:val="22"/>
        </w:rPr>
        <w:t xml:space="preserve">Filters — Results can be filtered by: source platform (ChatGPT/Claude/Gemini/Prism native), date range, model used, tags, and conversation title.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FR-SRC-05: </w:t>
      </w:r>
      <w:r>
        <w:rPr>
          <w:rFonts w:ascii="Arial" w:cs="Arial" w:eastAsia="Arial" w:hAnsi="Arial"/>
          <w:sz w:val="22"/>
          <w:szCs w:val="22"/>
        </w:rPr>
        <w:t xml:space="preserve">Click-to-Navigate — Clicking a search result opens the full conversation with the matched message scrolled into view and highlighted.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FR-SRC-06: </w:t>
      </w:r>
      <w:r>
        <w:rPr>
          <w:rFonts w:ascii="Arial" w:cs="Arial" w:eastAsia="Arial" w:hAnsi="Arial"/>
          <w:sz w:val="22"/>
          <w:szCs w:val="22"/>
        </w:rPr>
        <w:t xml:space="preserve">Search Scope — Search covers ALL content: imported conversations, Prism native conversations, communication threads (LINE/Outlook), and knowledge graph notes.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FR-SRC-07: </w:t>
      </w:r>
      <w:r>
        <w:rPr>
          <w:rFonts w:ascii="Arial" w:cs="Arial" w:eastAsia="Arial" w:hAnsi="Arial"/>
          <w:sz w:val="22"/>
          <w:szCs w:val="22"/>
        </w:rPr>
        <w:t xml:space="preserve">Chinese/Multi-language Support — FTS5 tokenizer must support CJK (Chinese, Japanese, Korean) text segmentation for accurate search results.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3.3 Knowledge Graph &amp; Organization</w:t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3.3.1 Auto-Extraction (LLM-Powered)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FR-KG-01: </w:t>
      </w:r>
      <w:r>
        <w:rPr>
          <w:rFonts w:ascii="Arial" w:cs="Arial" w:eastAsia="Arial" w:hAnsi="Arial"/>
          <w:sz w:val="22"/>
          <w:szCs w:val="22"/>
        </w:rPr>
        <w:t xml:space="preserve">Topic Extraction — When a conversation is imported or completed, use an LLM to extract key topics (e.g., “React architecture”, “Database optimization”, “Marketing strategy”). Store as tags.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FR-KG-02: </w:t>
      </w:r>
      <w:r>
        <w:rPr>
          <w:rFonts w:ascii="Arial" w:cs="Arial" w:eastAsia="Arial" w:hAnsi="Arial"/>
          <w:sz w:val="22"/>
          <w:szCs w:val="22"/>
        </w:rPr>
        <w:t xml:space="preserve">Entity Extraction — Extract named entities: technologies, products, people, organizations, concepts. Store as typed nodes in the knowledge graph.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FR-KG-03: </w:t>
      </w:r>
      <w:r>
        <w:rPr>
          <w:rFonts w:ascii="Arial" w:cs="Arial" w:eastAsia="Arial" w:hAnsi="Arial"/>
          <w:sz w:val="22"/>
          <w:szCs w:val="22"/>
        </w:rPr>
        <w:t xml:space="preserve">Relationship Linking — Identify when two conversations discuss the same topic or entity and automatically create links between them.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FR-KG-04: </w:t>
      </w:r>
      <w:r>
        <w:rPr>
          <w:rFonts w:ascii="Arial" w:cs="Arial" w:eastAsia="Arial" w:hAnsi="Arial"/>
          <w:sz w:val="22"/>
          <w:szCs w:val="22"/>
        </w:rPr>
        <w:t xml:space="preserve">Key Insight Extraction — Extract decisions, conclusions, action items, and key insights from conversations. Store separately for quick reference.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FR-KG-05: </w:t>
      </w:r>
      <w:r>
        <w:rPr>
          <w:rFonts w:ascii="Arial" w:cs="Arial" w:eastAsia="Arial" w:hAnsi="Arial"/>
          <w:sz w:val="22"/>
          <w:szCs w:val="22"/>
        </w:rPr>
        <w:t xml:space="preserve">Auto-Summary — Generate a 2-3 sentence summary for each imported conversation. Display in search results and the knowledge browser.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3.3.2 Manual Organization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FR-KG-06: </w:t>
      </w:r>
      <w:r>
        <w:rPr>
          <w:rFonts w:ascii="Arial" w:cs="Arial" w:eastAsia="Arial" w:hAnsi="Arial"/>
          <w:sz w:val="22"/>
          <w:szCs w:val="22"/>
        </w:rPr>
        <w:t xml:space="preserve">Manual Tagging — Users can add/remove custom tags on any conversation or message. Tags are searchable and filterable.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FR-KG-07: </w:t>
      </w:r>
      <w:r>
        <w:rPr>
          <w:rFonts w:ascii="Arial" w:cs="Arial" w:eastAsia="Arial" w:hAnsi="Arial"/>
          <w:sz w:val="22"/>
          <w:szCs w:val="22"/>
        </w:rPr>
        <w:t xml:space="preserve">Folders/Categories — Users can organize conversations into custom folders with drag-and-drop. Support nested folders.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FR-KG-08: </w:t>
      </w:r>
      <w:r>
        <w:rPr>
          <w:rFonts w:ascii="Arial" w:cs="Arial" w:eastAsia="Arial" w:hAnsi="Arial"/>
          <w:sz w:val="22"/>
          <w:szCs w:val="22"/>
        </w:rPr>
        <w:t xml:space="preserve">Pinned Conversations — Users can pin important conversations to the top of the session list for quick access.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FR-KG-09: </w:t>
      </w:r>
      <w:r>
        <w:rPr>
          <w:rFonts w:ascii="Arial" w:cs="Arial" w:eastAsia="Arial" w:hAnsi="Arial"/>
          <w:sz w:val="22"/>
          <w:szCs w:val="22"/>
        </w:rPr>
        <w:t xml:space="preserve">Bookmarks — Users can bookmark specific messages within a conversation for quick reference later.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FR-KG-10: </w:t>
      </w:r>
      <w:r>
        <w:rPr>
          <w:rFonts w:ascii="Arial" w:cs="Arial" w:eastAsia="Arial" w:hAnsi="Arial"/>
          <w:sz w:val="22"/>
          <w:szCs w:val="22"/>
        </w:rPr>
        <w:t xml:space="preserve">Notes — Users can attach free-form notes to any conversation or message to add personal context.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</w:rPr>
        <w:t xml:space="preserve">3.3.3 Knowledge Browser UI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FR-KG-11: </w:t>
      </w:r>
      <w:r>
        <w:rPr>
          <w:rFonts w:ascii="Arial" w:cs="Arial" w:eastAsia="Arial" w:hAnsi="Arial"/>
          <w:sz w:val="22"/>
          <w:szCs w:val="22"/>
        </w:rPr>
        <w:t xml:space="preserve">Topic Map View — A visual overview showing all extracted topics as a graph/cluster. Nodes represent topics; edges represent shared conversations.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FR-KG-12: </w:t>
      </w:r>
      <w:r>
        <w:rPr>
          <w:rFonts w:ascii="Arial" w:cs="Arial" w:eastAsia="Arial" w:hAnsi="Arial"/>
          <w:sz w:val="22"/>
          <w:szCs w:val="22"/>
        </w:rPr>
        <w:t xml:space="preserve">Topic Drill-Down — Clicking a topic node shows all conversations related to that topic, with key insights and entities listed.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FR-KG-13: </w:t>
      </w:r>
      <w:r>
        <w:rPr>
          <w:rFonts w:ascii="Arial" w:cs="Arial" w:eastAsia="Arial" w:hAnsi="Arial"/>
          <w:sz w:val="22"/>
          <w:szCs w:val="22"/>
        </w:rPr>
        <w:t xml:space="preserve">Timeline View — A chronological view showing all conversations across all platforms on a single timeline. Filterable by platform, topic, and tags.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FR-KG-14: </w:t>
      </w:r>
      <w:r>
        <w:rPr>
          <w:rFonts w:ascii="Arial" w:cs="Arial" w:eastAsia="Arial" w:hAnsi="Arial"/>
          <w:sz w:val="22"/>
          <w:szCs w:val="22"/>
        </w:rPr>
        <w:t xml:space="preserve">Related Conversations — When viewing a conversation, display a sidebar with “Related Conversations” based on shared topics, entities, or tags.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FR-KG-15: </w:t>
      </w:r>
      <w:r>
        <w:rPr>
          <w:rFonts w:ascii="Arial" w:cs="Arial" w:eastAsia="Arial" w:hAnsi="Arial"/>
          <w:sz w:val="22"/>
          <w:szCs w:val="22"/>
        </w:rPr>
        <w:t xml:space="preserve">Context Injection — When starting a new Prism conversation, optionally auto-inject relevant knowledge from the graph as context (similar to existing session linking).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of 1,000 conversations (avg 20 messages each) should complete in under 60 seconds.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Full-text search should return results in under 500ms for databases with up to 100,000 messages.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should handle 10,000+ conversations with 50,000+ topic-conversation edges without UI degradation.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data stays local. No conversation content is sent to external services except when user explicitly uses Prism’s LLM features (via API keys).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LLM-based extraction (topics, entities, summaries) uses the user’s own API keys, never shared/hosted models.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is idempotent. Re-importing does not corrupt or duplicate existing data.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Extensibility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Parser architecture must support adding new platforms (e.g., Perplexity, Copilot) with minimal code changes.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NFR-08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extraction runs in background. User is not blocked while LLM processes conversations.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Data Model Changes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5.1 New Database Tables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imported_conversations</w:t>
      </w:r>
      <w:r>
        <w:rPr>
          <w:rFonts w:ascii="Arial" w:cs="Arial" w:eastAsia="Arial" w:hAnsi="Arial"/>
          <w:sz w:val="22"/>
          <w:szCs w:val="22"/>
        </w:rPr>
        <w:t xml:space="preserve"> — Tracks imported conversations and their source platform for deduplication.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 session ID (maps to sessions table)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“chatgpt” | “claude” | “gemini”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conversation ID from the source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original_title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title from the source platform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of import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message_count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messages imported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additional platform-specific metadata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</w:t>
      </w:r>
      <w:r>
        <w:rPr>
          <w:rFonts w:ascii="Arial" w:cs="Arial" w:eastAsia="Arial" w:hAnsi="Arial"/>
          <w:sz w:val="22"/>
          <w:szCs w:val="22"/>
        </w:rPr>
        <w:t xml:space="preserve"> — Reusable tag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tag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name (e.g., “react”, “architecture”)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“auto” (LLM-extracted) | “manual” (user-created) | “system” (e.g., imported:chatgpt)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grouping: “topic”, “technology”, “project”, “platform”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session_tags</w:t>
      </w:r>
      <w:r>
        <w:rPr>
          <w:rFonts w:ascii="Arial" w:cs="Arial" w:eastAsia="Arial" w:hAnsi="Arial"/>
          <w:sz w:val="22"/>
          <w:szCs w:val="22"/>
        </w:rPr>
        <w:t xml:space="preserve"> — Many-to-many linking sessions to tags.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sessions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tag_id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confidence (0-1), NULL for manual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knowledge_entities</w:t>
      </w:r>
      <w:r>
        <w:rPr>
          <w:rFonts w:ascii="Arial" w:cs="Arial" w:eastAsia="Arial" w:hAnsi="Arial"/>
          <w:sz w:val="22"/>
          <w:szCs w:val="22"/>
        </w:rPr>
        <w:t xml:space="preserve"> — Named entities extracted from conversations.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54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entity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name (e.g., “Next.js”, “PostgreSQL”)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“technology” | “product” | “person” | “organization” | “concept”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description of the entity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mention_count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many conversations mention this entity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session_entities</w:t>
      </w:r>
      <w:r>
        <w:rPr>
          <w:rFonts w:ascii="Arial" w:cs="Arial" w:eastAsia="Arial" w:hAnsi="Arial"/>
          <w:sz w:val="22"/>
          <w:szCs w:val="22"/>
        </w:rPr>
        <w:t xml:space="preserve"> — Many-to-many linking sessions to entities.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knowledge_insights</w:t>
      </w:r>
      <w:r>
        <w:rPr>
          <w:rFonts w:ascii="Arial" w:cs="Arial" w:eastAsia="Arial" w:hAnsi="Arial"/>
          <w:sz w:val="22"/>
          <w:szCs w:val="22"/>
        </w:rPr>
        <w:t xml:space="preserve"> — Key decisions, conclusions, and action items extracted from conversations.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session_bookmarks</w:t>
      </w:r>
      <w:r>
        <w:rPr>
          <w:rFonts w:ascii="Arial" w:cs="Arial" w:eastAsia="Arial" w:hAnsi="Arial"/>
          <w:sz w:val="22"/>
          <w:szCs w:val="22"/>
        </w:rPr>
        <w:t xml:space="preserve"> — User-bookmarked messages for quick reference.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session_notes</w:t>
      </w:r>
      <w:r>
        <w:rPr>
          <w:rFonts w:ascii="Arial" w:cs="Arial" w:eastAsia="Arial" w:hAnsi="Arial"/>
          <w:sz w:val="22"/>
          <w:szCs w:val="22"/>
        </w:rPr>
        <w:t xml:space="preserve"> — User-attached notes on conversations or messages.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session_folders</w:t>
      </w:r>
      <w:r>
        <w:rPr>
          <w:rFonts w:ascii="Arial" w:cs="Arial" w:eastAsia="Arial" w:hAnsi="Arial"/>
          <w:sz w:val="22"/>
          <w:szCs w:val="22"/>
        </w:rPr>
        <w:t xml:space="preserve"> — Hierarchical folder organization for conversations.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5.2 FTS5 Virtual Table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new FTS5 virtual table indexes all message content for full-text search:</w:t>
      </w:r>
    </w:p>
    <w:p>
      <w:pPr>
        <w:spacing w:after="160"/>
      </w:pPr>
      <w:r>
        <w:rPr>
          <w:rFonts w:ascii="Courier New" w:cs="Courier New" w:eastAsia="Courier New" w:hAnsi="Courier New"/>
          <w:sz w:val="18"/>
          <w:szCs w:val="18"/>
        </w:rPr>
        <w:t xml:space="preserve">CREATE VIRTUAL TABLE messages_fts USING fts5(content, session_id UNINDEXED, source_model UNINDEXED, tokenize="unicode61");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messages_fts table is kept in sync via triggers on the messages table (INSERT/DELETE). The unicode61 tokenizer provides basic CJK support; a custom tokenizer or ICU extension can be added later for advanced Chinese segmentation.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5.3 Modifications to Existing Tables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sessions</w:t>
      </w:r>
      <w:r>
        <w:rPr>
          <w:rFonts w:ascii="Arial" w:cs="Arial" w:eastAsia="Arial" w:hAnsi="Arial"/>
          <w:sz w:val="22"/>
          <w:szCs w:val="22"/>
        </w:rPr>
        <w:t xml:space="preserve">: Add “platform” column (TEXT, nullable) to distinguish imported vs. native conversations. Add “summary” column (TEXT, nullable) for auto-generated summaries. Add “pinned” column (INTEGER DEFAULT 0) for pin-to-top. Add “folder_id” column (TEXT, nullable) for folder organization.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new capabilities integrate into Prism’s existing 5-layer architecture: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1 (Frontend): </w:t>
      </w:r>
      <w:r>
        <w:rPr>
          <w:rFonts w:ascii="Arial" w:cs="Arial" w:eastAsia="Arial" w:hAnsi="Arial"/>
          <w:sz w:val="22"/>
          <w:szCs w:val="22"/>
        </w:rPr>
        <w:t xml:space="preserve">New “Knowledge” mode in ModeSelector. Components: ImportWizard, SearchBar, SearchResults, KnowledgeBrowser, TopicMap, TagManager, FolderTree.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2 (Orchestrator): </w:t>
      </w:r>
      <w:r>
        <w:rPr>
          <w:rFonts w:ascii="Arial" w:cs="Arial" w:eastAsia="Arial" w:hAnsi="Arial"/>
          <w:sz w:val="22"/>
          <w:szCs w:val="22"/>
        </w:rPr>
        <w:t xml:space="preserve">New background job system for LLM-based extraction. Queues conversations for topic/entity/insight extraction after import.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3 (LLM Layer): </w:t>
      </w:r>
      <w:r>
        <w:rPr>
          <w:rFonts w:ascii="Arial" w:cs="Arial" w:eastAsia="Arial" w:hAnsi="Arial"/>
          <w:sz w:val="22"/>
          <w:szCs w:val="22"/>
        </w:rPr>
        <w:t xml:space="preserve">Reuses existing LLM adapters. Extraction prompts sent via collectSingle() to user’s preferred model.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4 (Memory Layer): </w:t>
      </w:r>
      <w:r>
        <w:rPr>
          <w:rFonts w:ascii="Arial" w:cs="Arial" w:eastAsia="Arial" w:hAnsi="Arial"/>
          <w:sz w:val="22"/>
          <w:szCs w:val="22"/>
        </w:rPr>
        <w:t xml:space="preserve">New tables (imported_conversations, tags, knowledge_entities, etc.). FTS5 index. Extended session metadata.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Layer 5 (External Tools): </w:t>
      </w:r>
      <w:r>
        <w:rPr>
          <w:rFonts w:ascii="Arial" w:cs="Arial" w:eastAsia="Arial" w:hAnsi="Arial"/>
          <w:sz w:val="22"/>
          <w:szCs w:val="22"/>
        </w:rPr>
        <w:t xml:space="preserve">File upload endpoint for import. No new external service dependencies.</w:t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Implementation Phases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7.1 Phase 7a: Import Engine (MVP)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Import conversations from all three platforms into Prism.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parser for ChatGPT conversations.json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parser for Claude export JSON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parser for Gemini Google Takeout format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ImportWizard UI with drag-and-drop file upload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format auto-detection and normalization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deduplication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source platform tagging (imported:chatgpt, etc.)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User can upload export files and see all conversations unified in Prism’s session list.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7.2 Phase 7b: Unified Search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Search across all conversations by content.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FTS5 virtual table and sync triggers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search API endpoint with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SearchBar component (global, persistent in nav)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SearchResults component with highlighting and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Backfill FTS index from existing messages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User can search any keyword and find matching messages across all platforms and conversations.</w:t>
      </w:r>
    </w:p>
    <w:p>
      <w:pPr>
        <w:pStyle w:val="Heading2"/>
        <w:spacing w:before="360" w:after="200"/>
      </w:pPr>
      <w:r>
        <w:rPr>
          <w:rFonts w:ascii="Arial" w:cs="Arial" w:eastAsia="Arial" w:hAnsi="Arial"/>
        </w:rPr>
        <w:t xml:space="preserve">7.3 Phase 7c: Knowledge Graph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Goal: </w:t>
      </w:r>
      <w:r>
        <w:rPr>
          <w:rFonts w:ascii="Arial" w:cs="Arial" w:eastAsia="Arial" w:hAnsi="Arial"/>
          <w:sz w:val="22"/>
          <w:szCs w:val="22"/>
        </w:rPr>
        <w:t xml:space="preserve">Auto-organize conversations into a navigable knowledge structure.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background extraction job (topics, entities, insights, summaries)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tag management UI and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manual organization features (folders, bookmarks, notes, pinning)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TopicMap visualization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Related Conversations sidebar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Knowledge Browser mode in frontend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context injection from knowledge graph into new conversations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Deliverable: </w:t>
      </w:r>
      <w:r>
        <w:rPr>
          <w:rFonts w:ascii="Arial" w:cs="Arial" w:eastAsia="Arial" w:hAnsi="Arial"/>
          <w:sz w:val="22"/>
          <w:szCs w:val="22"/>
        </w:rPr>
        <w:t xml:space="preserve">User can visually browse topics, drill into related conversations, and leverage accumulated knowledge in new AI conversations.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7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uploads a ChatGPT export ZIP and sees all conversations in Prism session list with correct titles, messages, and timestamps.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Re-importing the same file does not create duplicate sessions.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Searching a keyword returns matching messages from both imported and native conversations within 500ms.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 correctly highlight matching text and clicking navigates to the message.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importing 50+ conversations, the topic map shows meaningful topic clusters with correct conversation links.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can add manual tags to a conversation and find it via those tags in search.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test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9. Risks &amp;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880"/>
        <w:gridCol w:w="288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Question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format changes — ChatGPT/Claude/Gemini may change their export JSON schema without notice.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breaks for that platform.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versioned parsers with format detection. Log parsing errors for quick diagnosis.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CJK full-text search quality — SQLite FTS5 unicode61 tokenizer has limited Chinese word segmentation.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misses relevant results for Chinese content.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unicode61; add ICU tokenizer or character n-gram as enhancement.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extraction cost — Processing thousands of conversations through an LLM for topic/entity extraction consumes API credits.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API cost for large imports.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Gemini Flash (cheapest, 1M context). Batch conversations. Make extraction opt-in.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not real-time — Official exports take 24-48 hours. User must manually re-export to sync new conversations.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is always somewhat stale.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the limitation. Consider browser extension for near-real-time sync as future enhancement.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 we support importing from browser extensions (faster than official export)?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Better UX but more maintenance.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7a uses official exports. Browser extension support as Phase 7d.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storage: SQLite vs. dedicated graph DB (e.g., Neo4j)?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complexity.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with SQLite relational tables. Migrate to graph DB only if performance requires it.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10. Out of Scope (for Phase 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sync with AI platforms (no API available for this)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extension for live conversation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Importing file attachments (images, PDFs) shared in AI conversations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Vector/embedding-based semantic search (possible future enhancement)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Multi-user collaboration or shared knowledge graphs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Exporting Prism knowledge graph to external tools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Prism Phase 7 — AI Conversation Import &amp; Knowledge 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3A5A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2026-02-22T15:22:36.855Z</dcterms:created>
  <dcterms:modified xsi:type="dcterms:W3CDTF">2026-02-22T15:22:36.855Z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