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36" w:rsidRPr="00871803" w:rsidRDefault="00D01836" w:rsidP="00E17564">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871803" w:rsidRDefault="00871803" w:rsidP="00F6289C">
      <w:pPr>
        <w:pStyle w:val="SDMTITLEPAGENAME"/>
        <w:rPr>
          <w:rFonts w:ascii="Times New Roman" w:hAnsi="Times New Roman"/>
          <w:szCs w:val="44"/>
        </w:rPr>
      </w:pPr>
    </w:p>
    <w:p w:rsidR="007678A5" w:rsidRPr="00871803" w:rsidRDefault="004D19AC" w:rsidP="00F6289C">
      <w:pPr>
        <w:pStyle w:val="SDMTITLEPAGENAME"/>
        <w:rPr>
          <w:rFonts w:ascii="Times New Roman" w:hAnsi="Times New Roman"/>
          <w:szCs w:val="44"/>
        </w:rPr>
      </w:pPr>
      <w:smartTag w:uri="urn:schemas-microsoft-com:office:smarttags" w:element="place">
        <w:smartTag w:uri="urn:schemas-microsoft-com:office:smarttags" w:element="City">
          <w:r w:rsidRPr="00871803">
            <w:rPr>
              <w:rFonts w:ascii="Times New Roman" w:hAnsi="Times New Roman"/>
              <w:szCs w:val="44"/>
            </w:rPr>
            <w:t>Enterprise</w:t>
          </w:r>
        </w:smartTag>
      </w:smartTag>
      <w:r w:rsidRPr="00871803">
        <w:rPr>
          <w:rFonts w:ascii="Times New Roman" w:hAnsi="Times New Roman"/>
          <w:szCs w:val="44"/>
        </w:rPr>
        <w:t xml:space="preserve"> Application Integration</w:t>
      </w:r>
      <w:r w:rsidR="00D01836" w:rsidRPr="00871803">
        <w:rPr>
          <w:rFonts w:ascii="Times New Roman" w:hAnsi="Times New Roman"/>
          <w:szCs w:val="44"/>
        </w:rPr>
        <w:t xml:space="preserve"> </w:t>
      </w:r>
    </w:p>
    <w:p w:rsidR="00D01836" w:rsidRPr="00871803" w:rsidRDefault="007678A5" w:rsidP="00F6289C">
      <w:pPr>
        <w:pStyle w:val="SDMTITLEPAGENAME"/>
        <w:rPr>
          <w:rFonts w:ascii="Times New Roman" w:hAnsi="Times New Roman"/>
          <w:szCs w:val="44"/>
        </w:rPr>
      </w:pPr>
      <w:r w:rsidRPr="00871803">
        <w:rPr>
          <w:rFonts w:ascii="Times New Roman" w:hAnsi="Times New Roman"/>
          <w:szCs w:val="44"/>
        </w:rPr>
        <w:t>Component Interface Specification</w:t>
      </w:r>
    </w:p>
    <w:p w:rsidR="00D01836" w:rsidRPr="00635697" w:rsidRDefault="000612A4" w:rsidP="00A6146F">
      <w:pPr>
        <w:pStyle w:val="SDMTITLEPAGEAuthorLastUpdate"/>
        <w:rPr>
          <w:rFonts w:ascii="Times New Roman" w:hAnsi="Times New Roman"/>
          <w:b w:val="0"/>
          <w:sz w:val="24"/>
        </w:rPr>
      </w:pPr>
      <w:r>
        <w:rPr>
          <w:rFonts w:ascii="Times New Roman" w:hAnsi="Times New Roman"/>
          <w:b w:val="0"/>
          <w:sz w:val="24"/>
        </w:rPr>
        <w:t>OVM</w:t>
      </w:r>
    </w:p>
    <w:p w:rsidR="00C2363D" w:rsidRPr="00871803" w:rsidRDefault="00C2363D" w:rsidP="00A6146F">
      <w:pPr>
        <w:pStyle w:val="SDMTITLEPAGEAuthorLastUpdate"/>
        <w:rPr>
          <w:rFonts w:ascii="Times New Roman" w:hAnsi="Times New Roman"/>
          <w:sz w:val="44"/>
          <w:szCs w:val="44"/>
        </w:rPr>
      </w:pPr>
    </w:p>
    <w:p w:rsidR="001E5892" w:rsidRDefault="00EE4FA2" w:rsidP="00305516">
      <w:pPr>
        <w:pStyle w:val="SDMTITLEPAGENAME"/>
        <w:rPr>
          <w:rFonts w:ascii="Times New Roman" w:hAnsi="Times New Roman"/>
          <w:szCs w:val="44"/>
        </w:rPr>
      </w:pPr>
      <w:r>
        <w:rPr>
          <w:rFonts w:ascii="Times New Roman" w:hAnsi="Times New Roman"/>
          <w:szCs w:val="44"/>
        </w:rPr>
        <w:t>PortEligibility</w:t>
      </w:r>
      <w:r w:rsidR="001E5892" w:rsidRPr="00871803">
        <w:rPr>
          <w:rFonts w:ascii="Times New Roman" w:hAnsi="Times New Roman"/>
          <w:szCs w:val="44"/>
        </w:rPr>
        <w:t xml:space="preserve"> </w:t>
      </w:r>
    </w:p>
    <w:p w:rsidR="00D01836" w:rsidRPr="00871803" w:rsidRDefault="007678A5" w:rsidP="00305516">
      <w:pPr>
        <w:pStyle w:val="SDMTITLEPAGENAME"/>
        <w:rPr>
          <w:rFonts w:ascii="Times New Roman" w:hAnsi="Times New Roman"/>
          <w:szCs w:val="44"/>
        </w:rPr>
      </w:pPr>
      <w:r w:rsidRPr="00871803">
        <w:rPr>
          <w:rFonts w:ascii="Times New Roman" w:hAnsi="Times New Roman"/>
          <w:szCs w:val="44"/>
        </w:rPr>
        <w:t xml:space="preserve">Status:  </w:t>
      </w:r>
      <w:r w:rsidR="00E94AE0">
        <w:rPr>
          <w:rFonts w:ascii="Times New Roman" w:hAnsi="Times New Roman"/>
          <w:szCs w:val="44"/>
        </w:rPr>
        <w:t>draft</w:t>
      </w:r>
    </w:p>
    <w:p w:rsidR="00D01836" w:rsidRPr="00871803" w:rsidRDefault="00D01836" w:rsidP="00A6146F">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C2363D" w:rsidRPr="00871803" w:rsidRDefault="00C2363D" w:rsidP="007678A5">
      <w:pPr>
        <w:pStyle w:val="SDMTITLEPAGENAME"/>
        <w:jc w:val="left"/>
        <w:rPr>
          <w:rFonts w:ascii="Times New Roman" w:hAnsi="Times New Roman"/>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Author: EAI </w:t>
      </w:r>
      <w:r w:rsidR="00642EAD">
        <w:rPr>
          <w:rFonts w:ascii="Times New Roman" w:hAnsi="Times New Roman"/>
          <w:sz w:val="44"/>
          <w:szCs w:val="44"/>
        </w:rPr>
        <w:t>Analyst</w:t>
      </w:r>
      <w:r w:rsidRPr="00871803">
        <w:rPr>
          <w:rFonts w:ascii="Times New Roman" w:hAnsi="Times New Roman"/>
          <w:sz w:val="44"/>
          <w:szCs w:val="44"/>
        </w:rPr>
        <w:t xml:space="preserve"> Team</w:t>
      </w:r>
    </w:p>
    <w:p w:rsidR="00D01836" w:rsidRPr="00871803" w:rsidRDefault="00D01836" w:rsidP="00A6146F">
      <w:pPr>
        <w:pStyle w:val="SDMTITLEPAGEAuthorLastUpdate"/>
        <w:rPr>
          <w:rFonts w:ascii="Times New Roman" w:hAnsi="Times New Roman"/>
          <w:sz w:val="44"/>
          <w:szCs w:val="44"/>
        </w:rPr>
      </w:pPr>
    </w:p>
    <w:p w:rsidR="00D01836" w:rsidRPr="00871803" w:rsidRDefault="00D01836" w:rsidP="00A6146F">
      <w:pPr>
        <w:pStyle w:val="SDMTITLEPAGEAuthorLastUpdate"/>
        <w:rPr>
          <w:rFonts w:ascii="Times New Roman" w:hAnsi="Times New Roman"/>
          <w:sz w:val="44"/>
          <w:szCs w:val="44"/>
        </w:rPr>
      </w:pPr>
      <w:r w:rsidRPr="00871803">
        <w:rPr>
          <w:rFonts w:ascii="Times New Roman" w:hAnsi="Times New Roman"/>
          <w:sz w:val="44"/>
          <w:szCs w:val="44"/>
        </w:rPr>
        <w:t xml:space="preserve">Last Update: </w:t>
      </w:r>
      <w:r w:rsidR="00C934C7">
        <w:rPr>
          <w:rFonts w:ascii="Times New Roman" w:hAnsi="Times New Roman"/>
          <w:sz w:val="44"/>
          <w:szCs w:val="44"/>
        </w:rPr>
        <w:t>8/3/2011</w:t>
      </w: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OC"/>
        <w:rPr>
          <w:rFonts w:ascii="Times New Roman" w:hAnsi="Times New Roman"/>
          <w:sz w:val="32"/>
        </w:rPr>
        <w:sectPr w:rsidR="00D01836" w:rsidRPr="00871803" w:rsidSect="00A173B9">
          <w:headerReference w:type="default" r:id="rId9"/>
          <w:footerReference w:type="default" r:id="rId10"/>
          <w:pgSz w:w="12240" w:h="15840" w:code="1"/>
          <w:pgMar w:top="1440" w:right="1260" w:bottom="1440" w:left="1260" w:header="720" w:footer="720" w:gutter="0"/>
          <w:pgNumType w:fmt="lowerRoman" w:start="1"/>
          <w:cols w:space="720"/>
          <w:titlePg/>
          <w:docGrid w:linePitch="360"/>
        </w:sectPr>
      </w:pPr>
    </w:p>
    <w:p w:rsidR="00D01836" w:rsidRPr="00DE007D" w:rsidRDefault="00D01836" w:rsidP="00A6146F">
      <w:pPr>
        <w:pStyle w:val="SDMTOC"/>
        <w:rPr>
          <w:rFonts w:cs="Arial"/>
          <w:sz w:val="32"/>
        </w:rPr>
      </w:pPr>
      <w:r w:rsidRPr="00DE007D">
        <w:rPr>
          <w:rFonts w:cs="Arial"/>
          <w:sz w:val="32"/>
        </w:rPr>
        <w:lastRenderedPageBreak/>
        <w:t>Table of Content</w:t>
      </w:r>
    </w:p>
    <w:p w:rsidR="00D01836" w:rsidRPr="00DE007D" w:rsidRDefault="00D01836" w:rsidP="00A6146F">
      <w:pPr>
        <w:pStyle w:val="SDMTOC"/>
        <w:rPr>
          <w:rFonts w:cs="Arial"/>
          <w:sz w:val="32"/>
        </w:rPr>
      </w:pPr>
    </w:p>
    <w:p w:rsidR="002F5FAC" w:rsidRPr="00630098" w:rsidRDefault="00E214C2">
      <w:pPr>
        <w:pStyle w:val="TOC1"/>
        <w:tabs>
          <w:tab w:val="left" w:pos="480"/>
          <w:tab w:val="right" w:leader="dot" w:pos="9530"/>
        </w:tabs>
        <w:rPr>
          <w:rFonts w:ascii="Calibri" w:hAnsi="Calibri"/>
          <w:sz w:val="22"/>
          <w:szCs w:val="22"/>
        </w:rPr>
      </w:pPr>
      <w:r>
        <w:rPr>
          <w:rFonts w:ascii="Times New Roman" w:hAnsi="Times New Roman"/>
        </w:rPr>
        <w:fldChar w:fldCharType="begin"/>
      </w:r>
      <w:r>
        <w:rPr>
          <w:rFonts w:ascii="Times New Roman" w:hAnsi="Times New Roman"/>
        </w:rPr>
        <w:instrText xml:space="preserve"> TOC  \* MERGEFORMAT </w:instrText>
      </w:r>
      <w:r>
        <w:rPr>
          <w:rFonts w:ascii="Times New Roman" w:hAnsi="Times New Roman"/>
        </w:rPr>
        <w:fldChar w:fldCharType="separate"/>
      </w:r>
      <w:r w:rsidR="002F5FAC" w:rsidRPr="005F7884">
        <w:rPr>
          <w:lang w:val="fr-FR"/>
        </w:rPr>
        <w:t>1</w:t>
      </w:r>
      <w:r w:rsidR="002F5FAC" w:rsidRPr="00630098">
        <w:rPr>
          <w:rFonts w:ascii="Calibri" w:hAnsi="Calibri"/>
          <w:sz w:val="22"/>
          <w:szCs w:val="22"/>
        </w:rPr>
        <w:tab/>
      </w:r>
      <w:r w:rsidR="002F5FAC" w:rsidRPr="005F7884">
        <w:rPr>
          <w:lang w:val="fr-FR"/>
        </w:rPr>
        <w:t>Document Control</w:t>
      </w:r>
      <w:r w:rsidR="002F5FAC">
        <w:tab/>
      </w:r>
      <w:r w:rsidR="002F5FAC">
        <w:fldChar w:fldCharType="begin"/>
      </w:r>
      <w:r w:rsidR="002F5FAC">
        <w:instrText xml:space="preserve"> PAGEREF _Toc302720354 \h </w:instrText>
      </w:r>
      <w:r w:rsidR="002F5FAC">
        <w:fldChar w:fldCharType="separate"/>
      </w:r>
      <w:r w:rsidR="002F5FAC">
        <w:t>1</w:t>
      </w:r>
      <w:r w:rsidR="002F5FAC">
        <w:fldChar w:fldCharType="end"/>
      </w:r>
    </w:p>
    <w:p w:rsidR="002F5FAC" w:rsidRPr="00630098" w:rsidRDefault="002F5FAC">
      <w:pPr>
        <w:pStyle w:val="TOC2"/>
        <w:rPr>
          <w:rFonts w:ascii="Calibri" w:hAnsi="Calibri"/>
          <w:sz w:val="22"/>
          <w:szCs w:val="22"/>
        </w:rPr>
      </w:pPr>
      <w:r w:rsidRPr="005F7884">
        <w:rPr>
          <w:lang w:val="fr-FR"/>
        </w:rPr>
        <w:t>Template Change Record</w:t>
      </w:r>
      <w:r>
        <w:tab/>
      </w:r>
      <w:r>
        <w:fldChar w:fldCharType="begin"/>
      </w:r>
      <w:r>
        <w:instrText xml:space="preserve"> PAGEREF _Toc302720355 \h </w:instrText>
      </w:r>
      <w:r>
        <w:fldChar w:fldCharType="separate"/>
      </w:r>
      <w:r>
        <w:t>1</w:t>
      </w:r>
      <w:r>
        <w:fldChar w:fldCharType="end"/>
      </w:r>
    </w:p>
    <w:p w:rsidR="002F5FAC" w:rsidRPr="00630098" w:rsidRDefault="002F5FAC">
      <w:pPr>
        <w:pStyle w:val="TOC2"/>
        <w:rPr>
          <w:rFonts w:ascii="Calibri" w:hAnsi="Calibri"/>
          <w:sz w:val="22"/>
          <w:szCs w:val="22"/>
        </w:rPr>
      </w:pPr>
      <w:r>
        <w:t>Change Record</w:t>
      </w:r>
      <w:r>
        <w:tab/>
      </w:r>
      <w:r>
        <w:fldChar w:fldCharType="begin"/>
      </w:r>
      <w:r>
        <w:instrText xml:space="preserve"> PAGEREF _Toc302720356 \h </w:instrText>
      </w:r>
      <w:r>
        <w:fldChar w:fldCharType="separate"/>
      </w:r>
      <w:r>
        <w:t>2</w:t>
      </w:r>
      <w:r>
        <w:fldChar w:fldCharType="end"/>
      </w:r>
    </w:p>
    <w:p w:rsidR="002F5FAC" w:rsidRPr="00630098" w:rsidRDefault="002F5FAC">
      <w:pPr>
        <w:pStyle w:val="TOC1"/>
        <w:tabs>
          <w:tab w:val="left" w:pos="480"/>
          <w:tab w:val="right" w:leader="dot" w:pos="9530"/>
        </w:tabs>
        <w:rPr>
          <w:rFonts w:ascii="Calibri" w:hAnsi="Calibri"/>
          <w:sz w:val="22"/>
          <w:szCs w:val="22"/>
        </w:rPr>
      </w:pPr>
      <w:r>
        <w:t>2</w:t>
      </w:r>
      <w:r w:rsidRPr="00630098">
        <w:rPr>
          <w:rFonts w:ascii="Calibri" w:hAnsi="Calibri"/>
          <w:sz w:val="22"/>
          <w:szCs w:val="22"/>
        </w:rPr>
        <w:tab/>
      </w:r>
      <w:r>
        <w:t>Functionality</w:t>
      </w:r>
      <w:r>
        <w:tab/>
      </w:r>
      <w:r>
        <w:fldChar w:fldCharType="begin"/>
      </w:r>
      <w:r>
        <w:instrText xml:space="preserve"> PAGEREF _Toc302720357 \h </w:instrText>
      </w:r>
      <w:r>
        <w:fldChar w:fldCharType="separate"/>
      </w:r>
      <w:r>
        <w:t>3</w:t>
      </w:r>
      <w:r>
        <w:fldChar w:fldCharType="end"/>
      </w:r>
    </w:p>
    <w:p w:rsidR="002F5FAC" w:rsidRPr="00630098" w:rsidRDefault="002F5FAC">
      <w:pPr>
        <w:pStyle w:val="TOC1"/>
        <w:tabs>
          <w:tab w:val="left" w:pos="480"/>
          <w:tab w:val="right" w:leader="dot" w:pos="9530"/>
        </w:tabs>
        <w:rPr>
          <w:rFonts w:ascii="Calibri" w:hAnsi="Calibri"/>
          <w:sz w:val="22"/>
          <w:szCs w:val="22"/>
        </w:rPr>
      </w:pPr>
      <w:r>
        <w:t>3</w:t>
      </w:r>
      <w:r w:rsidRPr="00630098">
        <w:rPr>
          <w:rFonts w:ascii="Calibri" w:hAnsi="Calibri"/>
          <w:sz w:val="22"/>
          <w:szCs w:val="22"/>
        </w:rPr>
        <w:tab/>
      </w:r>
      <w:r>
        <w:t>Related Documents</w:t>
      </w:r>
      <w:r>
        <w:tab/>
      </w:r>
      <w:r>
        <w:fldChar w:fldCharType="begin"/>
      </w:r>
      <w:r>
        <w:instrText xml:space="preserve"> PAGEREF _Toc302720358 \h </w:instrText>
      </w:r>
      <w:r>
        <w:fldChar w:fldCharType="separate"/>
      </w:r>
      <w:r>
        <w:t>4</w:t>
      </w:r>
      <w:r>
        <w:fldChar w:fldCharType="end"/>
      </w:r>
    </w:p>
    <w:p w:rsidR="002F5FAC" w:rsidRPr="00630098" w:rsidRDefault="002F5FAC">
      <w:pPr>
        <w:pStyle w:val="TOC2"/>
        <w:rPr>
          <w:rFonts w:ascii="Calibri" w:hAnsi="Calibri"/>
          <w:sz w:val="22"/>
          <w:szCs w:val="22"/>
        </w:rPr>
      </w:pPr>
      <w:r>
        <w:t>Link to EAI Design Specification document</w:t>
      </w:r>
      <w:r>
        <w:tab/>
      </w:r>
      <w:r>
        <w:fldChar w:fldCharType="begin"/>
      </w:r>
      <w:r>
        <w:instrText xml:space="preserve"> PAGEREF _Toc302720359 \h </w:instrText>
      </w:r>
      <w:r>
        <w:fldChar w:fldCharType="separate"/>
      </w:r>
      <w:r>
        <w:t>4</w:t>
      </w:r>
      <w:r>
        <w:fldChar w:fldCharType="end"/>
      </w:r>
    </w:p>
    <w:p w:rsidR="002F5FAC" w:rsidRPr="00630098" w:rsidRDefault="002F5FAC">
      <w:pPr>
        <w:pStyle w:val="TOC2"/>
        <w:rPr>
          <w:rFonts w:ascii="Calibri" w:hAnsi="Calibri"/>
          <w:sz w:val="22"/>
          <w:szCs w:val="22"/>
        </w:rPr>
      </w:pPr>
      <w:r>
        <w:t>Link to Web Service document</w:t>
      </w:r>
      <w:r>
        <w:tab/>
      </w:r>
      <w:r>
        <w:fldChar w:fldCharType="begin"/>
      </w:r>
      <w:r>
        <w:instrText xml:space="preserve"> PAGEREF _Toc302720360 \h </w:instrText>
      </w:r>
      <w:r>
        <w:fldChar w:fldCharType="separate"/>
      </w:r>
      <w:r>
        <w:t>4</w:t>
      </w:r>
      <w:r>
        <w:fldChar w:fldCharType="end"/>
      </w:r>
    </w:p>
    <w:p w:rsidR="002F5FAC" w:rsidRPr="00630098" w:rsidRDefault="002F5FAC">
      <w:pPr>
        <w:pStyle w:val="TOC2"/>
        <w:rPr>
          <w:rFonts w:ascii="Calibri" w:hAnsi="Calibri"/>
          <w:sz w:val="22"/>
          <w:szCs w:val="22"/>
        </w:rPr>
      </w:pPr>
      <w:r>
        <w:t>Link to XSDs / WSDLs</w:t>
      </w:r>
      <w:r>
        <w:tab/>
      </w:r>
      <w:r>
        <w:fldChar w:fldCharType="begin"/>
      </w:r>
      <w:r>
        <w:instrText xml:space="preserve"> PAGEREF _Toc302720361 \h </w:instrText>
      </w:r>
      <w:r>
        <w:fldChar w:fldCharType="separate"/>
      </w:r>
      <w:r>
        <w:t>4</w:t>
      </w:r>
      <w:r>
        <w:fldChar w:fldCharType="end"/>
      </w:r>
    </w:p>
    <w:p w:rsidR="002F5FAC" w:rsidRPr="00630098" w:rsidRDefault="002F5FAC">
      <w:pPr>
        <w:pStyle w:val="TOC2"/>
        <w:rPr>
          <w:rFonts w:ascii="Calibri" w:hAnsi="Calibri"/>
          <w:sz w:val="22"/>
          <w:szCs w:val="22"/>
        </w:rPr>
      </w:pPr>
      <w:r>
        <w:t>Link to EAI User Guides and Helps</w:t>
      </w:r>
      <w:r>
        <w:tab/>
      </w:r>
      <w:r>
        <w:fldChar w:fldCharType="begin"/>
      </w:r>
      <w:r>
        <w:instrText xml:space="preserve"> PAGEREF _Toc302720362 \h </w:instrText>
      </w:r>
      <w:r>
        <w:fldChar w:fldCharType="separate"/>
      </w:r>
      <w:r>
        <w:t>4</w:t>
      </w:r>
      <w:r>
        <w:fldChar w:fldCharType="end"/>
      </w:r>
    </w:p>
    <w:p w:rsidR="002F5FAC" w:rsidRPr="00630098" w:rsidRDefault="002F5FAC">
      <w:pPr>
        <w:pStyle w:val="TOC1"/>
        <w:tabs>
          <w:tab w:val="left" w:pos="480"/>
          <w:tab w:val="right" w:leader="dot" w:pos="9530"/>
        </w:tabs>
        <w:rPr>
          <w:rFonts w:ascii="Calibri" w:hAnsi="Calibri"/>
          <w:sz w:val="22"/>
          <w:szCs w:val="22"/>
        </w:rPr>
      </w:pPr>
      <w:r>
        <w:t>4</w:t>
      </w:r>
      <w:r w:rsidRPr="00630098">
        <w:rPr>
          <w:rFonts w:ascii="Calibri" w:hAnsi="Calibri"/>
          <w:sz w:val="22"/>
          <w:szCs w:val="22"/>
        </w:rPr>
        <w:tab/>
      </w:r>
      <w:r>
        <w:t>Component Request/Reply/Structures</w:t>
      </w:r>
      <w:r>
        <w:tab/>
      </w:r>
      <w:r>
        <w:fldChar w:fldCharType="begin"/>
      </w:r>
      <w:r>
        <w:instrText xml:space="preserve"> PAGEREF _Toc302720363 \h </w:instrText>
      </w:r>
      <w:r>
        <w:fldChar w:fldCharType="separate"/>
      </w:r>
      <w:r>
        <w:t>5</w:t>
      </w:r>
      <w:r>
        <w:fldChar w:fldCharType="end"/>
      </w:r>
    </w:p>
    <w:p w:rsidR="002F5FAC" w:rsidRPr="00630098" w:rsidRDefault="002F5FAC">
      <w:pPr>
        <w:pStyle w:val="TOC2"/>
        <w:rPr>
          <w:rFonts w:ascii="Calibri" w:hAnsi="Calibri"/>
          <w:sz w:val="22"/>
          <w:szCs w:val="22"/>
        </w:rPr>
      </w:pPr>
      <w:r>
        <w:t>Request Message</w:t>
      </w:r>
      <w:r>
        <w:tab/>
      </w:r>
      <w:r>
        <w:fldChar w:fldCharType="begin"/>
      </w:r>
      <w:r>
        <w:instrText xml:space="preserve"> PAGEREF _Toc302720364 \h </w:instrText>
      </w:r>
      <w:r>
        <w:fldChar w:fldCharType="separate"/>
      </w:r>
      <w:r>
        <w:t>5</w:t>
      </w:r>
      <w:r>
        <w:fldChar w:fldCharType="end"/>
      </w:r>
    </w:p>
    <w:p w:rsidR="002F5FAC" w:rsidRPr="00630098" w:rsidRDefault="002F5FAC">
      <w:pPr>
        <w:pStyle w:val="TOC3"/>
        <w:tabs>
          <w:tab w:val="left" w:pos="1400"/>
        </w:tabs>
        <w:rPr>
          <w:rFonts w:ascii="Calibri" w:hAnsi="Calibri" w:cs="Times New Roman"/>
          <w:i w:val="0"/>
          <w:iCs w:val="0"/>
          <w:sz w:val="22"/>
          <w:szCs w:val="22"/>
        </w:rPr>
      </w:pPr>
      <w:r>
        <w:t>4.1.1</w:t>
      </w:r>
      <w:r w:rsidRPr="00630098">
        <w:rPr>
          <w:rFonts w:ascii="Calibri" w:hAnsi="Calibri" w:cs="Times New Roman"/>
          <w:i w:val="0"/>
          <w:iCs w:val="0"/>
          <w:sz w:val="22"/>
          <w:szCs w:val="22"/>
        </w:rPr>
        <w:tab/>
      </w:r>
      <w:r>
        <w:t>PortEligibility</w:t>
      </w:r>
      <w:r>
        <w:tab/>
      </w:r>
      <w:r>
        <w:fldChar w:fldCharType="begin"/>
      </w:r>
      <w:r>
        <w:instrText xml:space="preserve"> PAGEREF _Toc302720365 \h </w:instrText>
      </w:r>
      <w:r>
        <w:fldChar w:fldCharType="separate"/>
      </w:r>
      <w:r>
        <w:t>5</w:t>
      </w:r>
      <w:r>
        <w:fldChar w:fldCharType="end"/>
      </w:r>
    </w:p>
    <w:p w:rsidR="002F5FAC" w:rsidRPr="00630098" w:rsidRDefault="002F5FAC">
      <w:pPr>
        <w:pStyle w:val="TOC4"/>
        <w:rPr>
          <w:rFonts w:ascii="Calibri" w:hAnsi="Calibri" w:cs="Times New Roman"/>
          <w:noProof/>
          <w:sz w:val="22"/>
          <w:szCs w:val="22"/>
        </w:rPr>
      </w:pPr>
      <w:r>
        <w:rPr>
          <w:noProof/>
        </w:rPr>
        <w:t>Table 1 – Fields in portEligibility</w:t>
      </w:r>
      <w:r>
        <w:rPr>
          <w:noProof/>
        </w:rPr>
        <w:tab/>
      </w:r>
      <w:r>
        <w:rPr>
          <w:noProof/>
        </w:rPr>
        <w:fldChar w:fldCharType="begin"/>
      </w:r>
      <w:r>
        <w:rPr>
          <w:noProof/>
        </w:rPr>
        <w:instrText xml:space="preserve"> PAGEREF _Toc302720366 \h </w:instrText>
      </w:r>
      <w:r>
        <w:rPr>
          <w:noProof/>
        </w:rPr>
      </w:r>
      <w:r>
        <w:rPr>
          <w:noProof/>
        </w:rPr>
        <w:fldChar w:fldCharType="separate"/>
      </w:r>
      <w:r>
        <w:rPr>
          <w:noProof/>
        </w:rPr>
        <w:t>5</w:t>
      </w:r>
      <w:r>
        <w:rPr>
          <w:noProof/>
        </w:rPr>
        <w:fldChar w:fldCharType="end"/>
      </w:r>
    </w:p>
    <w:p w:rsidR="002F5FAC" w:rsidRPr="00630098" w:rsidRDefault="002F5FAC">
      <w:pPr>
        <w:pStyle w:val="TOC4"/>
        <w:tabs>
          <w:tab w:val="left" w:pos="1760"/>
        </w:tabs>
        <w:rPr>
          <w:rFonts w:ascii="Calibri" w:hAnsi="Calibri" w:cs="Times New Roman"/>
          <w:noProof/>
          <w:sz w:val="22"/>
          <w:szCs w:val="22"/>
        </w:rPr>
      </w:pPr>
      <w:r w:rsidRPr="005F7884">
        <w:rPr>
          <w:noProof/>
        </w:rPr>
        <w:t>4.1.1.1</w:t>
      </w:r>
      <w:r w:rsidRPr="00630098">
        <w:rPr>
          <w:rFonts w:ascii="Calibri" w:hAnsi="Calibri" w:cs="Times New Roman"/>
          <w:noProof/>
          <w:sz w:val="22"/>
          <w:szCs w:val="22"/>
        </w:rPr>
        <w:tab/>
      </w:r>
      <w:r>
        <w:rPr>
          <w:noProof/>
        </w:rPr>
        <w:t>Port-In-Number-List</w:t>
      </w:r>
      <w:r>
        <w:rPr>
          <w:noProof/>
        </w:rPr>
        <w:tab/>
      </w:r>
      <w:r>
        <w:rPr>
          <w:noProof/>
        </w:rPr>
        <w:fldChar w:fldCharType="begin"/>
      </w:r>
      <w:r>
        <w:rPr>
          <w:noProof/>
        </w:rPr>
        <w:instrText xml:space="preserve"> PAGEREF _Toc302720367 \h </w:instrText>
      </w:r>
      <w:r>
        <w:rPr>
          <w:noProof/>
        </w:rPr>
      </w:r>
      <w:r>
        <w:rPr>
          <w:noProof/>
        </w:rPr>
        <w:fldChar w:fldCharType="separate"/>
      </w:r>
      <w:r>
        <w:rPr>
          <w:noProof/>
        </w:rPr>
        <w:t>5</w:t>
      </w:r>
      <w:r>
        <w:rPr>
          <w:noProof/>
        </w:rPr>
        <w:fldChar w:fldCharType="end"/>
      </w:r>
    </w:p>
    <w:p w:rsidR="002F5FAC" w:rsidRPr="00630098" w:rsidRDefault="002F5FAC">
      <w:pPr>
        <w:pStyle w:val="TOC2"/>
        <w:rPr>
          <w:rFonts w:ascii="Calibri" w:hAnsi="Calibri"/>
          <w:sz w:val="22"/>
          <w:szCs w:val="22"/>
        </w:rPr>
      </w:pPr>
      <w:r>
        <w:t>Table 2 – Fields in port-in-number-listResponse Message</w:t>
      </w:r>
      <w:r>
        <w:tab/>
      </w:r>
      <w:r>
        <w:fldChar w:fldCharType="begin"/>
      </w:r>
      <w:r>
        <w:instrText xml:space="preserve"> PAGEREF _Toc302720368 \h </w:instrText>
      </w:r>
      <w:r>
        <w:fldChar w:fldCharType="separate"/>
      </w:r>
      <w:r>
        <w:t>5</w:t>
      </w:r>
      <w:r>
        <w:fldChar w:fldCharType="end"/>
      </w:r>
    </w:p>
    <w:p w:rsidR="002F5FAC" w:rsidRPr="00630098" w:rsidRDefault="002F5FAC">
      <w:pPr>
        <w:pStyle w:val="TOC3"/>
        <w:tabs>
          <w:tab w:val="left" w:pos="1400"/>
        </w:tabs>
        <w:rPr>
          <w:rFonts w:ascii="Calibri" w:hAnsi="Calibri" w:cs="Times New Roman"/>
          <w:i w:val="0"/>
          <w:iCs w:val="0"/>
          <w:sz w:val="22"/>
          <w:szCs w:val="22"/>
        </w:rPr>
      </w:pPr>
      <w:r>
        <w:t>4.1.2</w:t>
      </w:r>
      <w:r w:rsidRPr="00630098">
        <w:rPr>
          <w:rFonts w:ascii="Calibri" w:hAnsi="Calibri" w:cs="Times New Roman"/>
          <w:i w:val="0"/>
          <w:iCs w:val="0"/>
          <w:sz w:val="22"/>
          <w:szCs w:val="22"/>
        </w:rPr>
        <w:tab/>
      </w:r>
      <w:r>
        <w:t>PortEligibilityResponse</w:t>
      </w:r>
      <w:r>
        <w:tab/>
      </w:r>
      <w:r>
        <w:fldChar w:fldCharType="begin"/>
      </w:r>
      <w:r>
        <w:instrText xml:space="preserve"> PAGEREF _Toc302720369 \h </w:instrText>
      </w:r>
      <w:r>
        <w:fldChar w:fldCharType="separate"/>
      </w:r>
      <w:r>
        <w:t>6</w:t>
      </w:r>
      <w:r>
        <w:fldChar w:fldCharType="end"/>
      </w:r>
    </w:p>
    <w:p w:rsidR="002F5FAC" w:rsidRPr="00630098" w:rsidRDefault="002F5FAC">
      <w:pPr>
        <w:pStyle w:val="TOC4"/>
        <w:rPr>
          <w:rFonts w:ascii="Calibri" w:hAnsi="Calibri" w:cs="Times New Roman"/>
          <w:noProof/>
          <w:sz w:val="22"/>
          <w:szCs w:val="22"/>
        </w:rPr>
      </w:pPr>
      <w:r>
        <w:rPr>
          <w:noProof/>
        </w:rPr>
        <w:t>Table 3 – Fields in portEligibilityResponse</w:t>
      </w:r>
      <w:r>
        <w:rPr>
          <w:noProof/>
        </w:rPr>
        <w:tab/>
      </w:r>
      <w:r>
        <w:rPr>
          <w:noProof/>
        </w:rPr>
        <w:fldChar w:fldCharType="begin"/>
      </w:r>
      <w:r>
        <w:rPr>
          <w:noProof/>
        </w:rPr>
        <w:instrText xml:space="preserve"> PAGEREF _Toc302720370 \h </w:instrText>
      </w:r>
      <w:r>
        <w:rPr>
          <w:noProof/>
        </w:rPr>
      </w:r>
      <w:r>
        <w:rPr>
          <w:noProof/>
        </w:rPr>
        <w:fldChar w:fldCharType="separate"/>
      </w:r>
      <w:r>
        <w:rPr>
          <w:noProof/>
        </w:rPr>
        <w:t>6</w:t>
      </w:r>
      <w:r>
        <w:rPr>
          <w:noProof/>
        </w:rPr>
        <w:fldChar w:fldCharType="end"/>
      </w:r>
    </w:p>
    <w:p w:rsidR="002F5FAC" w:rsidRPr="00630098" w:rsidRDefault="002F5FAC">
      <w:pPr>
        <w:pStyle w:val="TOC4"/>
        <w:tabs>
          <w:tab w:val="left" w:pos="1760"/>
        </w:tabs>
        <w:rPr>
          <w:rFonts w:ascii="Calibri" w:hAnsi="Calibri" w:cs="Times New Roman"/>
          <w:noProof/>
          <w:sz w:val="22"/>
          <w:szCs w:val="22"/>
        </w:rPr>
      </w:pPr>
      <w:r w:rsidRPr="005F7884">
        <w:rPr>
          <w:noProof/>
        </w:rPr>
        <w:t>4.1.2.1</w:t>
      </w:r>
      <w:r w:rsidRPr="00630098">
        <w:rPr>
          <w:rFonts w:ascii="Calibri" w:hAnsi="Calibri" w:cs="Times New Roman"/>
          <w:noProof/>
          <w:sz w:val="22"/>
          <w:szCs w:val="22"/>
        </w:rPr>
        <w:tab/>
      </w:r>
      <w:r w:rsidRPr="005F7884">
        <w:rPr>
          <w:noProof/>
          <w:snapToGrid w:val="0"/>
        </w:rPr>
        <w:t>port-response-info</w:t>
      </w:r>
      <w:r>
        <w:rPr>
          <w:noProof/>
        </w:rPr>
        <w:tab/>
      </w:r>
      <w:r>
        <w:rPr>
          <w:noProof/>
        </w:rPr>
        <w:fldChar w:fldCharType="begin"/>
      </w:r>
      <w:r>
        <w:rPr>
          <w:noProof/>
        </w:rPr>
        <w:instrText xml:space="preserve"> PAGEREF _Toc302720371 \h </w:instrText>
      </w:r>
      <w:r>
        <w:rPr>
          <w:noProof/>
        </w:rPr>
      </w:r>
      <w:r>
        <w:rPr>
          <w:noProof/>
        </w:rPr>
        <w:fldChar w:fldCharType="separate"/>
      </w:r>
      <w:r>
        <w:rPr>
          <w:noProof/>
        </w:rPr>
        <w:t>6</w:t>
      </w:r>
      <w:r>
        <w:rPr>
          <w:noProof/>
        </w:rPr>
        <w:fldChar w:fldCharType="end"/>
      </w:r>
    </w:p>
    <w:p w:rsidR="002F5FAC" w:rsidRPr="00630098" w:rsidRDefault="002F5FAC">
      <w:pPr>
        <w:pStyle w:val="TOC4"/>
        <w:rPr>
          <w:rFonts w:ascii="Calibri" w:hAnsi="Calibri" w:cs="Times New Roman"/>
          <w:noProof/>
          <w:sz w:val="22"/>
          <w:szCs w:val="22"/>
        </w:rPr>
      </w:pPr>
      <w:r>
        <w:rPr>
          <w:noProof/>
        </w:rPr>
        <w:t>Table 4 – Fields in port-response-info</w:t>
      </w:r>
      <w:r>
        <w:rPr>
          <w:noProof/>
        </w:rPr>
        <w:tab/>
      </w:r>
      <w:r>
        <w:rPr>
          <w:noProof/>
        </w:rPr>
        <w:fldChar w:fldCharType="begin"/>
      </w:r>
      <w:r>
        <w:rPr>
          <w:noProof/>
        </w:rPr>
        <w:instrText xml:space="preserve"> PAGEREF _Toc302720372 \h </w:instrText>
      </w:r>
      <w:r>
        <w:rPr>
          <w:noProof/>
        </w:rPr>
      </w:r>
      <w:r>
        <w:rPr>
          <w:noProof/>
        </w:rPr>
        <w:fldChar w:fldCharType="separate"/>
      </w:r>
      <w:r>
        <w:rPr>
          <w:noProof/>
        </w:rPr>
        <w:t>6</w:t>
      </w:r>
      <w:r>
        <w:rPr>
          <w:noProof/>
        </w:rPr>
        <w:fldChar w:fldCharType="end"/>
      </w:r>
    </w:p>
    <w:p w:rsidR="002F5FAC" w:rsidRPr="00630098" w:rsidRDefault="002F5FAC">
      <w:pPr>
        <w:pStyle w:val="TOC2"/>
        <w:rPr>
          <w:rFonts w:ascii="Calibri" w:hAnsi="Calibri"/>
          <w:sz w:val="22"/>
          <w:szCs w:val="22"/>
        </w:rPr>
      </w:pPr>
      <w:r>
        <w:t>XML/HTTP</w:t>
      </w:r>
      <w:r>
        <w:tab/>
      </w:r>
      <w:r>
        <w:fldChar w:fldCharType="begin"/>
      </w:r>
      <w:r>
        <w:instrText xml:space="preserve"> PAGEREF _Toc302720373 \h </w:instrText>
      </w:r>
      <w:r>
        <w:fldChar w:fldCharType="separate"/>
      </w:r>
      <w:r>
        <w:t>7</w:t>
      </w:r>
      <w:r>
        <w:fldChar w:fldCharType="end"/>
      </w:r>
    </w:p>
    <w:p w:rsidR="002F5FAC" w:rsidRPr="00630098" w:rsidRDefault="002F5FAC">
      <w:pPr>
        <w:pStyle w:val="TOC3"/>
        <w:tabs>
          <w:tab w:val="left" w:pos="1400"/>
        </w:tabs>
        <w:rPr>
          <w:rFonts w:ascii="Calibri" w:hAnsi="Calibri" w:cs="Times New Roman"/>
          <w:i w:val="0"/>
          <w:iCs w:val="0"/>
          <w:sz w:val="22"/>
          <w:szCs w:val="22"/>
        </w:rPr>
      </w:pPr>
      <w:r>
        <w:t>4.1.3</w:t>
      </w:r>
      <w:r w:rsidRPr="00630098">
        <w:rPr>
          <w:rFonts w:ascii="Calibri" w:hAnsi="Calibri" w:cs="Times New Roman"/>
          <w:i w:val="0"/>
          <w:iCs w:val="0"/>
          <w:sz w:val="22"/>
          <w:szCs w:val="22"/>
        </w:rPr>
        <w:tab/>
      </w:r>
      <w:r>
        <w:t>HTTP Configuration Settings</w:t>
      </w:r>
      <w:r>
        <w:tab/>
      </w:r>
      <w:r>
        <w:fldChar w:fldCharType="begin"/>
      </w:r>
      <w:r>
        <w:instrText xml:space="preserve"> PAGEREF _Toc302720374 \h </w:instrText>
      </w:r>
      <w:r>
        <w:fldChar w:fldCharType="separate"/>
      </w:r>
      <w:r>
        <w:t>7</w:t>
      </w:r>
      <w:r>
        <w:fldChar w:fldCharType="end"/>
      </w:r>
    </w:p>
    <w:p w:rsidR="002F5FAC" w:rsidRPr="00630098" w:rsidRDefault="002F5FAC">
      <w:pPr>
        <w:pStyle w:val="TOC3"/>
        <w:tabs>
          <w:tab w:val="left" w:pos="1400"/>
        </w:tabs>
        <w:rPr>
          <w:rFonts w:ascii="Calibri" w:hAnsi="Calibri" w:cs="Times New Roman"/>
          <w:i w:val="0"/>
          <w:iCs w:val="0"/>
          <w:sz w:val="22"/>
          <w:szCs w:val="22"/>
        </w:rPr>
      </w:pPr>
      <w:r>
        <w:t>4.1.4</w:t>
      </w:r>
      <w:r w:rsidRPr="00630098">
        <w:rPr>
          <w:rFonts w:ascii="Calibri" w:hAnsi="Calibri" w:cs="Times New Roman"/>
          <w:i w:val="0"/>
          <w:iCs w:val="0"/>
          <w:sz w:val="22"/>
          <w:szCs w:val="22"/>
        </w:rPr>
        <w:tab/>
      </w:r>
      <w:r>
        <w:t>Security</w:t>
      </w:r>
      <w:r>
        <w:tab/>
      </w:r>
      <w:r>
        <w:fldChar w:fldCharType="begin"/>
      </w:r>
      <w:r>
        <w:instrText xml:space="preserve"> PAGEREF _Toc302720375 \h </w:instrText>
      </w:r>
      <w:r>
        <w:fldChar w:fldCharType="separate"/>
      </w:r>
      <w:r>
        <w:t>7</w:t>
      </w:r>
      <w:r>
        <w:fldChar w:fldCharType="end"/>
      </w:r>
    </w:p>
    <w:p w:rsidR="002F5FAC" w:rsidRPr="00630098" w:rsidRDefault="002F5FAC">
      <w:pPr>
        <w:pStyle w:val="TOC4"/>
        <w:tabs>
          <w:tab w:val="left" w:pos="1760"/>
        </w:tabs>
        <w:rPr>
          <w:rFonts w:ascii="Calibri" w:hAnsi="Calibri" w:cs="Times New Roman"/>
          <w:noProof/>
          <w:sz w:val="22"/>
          <w:szCs w:val="22"/>
        </w:rPr>
      </w:pPr>
      <w:r w:rsidRPr="005F7884">
        <w:rPr>
          <w:noProof/>
        </w:rPr>
        <w:t>4.1.4.1</w:t>
      </w:r>
      <w:r w:rsidRPr="00630098">
        <w:rPr>
          <w:rFonts w:ascii="Calibri" w:hAnsi="Calibri" w:cs="Times New Roman"/>
          <w:noProof/>
          <w:sz w:val="22"/>
          <w:szCs w:val="22"/>
        </w:rPr>
        <w:tab/>
      </w:r>
      <w:r>
        <w:rPr>
          <w:noProof/>
        </w:rPr>
        <w:t>Encryption</w:t>
      </w:r>
      <w:r>
        <w:rPr>
          <w:noProof/>
        </w:rPr>
        <w:tab/>
      </w:r>
      <w:r>
        <w:rPr>
          <w:noProof/>
        </w:rPr>
        <w:fldChar w:fldCharType="begin"/>
      </w:r>
      <w:r>
        <w:rPr>
          <w:noProof/>
        </w:rPr>
        <w:instrText xml:space="preserve"> PAGEREF _Toc302720376 \h </w:instrText>
      </w:r>
      <w:r>
        <w:rPr>
          <w:noProof/>
        </w:rPr>
      </w:r>
      <w:r>
        <w:rPr>
          <w:noProof/>
        </w:rPr>
        <w:fldChar w:fldCharType="separate"/>
      </w:r>
      <w:r>
        <w:rPr>
          <w:noProof/>
        </w:rPr>
        <w:t>7</w:t>
      </w:r>
      <w:r>
        <w:rPr>
          <w:noProof/>
        </w:rPr>
        <w:fldChar w:fldCharType="end"/>
      </w:r>
    </w:p>
    <w:p w:rsidR="002F5FAC" w:rsidRPr="00630098" w:rsidRDefault="002F5FAC">
      <w:pPr>
        <w:pStyle w:val="TOC4"/>
        <w:tabs>
          <w:tab w:val="left" w:pos="1760"/>
        </w:tabs>
        <w:rPr>
          <w:rFonts w:ascii="Calibri" w:hAnsi="Calibri" w:cs="Times New Roman"/>
          <w:noProof/>
          <w:sz w:val="22"/>
          <w:szCs w:val="22"/>
        </w:rPr>
      </w:pPr>
      <w:r w:rsidRPr="005F7884">
        <w:rPr>
          <w:noProof/>
        </w:rPr>
        <w:t>4.1.4.2</w:t>
      </w:r>
      <w:r w:rsidRPr="00630098">
        <w:rPr>
          <w:rFonts w:ascii="Calibri" w:hAnsi="Calibri" w:cs="Times New Roman"/>
          <w:noProof/>
          <w:sz w:val="22"/>
          <w:szCs w:val="22"/>
        </w:rPr>
        <w:tab/>
      </w:r>
      <w:r>
        <w:rPr>
          <w:noProof/>
        </w:rPr>
        <w:t>Authentication</w:t>
      </w:r>
      <w:r>
        <w:rPr>
          <w:noProof/>
        </w:rPr>
        <w:tab/>
      </w:r>
      <w:r>
        <w:rPr>
          <w:noProof/>
        </w:rPr>
        <w:fldChar w:fldCharType="begin"/>
      </w:r>
      <w:r>
        <w:rPr>
          <w:noProof/>
        </w:rPr>
        <w:instrText xml:space="preserve"> PAGEREF _Toc302720377 \h </w:instrText>
      </w:r>
      <w:r>
        <w:rPr>
          <w:noProof/>
        </w:rPr>
      </w:r>
      <w:r>
        <w:rPr>
          <w:noProof/>
        </w:rPr>
        <w:fldChar w:fldCharType="separate"/>
      </w:r>
      <w:r>
        <w:rPr>
          <w:noProof/>
        </w:rPr>
        <w:t>7</w:t>
      </w:r>
      <w:r>
        <w:rPr>
          <w:noProof/>
        </w:rPr>
        <w:fldChar w:fldCharType="end"/>
      </w:r>
    </w:p>
    <w:p w:rsidR="002F5FAC" w:rsidRPr="00630098" w:rsidRDefault="002F5FAC">
      <w:pPr>
        <w:pStyle w:val="TOC3"/>
        <w:tabs>
          <w:tab w:val="left" w:pos="1400"/>
        </w:tabs>
        <w:rPr>
          <w:rFonts w:ascii="Calibri" w:hAnsi="Calibri" w:cs="Times New Roman"/>
          <w:i w:val="0"/>
          <w:iCs w:val="0"/>
          <w:sz w:val="22"/>
          <w:szCs w:val="22"/>
        </w:rPr>
      </w:pPr>
      <w:r>
        <w:t>4.1.5</w:t>
      </w:r>
      <w:r w:rsidRPr="00630098">
        <w:rPr>
          <w:rFonts w:ascii="Calibri" w:hAnsi="Calibri" w:cs="Times New Roman"/>
          <w:i w:val="0"/>
          <w:iCs w:val="0"/>
          <w:sz w:val="22"/>
          <w:szCs w:val="22"/>
        </w:rPr>
        <w:tab/>
      </w:r>
      <w:r>
        <w:t>Schema &amp; WSDL</w:t>
      </w:r>
      <w:r>
        <w:tab/>
      </w:r>
      <w:r>
        <w:fldChar w:fldCharType="begin"/>
      </w:r>
      <w:r>
        <w:instrText xml:space="preserve"> PAGEREF _Toc302720378 \h </w:instrText>
      </w:r>
      <w:r>
        <w:fldChar w:fldCharType="separate"/>
      </w:r>
      <w:r>
        <w:t>7</w:t>
      </w:r>
      <w:r>
        <w:fldChar w:fldCharType="end"/>
      </w:r>
    </w:p>
    <w:p w:rsidR="002F5FAC" w:rsidRPr="00630098" w:rsidRDefault="002F5FAC">
      <w:pPr>
        <w:pStyle w:val="TOC3"/>
        <w:tabs>
          <w:tab w:val="left" w:pos="1400"/>
        </w:tabs>
        <w:rPr>
          <w:rFonts w:ascii="Calibri" w:hAnsi="Calibri" w:cs="Times New Roman"/>
          <w:i w:val="0"/>
          <w:iCs w:val="0"/>
          <w:sz w:val="22"/>
          <w:szCs w:val="22"/>
        </w:rPr>
      </w:pPr>
      <w:r>
        <w:t>4.1.6</w:t>
      </w:r>
      <w:r w:rsidRPr="00630098">
        <w:rPr>
          <w:rFonts w:ascii="Calibri" w:hAnsi="Calibri" w:cs="Times New Roman"/>
          <w:i w:val="0"/>
          <w:iCs w:val="0"/>
          <w:sz w:val="22"/>
          <w:szCs w:val="22"/>
        </w:rPr>
        <w:tab/>
      </w:r>
      <w:r>
        <w:t>EAI Web Service User Guide</w:t>
      </w:r>
      <w:r>
        <w:tab/>
      </w:r>
      <w:r>
        <w:fldChar w:fldCharType="begin"/>
      </w:r>
      <w:r>
        <w:instrText xml:space="preserve"> PAGEREF _Toc302720379 \h </w:instrText>
      </w:r>
      <w:r>
        <w:fldChar w:fldCharType="separate"/>
      </w:r>
      <w:r>
        <w:t>8</w:t>
      </w:r>
      <w:r>
        <w:fldChar w:fldCharType="end"/>
      </w:r>
    </w:p>
    <w:p w:rsidR="002F5FAC" w:rsidRPr="00630098" w:rsidRDefault="002F5FAC">
      <w:pPr>
        <w:pStyle w:val="TOC3"/>
        <w:tabs>
          <w:tab w:val="left" w:pos="1400"/>
        </w:tabs>
        <w:rPr>
          <w:rFonts w:ascii="Calibri" w:hAnsi="Calibri" w:cs="Times New Roman"/>
          <w:i w:val="0"/>
          <w:iCs w:val="0"/>
          <w:sz w:val="22"/>
          <w:szCs w:val="22"/>
        </w:rPr>
      </w:pPr>
      <w:r>
        <w:t>4.1.7</w:t>
      </w:r>
      <w:r w:rsidRPr="00630098">
        <w:rPr>
          <w:rFonts w:ascii="Calibri" w:hAnsi="Calibri" w:cs="Times New Roman"/>
          <w:i w:val="0"/>
          <w:iCs w:val="0"/>
          <w:sz w:val="22"/>
          <w:szCs w:val="22"/>
        </w:rPr>
        <w:tab/>
      </w:r>
      <w:r>
        <w:t>Web Service Header XSD</w:t>
      </w:r>
      <w:r>
        <w:tab/>
      </w:r>
      <w:r>
        <w:fldChar w:fldCharType="begin"/>
      </w:r>
      <w:r>
        <w:instrText xml:space="preserve"> PAGEREF _Toc302720380 \h </w:instrText>
      </w:r>
      <w:r>
        <w:fldChar w:fldCharType="separate"/>
      </w:r>
      <w:r>
        <w:t>8</w:t>
      </w:r>
      <w:r>
        <w:fldChar w:fldCharType="end"/>
      </w:r>
    </w:p>
    <w:p w:rsidR="002F5FAC" w:rsidRPr="00630098" w:rsidRDefault="002F5FAC">
      <w:pPr>
        <w:pStyle w:val="TOC3"/>
        <w:tabs>
          <w:tab w:val="left" w:pos="1400"/>
        </w:tabs>
        <w:rPr>
          <w:rFonts w:ascii="Calibri" w:hAnsi="Calibri" w:cs="Times New Roman"/>
          <w:i w:val="0"/>
          <w:iCs w:val="0"/>
          <w:sz w:val="22"/>
          <w:szCs w:val="22"/>
        </w:rPr>
      </w:pPr>
      <w:r>
        <w:t>4.1.8</w:t>
      </w:r>
      <w:r w:rsidRPr="00630098">
        <w:rPr>
          <w:rFonts w:ascii="Calibri" w:hAnsi="Calibri" w:cs="Times New Roman"/>
          <w:i w:val="0"/>
          <w:iCs w:val="0"/>
          <w:sz w:val="22"/>
          <w:szCs w:val="22"/>
        </w:rPr>
        <w:tab/>
      </w:r>
      <w:r>
        <w:t>Error Conditions</w:t>
      </w:r>
      <w:r>
        <w:tab/>
      </w:r>
      <w:r>
        <w:fldChar w:fldCharType="begin"/>
      </w:r>
      <w:r>
        <w:instrText xml:space="preserve"> PAGEREF _Toc302720381 \h </w:instrText>
      </w:r>
      <w:r>
        <w:fldChar w:fldCharType="separate"/>
      </w:r>
      <w:r>
        <w:t>8</w:t>
      </w:r>
      <w:r>
        <w:fldChar w:fldCharType="end"/>
      </w:r>
    </w:p>
    <w:p w:rsidR="002F5FAC" w:rsidRPr="00630098" w:rsidRDefault="002F5FAC">
      <w:pPr>
        <w:pStyle w:val="TOC4"/>
        <w:tabs>
          <w:tab w:val="left" w:pos="1760"/>
        </w:tabs>
        <w:rPr>
          <w:rFonts w:ascii="Calibri" w:hAnsi="Calibri" w:cs="Times New Roman"/>
          <w:noProof/>
          <w:sz w:val="22"/>
          <w:szCs w:val="22"/>
        </w:rPr>
      </w:pPr>
      <w:r w:rsidRPr="005F7884">
        <w:rPr>
          <w:noProof/>
          <w:highlight w:val="yellow"/>
        </w:rPr>
        <w:t>4.1.8.1</w:t>
      </w:r>
      <w:r w:rsidRPr="00630098">
        <w:rPr>
          <w:rFonts w:ascii="Calibri" w:hAnsi="Calibri" w:cs="Times New Roman"/>
          <w:noProof/>
          <w:sz w:val="22"/>
          <w:szCs w:val="22"/>
        </w:rPr>
        <w:tab/>
      </w:r>
      <w:r w:rsidRPr="005F7884">
        <w:rPr>
          <w:noProof/>
          <w:highlight w:val="yellow"/>
        </w:rPr>
        <w:t>API Specific Error Conditions</w:t>
      </w:r>
      <w:r>
        <w:rPr>
          <w:noProof/>
        </w:rPr>
        <w:tab/>
      </w:r>
      <w:r>
        <w:rPr>
          <w:noProof/>
        </w:rPr>
        <w:fldChar w:fldCharType="begin"/>
      </w:r>
      <w:r>
        <w:rPr>
          <w:noProof/>
        </w:rPr>
        <w:instrText xml:space="preserve"> PAGEREF _Toc302720382 \h </w:instrText>
      </w:r>
      <w:r>
        <w:rPr>
          <w:noProof/>
        </w:rPr>
      </w:r>
      <w:r>
        <w:rPr>
          <w:noProof/>
        </w:rPr>
        <w:fldChar w:fldCharType="separate"/>
      </w:r>
      <w:r>
        <w:rPr>
          <w:noProof/>
        </w:rPr>
        <w:t>8</w:t>
      </w:r>
      <w:r>
        <w:rPr>
          <w:noProof/>
        </w:rPr>
        <w:fldChar w:fldCharType="end"/>
      </w:r>
    </w:p>
    <w:p w:rsidR="00D0611E" w:rsidRPr="00871803" w:rsidRDefault="00E214C2" w:rsidP="00EA26B4">
      <w:pPr>
        <w:pStyle w:val="TableofFigures"/>
        <w:ind w:left="0" w:firstLine="0"/>
        <w:rPr>
          <w:lang w:val="fr-FR"/>
        </w:rPr>
      </w:pPr>
      <w:r>
        <w:fldChar w:fldCharType="end"/>
      </w:r>
    </w:p>
    <w:p w:rsidR="00D01836" w:rsidRPr="00871803" w:rsidRDefault="00D01836" w:rsidP="00D0611E">
      <w:pPr>
        <w:rPr>
          <w:rFonts w:ascii="Times New Roman" w:hAnsi="Times New Roman"/>
          <w:lang w:val="fr-FR"/>
        </w:rPr>
        <w:sectPr w:rsidR="00D01836" w:rsidRPr="00871803" w:rsidSect="00A173B9">
          <w:headerReference w:type="first" r:id="rId11"/>
          <w:footerReference w:type="first" r:id="rId12"/>
          <w:type w:val="nextColumn"/>
          <w:pgSz w:w="12240" w:h="15840" w:code="1"/>
          <w:pgMar w:top="1440" w:right="1260" w:bottom="1440" w:left="1440" w:header="720" w:footer="720" w:gutter="0"/>
          <w:pgNumType w:fmt="lowerRoman" w:start="1"/>
          <w:cols w:space="720"/>
          <w:docGrid w:linePitch="360"/>
        </w:sectPr>
      </w:pPr>
    </w:p>
    <w:p w:rsidR="00D01836" w:rsidRPr="00871803" w:rsidRDefault="00D01836" w:rsidP="00045D0F">
      <w:pPr>
        <w:pStyle w:val="Heading1"/>
        <w:rPr>
          <w:lang w:val="fr-FR"/>
        </w:rPr>
      </w:pPr>
      <w:bookmarkStart w:id="0" w:name="_Toc522498146"/>
      <w:bookmarkStart w:id="1" w:name="_Ref15118731"/>
      <w:bookmarkStart w:id="2" w:name="_Ref15118794"/>
      <w:bookmarkStart w:id="3" w:name="_Toc288658502"/>
      <w:bookmarkStart w:id="4" w:name="_Toc302720354"/>
      <w:r w:rsidRPr="00871803">
        <w:rPr>
          <w:lang w:val="fr-FR"/>
        </w:rPr>
        <w:lastRenderedPageBreak/>
        <w:t>Document Control</w:t>
      </w:r>
      <w:bookmarkEnd w:id="0"/>
      <w:bookmarkEnd w:id="1"/>
      <w:bookmarkEnd w:id="2"/>
      <w:bookmarkEnd w:id="3"/>
      <w:bookmarkEnd w:id="4"/>
    </w:p>
    <w:p w:rsidR="00D01836" w:rsidRPr="00871803" w:rsidRDefault="003713A2" w:rsidP="00045D0F">
      <w:pPr>
        <w:pStyle w:val="Heading2"/>
        <w:rPr>
          <w:lang w:val="fr-FR"/>
        </w:rPr>
      </w:pPr>
      <w:bookmarkStart w:id="5" w:name="_Toc288658470"/>
      <w:bookmarkStart w:id="6" w:name="_Toc288658503"/>
      <w:bookmarkStart w:id="7" w:name="_Toc302720355"/>
      <w:r>
        <w:rPr>
          <w:lang w:val="fr-FR"/>
        </w:rPr>
        <w:t xml:space="preserve">Template </w:t>
      </w:r>
      <w:r w:rsidR="00D01836" w:rsidRPr="00871803">
        <w:rPr>
          <w:lang w:val="fr-FR"/>
        </w:rPr>
        <w:t>Change Record</w:t>
      </w:r>
      <w:bookmarkEnd w:id="5"/>
      <w:bookmarkEnd w:id="6"/>
      <w:bookmarkEnd w:id="7"/>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D86139" w:rsidRPr="00A94515" w:rsidTr="009F1DBF">
        <w:trPr>
          <w:tblHeader/>
        </w:trPr>
        <w:tc>
          <w:tcPr>
            <w:tcW w:w="1362"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Date</w:t>
            </w:r>
          </w:p>
        </w:tc>
        <w:tc>
          <w:tcPr>
            <w:tcW w:w="1986"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Author</w:t>
            </w:r>
          </w:p>
        </w:tc>
        <w:tc>
          <w:tcPr>
            <w:tcW w:w="180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Revision</w:t>
            </w:r>
          </w:p>
        </w:tc>
        <w:tc>
          <w:tcPr>
            <w:tcW w:w="4320" w:type="dxa"/>
            <w:shd w:val="clear" w:color="auto" w:fill="E6E6E6"/>
            <w:vAlign w:val="center"/>
          </w:tcPr>
          <w:p w:rsidR="00D86139" w:rsidRPr="00186AD0" w:rsidRDefault="00D86139" w:rsidP="009F1DBF">
            <w:pPr>
              <w:pStyle w:val="TableHeader"/>
              <w:jc w:val="left"/>
              <w:rPr>
                <w:rFonts w:ascii="Times New Roman" w:hAnsi="Times New Roman"/>
                <w:sz w:val="20"/>
              </w:rPr>
            </w:pPr>
            <w:r w:rsidRPr="00186AD0">
              <w:rPr>
                <w:rFonts w:ascii="Times New Roman" w:hAnsi="Times New Roman"/>
                <w:sz w:val="20"/>
              </w:rPr>
              <w:t>Change Reference</w:t>
            </w:r>
          </w:p>
        </w:tc>
      </w:tr>
      <w:tr w:rsidR="00D86139" w:rsidRPr="00336F1A" w:rsidTr="009F1DBF">
        <w:tc>
          <w:tcPr>
            <w:tcW w:w="1362"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5/20/2010</w:t>
            </w:r>
          </w:p>
        </w:tc>
        <w:tc>
          <w:tcPr>
            <w:tcW w:w="1986"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Yvonne Winsor</w:t>
            </w:r>
          </w:p>
        </w:tc>
        <w:tc>
          <w:tcPr>
            <w:tcW w:w="1800" w:type="dxa"/>
          </w:tcPr>
          <w:p w:rsidR="00D86139" w:rsidRPr="00186AD0" w:rsidRDefault="00642EAD" w:rsidP="009F1DBF">
            <w:pPr>
              <w:pStyle w:val="TableText"/>
              <w:rPr>
                <w:rFonts w:ascii="Times New Roman" w:hAnsi="Times New Roman"/>
                <w:sz w:val="20"/>
              </w:rPr>
            </w:pPr>
            <w:r w:rsidRPr="00186AD0">
              <w:rPr>
                <w:rFonts w:ascii="Times New Roman" w:hAnsi="Times New Roman"/>
                <w:sz w:val="20"/>
              </w:rPr>
              <w:t xml:space="preserve"> </w:t>
            </w:r>
          </w:p>
        </w:tc>
        <w:tc>
          <w:tcPr>
            <w:tcW w:w="4320" w:type="dxa"/>
          </w:tcPr>
          <w:p w:rsidR="00D86139" w:rsidRPr="00186AD0" w:rsidRDefault="00642EAD" w:rsidP="00707199">
            <w:pPr>
              <w:pStyle w:val="TableText"/>
              <w:rPr>
                <w:rFonts w:ascii="Times New Roman" w:hAnsi="Times New Roman"/>
                <w:sz w:val="20"/>
              </w:rPr>
            </w:pPr>
            <w:r w:rsidRPr="00186AD0">
              <w:rPr>
                <w:rFonts w:ascii="Times New Roman" w:hAnsi="Times New Roman"/>
                <w:sz w:val="20"/>
              </w:rPr>
              <w:t>Template change, removed sprint logo and cleaned document</w:t>
            </w:r>
          </w:p>
        </w:tc>
      </w:tr>
      <w:tr w:rsidR="00642EAD" w:rsidRPr="00336F1A" w:rsidTr="00024080">
        <w:tc>
          <w:tcPr>
            <w:tcW w:w="1362"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6/23/2010</w:t>
            </w:r>
          </w:p>
        </w:tc>
        <w:tc>
          <w:tcPr>
            <w:tcW w:w="1986"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642EAD" w:rsidRPr="00186AD0" w:rsidRDefault="00A94515" w:rsidP="00024080">
            <w:pPr>
              <w:pStyle w:val="TableText"/>
              <w:rPr>
                <w:rFonts w:ascii="Times New Roman" w:hAnsi="Times New Roman"/>
                <w:sz w:val="20"/>
              </w:rPr>
            </w:pPr>
            <w:r w:rsidRPr="00186AD0">
              <w:rPr>
                <w:rFonts w:ascii="Times New Roman" w:hAnsi="Times New Roman"/>
                <w:sz w:val="20"/>
              </w:rPr>
              <w:t>1.1</w:t>
            </w:r>
          </w:p>
        </w:tc>
        <w:tc>
          <w:tcPr>
            <w:tcW w:w="4320" w:type="dxa"/>
          </w:tcPr>
          <w:p w:rsidR="00642EAD"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Changed file name convention for consistency with the design document file name</w:t>
            </w:r>
          </w:p>
          <w:p w:rsidR="00A94515" w:rsidRPr="00186AD0" w:rsidRDefault="00A94515" w:rsidP="00B4667E">
            <w:pPr>
              <w:pStyle w:val="TableText"/>
              <w:numPr>
                <w:ilvl w:val="0"/>
                <w:numId w:val="40"/>
              </w:numPr>
              <w:rPr>
                <w:rFonts w:ascii="Times New Roman" w:hAnsi="Times New Roman"/>
                <w:sz w:val="20"/>
              </w:rPr>
            </w:pPr>
            <w:r w:rsidRPr="00186AD0">
              <w:rPr>
                <w:rFonts w:ascii="Times New Roman" w:hAnsi="Times New Roman"/>
                <w:sz w:val="20"/>
              </w:rPr>
              <w:t>Added links for User Guides, etc.</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Set all text to ‘Times Roman’</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Created different change control tables for template updates vs. what should be used for the interface document itself.</w:t>
            </w:r>
          </w:p>
          <w:p w:rsidR="00336F1A" w:rsidRPr="00186AD0" w:rsidRDefault="00336F1A" w:rsidP="00B4667E">
            <w:pPr>
              <w:pStyle w:val="TableText"/>
              <w:numPr>
                <w:ilvl w:val="0"/>
                <w:numId w:val="40"/>
              </w:numPr>
              <w:rPr>
                <w:rFonts w:ascii="Times New Roman" w:hAnsi="Times New Roman"/>
                <w:sz w:val="20"/>
              </w:rPr>
            </w:pPr>
            <w:r w:rsidRPr="00186AD0">
              <w:rPr>
                <w:rFonts w:ascii="Times New Roman" w:hAnsi="Times New Roman"/>
                <w:sz w:val="20"/>
              </w:rPr>
              <w:t>Changed references to the Web Service Design Standards document to the Web Service User Guide document.</w:t>
            </w:r>
          </w:p>
        </w:tc>
      </w:tr>
      <w:tr w:rsidR="001A741B" w:rsidRPr="00336F1A" w:rsidTr="00024080">
        <w:tc>
          <w:tcPr>
            <w:tcW w:w="1362"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07/26/2010</w:t>
            </w:r>
          </w:p>
        </w:tc>
        <w:tc>
          <w:tcPr>
            <w:tcW w:w="1986"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1A741B" w:rsidRPr="00186AD0" w:rsidRDefault="001A741B" w:rsidP="00024080">
            <w:pPr>
              <w:pStyle w:val="TableText"/>
              <w:rPr>
                <w:rFonts w:ascii="Times New Roman" w:hAnsi="Times New Roman"/>
                <w:sz w:val="20"/>
              </w:rPr>
            </w:pPr>
            <w:r w:rsidRPr="00186AD0">
              <w:rPr>
                <w:rFonts w:ascii="Times New Roman" w:hAnsi="Times New Roman"/>
                <w:sz w:val="20"/>
              </w:rPr>
              <w:t>1.2</w:t>
            </w:r>
          </w:p>
        </w:tc>
        <w:tc>
          <w:tcPr>
            <w:tcW w:w="4320" w:type="dxa"/>
          </w:tcPr>
          <w:p w:rsidR="001A741B" w:rsidRPr="00186AD0" w:rsidRDefault="001A741B" w:rsidP="00B4667E">
            <w:pPr>
              <w:pStyle w:val="TableText"/>
              <w:numPr>
                <w:ilvl w:val="0"/>
                <w:numId w:val="40"/>
              </w:numPr>
              <w:rPr>
                <w:rFonts w:ascii="Times New Roman" w:hAnsi="Times New Roman"/>
                <w:sz w:val="20"/>
              </w:rPr>
            </w:pPr>
            <w:r w:rsidRPr="00186AD0">
              <w:rPr>
                <w:rFonts w:ascii="Times New Roman" w:hAnsi="Times New Roman"/>
                <w:sz w:val="20"/>
              </w:rPr>
              <w:t>Added a standard fault code and exception table to coincide with the design template when specific error conditions are called out in the design.</w:t>
            </w:r>
          </w:p>
        </w:tc>
      </w:tr>
      <w:tr w:rsidR="00A76E47" w:rsidRPr="00336F1A" w:rsidTr="00024080">
        <w:tc>
          <w:tcPr>
            <w:tcW w:w="1362"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08/27/2010</w:t>
            </w:r>
          </w:p>
        </w:tc>
        <w:tc>
          <w:tcPr>
            <w:tcW w:w="1986"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A76E47" w:rsidRPr="00186AD0" w:rsidRDefault="00A76E47" w:rsidP="00024080">
            <w:pPr>
              <w:pStyle w:val="TableText"/>
              <w:rPr>
                <w:rFonts w:ascii="Times New Roman" w:hAnsi="Times New Roman"/>
                <w:sz w:val="20"/>
              </w:rPr>
            </w:pPr>
            <w:r w:rsidRPr="00186AD0">
              <w:rPr>
                <w:rFonts w:ascii="Times New Roman" w:hAnsi="Times New Roman"/>
                <w:sz w:val="20"/>
              </w:rPr>
              <w:t>1.3</w:t>
            </w:r>
          </w:p>
        </w:tc>
        <w:tc>
          <w:tcPr>
            <w:tcW w:w="4320" w:type="dxa"/>
          </w:tcPr>
          <w:p w:rsidR="00A76E47" w:rsidRPr="00186AD0" w:rsidRDefault="00A76E47" w:rsidP="00B4667E">
            <w:pPr>
              <w:pStyle w:val="TableText"/>
              <w:numPr>
                <w:ilvl w:val="0"/>
                <w:numId w:val="40"/>
              </w:numPr>
              <w:rPr>
                <w:rFonts w:ascii="Times New Roman" w:hAnsi="Times New Roman"/>
                <w:sz w:val="20"/>
              </w:rPr>
            </w:pPr>
            <w:r w:rsidRPr="00186AD0">
              <w:rPr>
                <w:rFonts w:ascii="Times New Roman" w:hAnsi="Times New Roman"/>
                <w:sz w:val="20"/>
              </w:rPr>
              <w:t>Added a Security section for 76S consumers to address encryption and authentication if the interface requires either or both.</w:t>
            </w:r>
          </w:p>
        </w:tc>
      </w:tr>
      <w:tr w:rsidR="009108CA" w:rsidRPr="00336F1A" w:rsidTr="00024080">
        <w:tc>
          <w:tcPr>
            <w:tcW w:w="1362"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09/09/2010</w:t>
            </w:r>
          </w:p>
        </w:tc>
        <w:tc>
          <w:tcPr>
            <w:tcW w:w="1986"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9108CA" w:rsidRPr="00186AD0" w:rsidRDefault="009108CA" w:rsidP="00024080">
            <w:pPr>
              <w:pStyle w:val="TableText"/>
              <w:rPr>
                <w:rFonts w:ascii="Times New Roman" w:hAnsi="Times New Roman"/>
                <w:sz w:val="20"/>
              </w:rPr>
            </w:pPr>
            <w:r w:rsidRPr="00186AD0">
              <w:rPr>
                <w:rFonts w:ascii="Times New Roman" w:hAnsi="Times New Roman"/>
                <w:sz w:val="20"/>
              </w:rPr>
              <w:t>1.4</w:t>
            </w:r>
          </w:p>
        </w:tc>
        <w:tc>
          <w:tcPr>
            <w:tcW w:w="4320" w:type="dxa"/>
          </w:tcPr>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Removed references to EAIMqMessageHeader.xsd &amp; MQMessageHeaderV1.xsd</w:t>
            </w:r>
          </w:p>
          <w:p w:rsidR="009108CA" w:rsidRPr="00186AD0" w:rsidRDefault="009108CA" w:rsidP="00B4667E">
            <w:pPr>
              <w:pStyle w:val="TableText"/>
              <w:numPr>
                <w:ilvl w:val="0"/>
                <w:numId w:val="40"/>
              </w:numPr>
              <w:rPr>
                <w:rFonts w:ascii="Times New Roman" w:hAnsi="Times New Roman"/>
                <w:sz w:val="20"/>
              </w:rPr>
            </w:pPr>
            <w:r w:rsidRPr="00186AD0">
              <w:rPr>
                <w:rFonts w:ascii="Times New Roman" w:hAnsi="Times New Roman"/>
                <w:sz w:val="20"/>
              </w:rPr>
              <w:t>Placed the references to WMQ CCSID in RED as a place holder for when the direction is set; it can be removed until then</w:t>
            </w:r>
          </w:p>
          <w:p w:rsidR="00990840" w:rsidRPr="00186AD0" w:rsidRDefault="00990840" w:rsidP="00B4667E">
            <w:pPr>
              <w:pStyle w:val="TableText"/>
              <w:numPr>
                <w:ilvl w:val="0"/>
                <w:numId w:val="40"/>
              </w:numPr>
              <w:rPr>
                <w:rFonts w:ascii="Times New Roman" w:hAnsi="Times New Roman"/>
                <w:sz w:val="20"/>
              </w:rPr>
            </w:pPr>
            <w:r w:rsidRPr="00186AD0">
              <w:rPr>
                <w:rFonts w:ascii="Times New Roman" w:hAnsi="Times New Roman"/>
                <w:sz w:val="20"/>
              </w:rPr>
              <w:t>Removed references to the ISO-8859-1 character set from the HTTP section</w:t>
            </w:r>
          </w:p>
        </w:tc>
      </w:tr>
      <w:tr w:rsidR="00F91828" w:rsidRPr="00336F1A" w:rsidTr="00024080">
        <w:tc>
          <w:tcPr>
            <w:tcW w:w="1362"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09/15/2010</w:t>
            </w:r>
          </w:p>
        </w:tc>
        <w:tc>
          <w:tcPr>
            <w:tcW w:w="1986"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91828" w:rsidRPr="00186AD0" w:rsidRDefault="00F91828" w:rsidP="00024080">
            <w:pPr>
              <w:pStyle w:val="TableText"/>
              <w:rPr>
                <w:rFonts w:ascii="Times New Roman" w:hAnsi="Times New Roman"/>
                <w:sz w:val="20"/>
              </w:rPr>
            </w:pPr>
            <w:r w:rsidRPr="00186AD0">
              <w:rPr>
                <w:rFonts w:ascii="Times New Roman" w:hAnsi="Times New Roman"/>
                <w:sz w:val="20"/>
              </w:rPr>
              <w:t>1.5</w:t>
            </w:r>
          </w:p>
        </w:tc>
        <w:tc>
          <w:tcPr>
            <w:tcW w:w="4320" w:type="dxa"/>
          </w:tcPr>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Further clarifications to the Security section including the crosscheck validation between the security token and the consumerId/applicationId</w:t>
            </w:r>
          </w:p>
          <w:p w:rsidR="00F91828" w:rsidRPr="00186AD0" w:rsidRDefault="00F91828" w:rsidP="00B4667E">
            <w:pPr>
              <w:pStyle w:val="TableText"/>
              <w:numPr>
                <w:ilvl w:val="0"/>
                <w:numId w:val="40"/>
              </w:numPr>
              <w:rPr>
                <w:rFonts w:ascii="Times New Roman" w:hAnsi="Times New Roman"/>
                <w:sz w:val="20"/>
              </w:rPr>
            </w:pPr>
            <w:r w:rsidRPr="00186AD0">
              <w:rPr>
                <w:rFonts w:ascii="Times New Roman" w:hAnsi="Times New Roman"/>
                <w:sz w:val="20"/>
              </w:rPr>
              <w:t>Added 2 more conditions for receiving a Client.707, security validation error.</w:t>
            </w:r>
          </w:p>
        </w:tc>
      </w:tr>
      <w:tr w:rsidR="00FB3027" w:rsidRPr="00336F1A" w:rsidTr="00024080">
        <w:tc>
          <w:tcPr>
            <w:tcW w:w="1362" w:type="dxa"/>
          </w:tcPr>
          <w:p w:rsidR="00FB3027" w:rsidRPr="00186AD0" w:rsidRDefault="00FB3027" w:rsidP="009F3424">
            <w:pPr>
              <w:pStyle w:val="TableText"/>
              <w:rPr>
                <w:rFonts w:ascii="Times New Roman" w:hAnsi="Times New Roman"/>
                <w:sz w:val="20"/>
              </w:rPr>
            </w:pPr>
            <w:r w:rsidRPr="00186AD0">
              <w:rPr>
                <w:rFonts w:ascii="Times New Roman" w:hAnsi="Times New Roman"/>
                <w:sz w:val="20"/>
              </w:rPr>
              <w:t>09/1</w:t>
            </w:r>
            <w:r w:rsidR="009F3424" w:rsidRPr="00186AD0">
              <w:rPr>
                <w:rFonts w:ascii="Times New Roman" w:hAnsi="Times New Roman"/>
                <w:sz w:val="20"/>
              </w:rPr>
              <w:t>7</w:t>
            </w:r>
            <w:r w:rsidRPr="00186AD0">
              <w:rPr>
                <w:rFonts w:ascii="Times New Roman" w:hAnsi="Times New Roman"/>
                <w:sz w:val="20"/>
              </w:rPr>
              <w:t>/2010</w:t>
            </w:r>
          </w:p>
        </w:tc>
        <w:tc>
          <w:tcPr>
            <w:tcW w:w="1986"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FB3027" w:rsidRPr="00186AD0" w:rsidRDefault="00FB3027" w:rsidP="00024080">
            <w:pPr>
              <w:pStyle w:val="TableText"/>
              <w:rPr>
                <w:rFonts w:ascii="Times New Roman" w:hAnsi="Times New Roman"/>
                <w:sz w:val="20"/>
              </w:rPr>
            </w:pPr>
            <w:r w:rsidRPr="00186AD0">
              <w:rPr>
                <w:rFonts w:ascii="Times New Roman" w:hAnsi="Times New Roman"/>
                <w:sz w:val="20"/>
              </w:rPr>
              <w:t>1.6</w:t>
            </w:r>
          </w:p>
        </w:tc>
        <w:tc>
          <w:tcPr>
            <w:tcW w:w="4320" w:type="dxa"/>
          </w:tcPr>
          <w:p w:rsidR="00FB3027" w:rsidRPr="00186AD0" w:rsidRDefault="00FB3027" w:rsidP="00B4667E">
            <w:pPr>
              <w:pStyle w:val="TableText"/>
              <w:numPr>
                <w:ilvl w:val="0"/>
                <w:numId w:val="40"/>
              </w:numPr>
              <w:rPr>
                <w:rFonts w:ascii="Times New Roman" w:hAnsi="Times New Roman"/>
                <w:sz w:val="20"/>
              </w:rPr>
            </w:pPr>
            <w:r w:rsidRPr="00186AD0">
              <w:rPr>
                <w:rFonts w:ascii="Times New Roman" w:hAnsi="Times New Roman"/>
                <w:sz w:val="20"/>
              </w:rPr>
              <w:t>Further clarifications to the Security section</w:t>
            </w:r>
          </w:p>
        </w:tc>
      </w:tr>
      <w:tr w:rsidR="00236865" w:rsidRPr="00336F1A" w:rsidTr="00024080">
        <w:tc>
          <w:tcPr>
            <w:tcW w:w="1362" w:type="dxa"/>
          </w:tcPr>
          <w:p w:rsidR="00236865" w:rsidRPr="00186AD0" w:rsidRDefault="00236865" w:rsidP="009F3424">
            <w:pPr>
              <w:pStyle w:val="TableText"/>
              <w:rPr>
                <w:rFonts w:ascii="Times New Roman" w:hAnsi="Times New Roman"/>
                <w:sz w:val="20"/>
              </w:rPr>
            </w:pPr>
            <w:r w:rsidRPr="00186AD0">
              <w:rPr>
                <w:rFonts w:ascii="Times New Roman" w:hAnsi="Times New Roman"/>
                <w:sz w:val="20"/>
              </w:rPr>
              <w:t>11/19/2010</w:t>
            </w:r>
          </w:p>
        </w:tc>
        <w:tc>
          <w:tcPr>
            <w:tcW w:w="1986"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236865" w:rsidRPr="00186AD0" w:rsidRDefault="00236865" w:rsidP="00024080">
            <w:pPr>
              <w:pStyle w:val="TableText"/>
              <w:rPr>
                <w:rFonts w:ascii="Times New Roman" w:hAnsi="Times New Roman"/>
                <w:sz w:val="20"/>
              </w:rPr>
            </w:pPr>
            <w:r w:rsidRPr="00186AD0">
              <w:rPr>
                <w:rFonts w:ascii="Times New Roman" w:hAnsi="Times New Roman"/>
                <w:sz w:val="20"/>
              </w:rPr>
              <w:t>1.7</w:t>
            </w:r>
          </w:p>
        </w:tc>
        <w:tc>
          <w:tcPr>
            <w:tcW w:w="4320" w:type="dxa"/>
          </w:tcPr>
          <w:p w:rsidR="00236865" w:rsidRPr="00186AD0" w:rsidRDefault="00236865" w:rsidP="00B4667E">
            <w:pPr>
              <w:pStyle w:val="TableText"/>
              <w:numPr>
                <w:ilvl w:val="0"/>
                <w:numId w:val="40"/>
              </w:numPr>
              <w:rPr>
                <w:rFonts w:ascii="Times New Roman" w:hAnsi="Times New Roman"/>
                <w:sz w:val="20"/>
              </w:rPr>
            </w:pPr>
            <w:r w:rsidRPr="00186AD0">
              <w:rPr>
                <w:rFonts w:ascii="Times New Roman" w:hAnsi="Times New Roman"/>
                <w:sz w:val="20"/>
              </w:rPr>
              <w:t>Added CCSID &amp; Encoding information</w:t>
            </w:r>
          </w:p>
          <w:p w:rsidR="00236865" w:rsidRPr="00186AD0" w:rsidRDefault="00236865" w:rsidP="00236865">
            <w:pPr>
              <w:pStyle w:val="TableText"/>
              <w:numPr>
                <w:ilvl w:val="0"/>
                <w:numId w:val="40"/>
              </w:numPr>
              <w:rPr>
                <w:rFonts w:ascii="Times New Roman" w:hAnsi="Times New Roman"/>
                <w:sz w:val="20"/>
              </w:rPr>
            </w:pPr>
            <w:r w:rsidRPr="00186AD0">
              <w:rPr>
                <w:rFonts w:ascii="Times New Roman" w:hAnsi="Times New Roman"/>
                <w:sz w:val="20"/>
              </w:rPr>
              <w:t>Added the application id prefix to the queue name per the latest standards</w:t>
            </w:r>
          </w:p>
        </w:tc>
      </w:tr>
    </w:tbl>
    <w:p w:rsidR="00BD2666" w:rsidRDefault="00BD2666" w:rsidP="00045D0F">
      <w:pPr>
        <w:pStyle w:val="Heading2"/>
      </w:pPr>
      <w:bookmarkStart w:id="8" w:name="_Toc288658471"/>
      <w:bookmarkStart w:id="9" w:name="_Toc288658504"/>
    </w:p>
    <w:p w:rsidR="005803E7" w:rsidRDefault="00BD2666" w:rsidP="00045D0F">
      <w:pPr>
        <w:pStyle w:val="Heading2"/>
      </w:pPr>
      <w:r>
        <w:br w:type="page"/>
      </w:r>
    </w:p>
    <w:p w:rsidR="00A94515" w:rsidRDefault="003713A2" w:rsidP="00045D0F">
      <w:pPr>
        <w:pStyle w:val="Heading2"/>
      </w:pPr>
      <w:bookmarkStart w:id="10" w:name="_Toc302720356"/>
      <w:r>
        <w:t>Change Record</w:t>
      </w:r>
      <w:bookmarkEnd w:id="8"/>
      <w:bookmarkEnd w:id="9"/>
      <w:bookmarkEnd w:id="1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A94515" w:rsidRPr="00871803" w:rsidTr="00B01BDD">
        <w:trPr>
          <w:tblHeader/>
        </w:trPr>
        <w:tc>
          <w:tcPr>
            <w:tcW w:w="1362"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Date</w:t>
            </w:r>
          </w:p>
        </w:tc>
        <w:tc>
          <w:tcPr>
            <w:tcW w:w="1986"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Author</w:t>
            </w:r>
          </w:p>
        </w:tc>
        <w:tc>
          <w:tcPr>
            <w:tcW w:w="180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Revision</w:t>
            </w:r>
          </w:p>
        </w:tc>
        <w:tc>
          <w:tcPr>
            <w:tcW w:w="4320" w:type="dxa"/>
            <w:shd w:val="clear" w:color="auto" w:fill="E6E6E6"/>
            <w:vAlign w:val="center"/>
          </w:tcPr>
          <w:p w:rsidR="00A94515" w:rsidRPr="00871803" w:rsidRDefault="00A94515" w:rsidP="00B01BDD">
            <w:pPr>
              <w:pStyle w:val="TableHeader"/>
              <w:jc w:val="left"/>
              <w:rPr>
                <w:rFonts w:ascii="Times New Roman" w:hAnsi="Times New Roman"/>
                <w:sz w:val="20"/>
              </w:rPr>
            </w:pPr>
            <w:r w:rsidRPr="00871803">
              <w:rPr>
                <w:rFonts w:ascii="Times New Roman" w:hAnsi="Times New Roman"/>
                <w:sz w:val="20"/>
              </w:rPr>
              <w:t>Change Reference</w:t>
            </w:r>
          </w:p>
        </w:tc>
      </w:tr>
      <w:tr w:rsidR="005803E7" w:rsidRPr="00336F1A" w:rsidTr="00B01BDD">
        <w:tc>
          <w:tcPr>
            <w:tcW w:w="1362" w:type="dxa"/>
          </w:tcPr>
          <w:p w:rsidR="005803E7" w:rsidRPr="00F759A4" w:rsidRDefault="00A31849" w:rsidP="005803E7">
            <w:pPr>
              <w:rPr>
                <w:rFonts w:ascii="Times New Roman" w:hAnsi="Times New Roman"/>
                <w:szCs w:val="20"/>
              </w:rPr>
            </w:pPr>
            <w:r>
              <w:rPr>
                <w:rFonts w:ascii="Times New Roman" w:hAnsi="Times New Roman"/>
                <w:szCs w:val="20"/>
              </w:rPr>
              <w:t>7/22</w:t>
            </w:r>
            <w:r w:rsidR="00D451A2">
              <w:rPr>
                <w:rFonts w:ascii="Times New Roman" w:hAnsi="Times New Roman"/>
                <w:szCs w:val="20"/>
              </w:rPr>
              <w:t>/2011</w:t>
            </w:r>
          </w:p>
        </w:tc>
        <w:tc>
          <w:tcPr>
            <w:tcW w:w="1986" w:type="dxa"/>
          </w:tcPr>
          <w:p w:rsidR="005803E7" w:rsidRPr="00F759A4" w:rsidRDefault="008B6B7A" w:rsidP="005803E7">
            <w:pPr>
              <w:rPr>
                <w:rFonts w:ascii="Times New Roman" w:hAnsi="Times New Roman"/>
                <w:szCs w:val="20"/>
              </w:rPr>
            </w:pPr>
            <w:r>
              <w:rPr>
                <w:rFonts w:ascii="Times New Roman" w:hAnsi="Times New Roman"/>
                <w:szCs w:val="20"/>
              </w:rPr>
              <w:t>Neelima Parasker</w:t>
            </w:r>
          </w:p>
        </w:tc>
        <w:tc>
          <w:tcPr>
            <w:tcW w:w="1800" w:type="dxa"/>
          </w:tcPr>
          <w:p w:rsidR="005803E7" w:rsidRPr="00F759A4" w:rsidRDefault="008B6B7A" w:rsidP="005803E7">
            <w:pPr>
              <w:spacing w:after="0"/>
              <w:rPr>
                <w:rFonts w:ascii="Times New Roman" w:hAnsi="Times New Roman"/>
                <w:szCs w:val="20"/>
                <w:lang w:val="fr-FR"/>
              </w:rPr>
            </w:pPr>
            <w:r>
              <w:rPr>
                <w:rFonts w:ascii="Times New Roman" w:hAnsi="Times New Roman"/>
                <w:szCs w:val="20"/>
                <w:lang w:val="fr-FR"/>
              </w:rPr>
              <w:t>1.0</w:t>
            </w:r>
          </w:p>
        </w:tc>
        <w:tc>
          <w:tcPr>
            <w:tcW w:w="4320" w:type="dxa"/>
          </w:tcPr>
          <w:p w:rsidR="005803E7" w:rsidRPr="00F759A4" w:rsidRDefault="008B6B7A" w:rsidP="00D451A2">
            <w:pPr>
              <w:rPr>
                <w:rFonts w:ascii="Times New Roman" w:hAnsi="Times New Roman"/>
                <w:szCs w:val="20"/>
              </w:rPr>
            </w:pPr>
            <w:r>
              <w:rPr>
                <w:rFonts w:ascii="Times New Roman" w:hAnsi="Times New Roman"/>
                <w:szCs w:val="20"/>
              </w:rPr>
              <w:t>Initial Draft</w:t>
            </w:r>
          </w:p>
        </w:tc>
      </w:tr>
      <w:tr w:rsidR="00A94515" w:rsidRPr="00336F1A" w:rsidTr="00B01BDD">
        <w:tc>
          <w:tcPr>
            <w:tcW w:w="1362" w:type="dxa"/>
          </w:tcPr>
          <w:p w:rsidR="00A94515" w:rsidRPr="00E80013" w:rsidRDefault="00E80013" w:rsidP="00B01BDD">
            <w:pPr>
              <w:pStyle w:val="TableText"/>
              <w:rPr>
                <w:rFonts w:ascii="Times New Roman" w:hAnsi="Times New Roman"/>
                <w:sz w:val="20"/>
                <w:highlight w:val="yellow"/>
              </w:rPr>
            </w:pPr>
            <w:r w:rsidRPr="00E80013">
              <w:rPr>
                <w:rFonts w:ascii="Times New Roman" w:hAnsi="Times New Roman"/>
                <w:sz w:val="20"/>
                <w:highlight w:val="yellow"/>
              </w:rPr>
              <w:t>7/27/2011</w:t>
            </w:r>
          </w:p>
        </w:tc>
        <w:tc>
          <w:tcPr>
            <w:tcW w:w="1986" w:type="dxa"/>
          </w:tcPr>
          <w:p w:rsidR="00A94515" w:rsidRPr="00E80013" w:rsidRDefault="00E80013" w:rsidP="00B01BDD">
            <w:pPr>
              <w:pStyle w:val="TableText"/>
              <w:rPr>
                <w:rFonts w:ascii="Times New Roman" w:hAnsi="Times New Roman"/>
                <w:sz w:val="20"/>
                <w:highlight w:val="yellow"/>
              </w:rPr>
            </w:pPr>
            <w:r w:rsidRPr="00E80013">
              <w:rPr>
                <w:rFonts w:ascii="Times New Roman" w:hAnsi="Times New Roman"/>
                <w:sz w:val="20"/>
                <w:highlight w:val="yellow"/>
              </w:rPr>
              <w:t>Neelima Parasker</w:t>
            </w:r>
          </w:p>
        </w:tc>
        <w:tc>
          <w:tcPr>
            <w:tcW w:w="1800" w:type="dxa"/>
          </w:tcPr>
          <w:p w:rsidR="00A94515" w:rsidRPr="00E80013" w:rsidRDefault="00E80013" w:rsidP="00B01BDD">
            <w:pPr>
              <w:pStyle w:val="TableText"/>
              <w:rPr>
                <w:rFonts w:ascii="Times New Roman" w:hAnsi="Times New Roman"/>
                <w:sz w:val="20"/>
                <w:highlight w:val="yellow"/>
              </w:rPr>
            </w:pPr>
            <w:r w:rsidRPr="00E80013">
              <w:rPr>
                <w:rFonts w:ascii="Times New Roman" w:hAnsi="Times New Roman"/>
                <w:sz w:val="20"/>
                <w:highlight w:val="yellow"/>
              </w:rPr>
              <w:t>1.1</w:t>
            </w:r>
          </w:p>
        </w:tc>
        <w:tc>
          <w:tcPr>
            <w:tcW w:w="4320" w:type="dxa"/>
          </w:tcPr>
          <w:p w:rsidR="00A94515" w:rsidRPr="001D2343" w:rsidRDefault="001D2343" w:rsidP="00B01BDD">
            <w:pPr>
              <w:pStyle w:val="TableText"/>
              <w:rPr>
                <w:rFonts w:ascii="Times New Roman" w:hAnsi="Times New Roman"/>
                <w:sz w:val="20"/>
                <w:szCs w:val="20"/>
                <w:highlight w:val="yellow"/>
              </w:rPr>
            </w:pPr>
            <w:r w:rsidRPr="001D2343">
              <w:rPr>
                <w:rFonts w:ascii="Times New Roman" w:hAnsi="Times New Roman"/>
                <w:sz w:val="20"/>
                <w:szCs w:val="20"/>
                <w:highlight w:val="yellow"/>
              </w:rPr>
              <w:t xml:space="preserve">Ticket </w:t>
            </w:r>
            <w:r w:rsidRPr="001D2343">
              <w:rPr>
                <w:rStyle w:val="normal1"/>
                <w:rFonts w:ascii="Times New Roman" w:hAnsi="Times New Roman" w:cs="Times New Roman"/>
                <w:sz w:val="20"/>
                <w:szCs w:val="20"/>
                <w:highlight w:val="yellow"/>
              </w:rPr>
              <w:t xml:space="preserve">IM448265. </w:t>
            </w:r>
            <w:r w:rsidR="00E80013" w:rsidRPr="001D2343">
              <w:rPr>
                <w:rFonts w:ascii="Times New Roman" w:hAnsi="Times New Roman"/>
                <w:sz w:val="20"/>
                <w:szCs w:val="20"/>
                <w:highlight w:val="yellow"/>
              </w:rPr>
              <w:t>Modified the response fields to expose additional fields received by OVM from he backend API. These fields are suggested to be used by the partners to understand the network compatibility or a port in number.</w:t>
            </w:r>
          </w:p>
        </w:tc>
      </w:tr>
    </w:tbl>
    <w:p w:rsidR="00A83644" w:rsidRPr="00871803" w:rsidRDefault="001B604C" w:rsidP="00A83644">
      <w:pPr>
        <w:pStyle w:val="Caption"/>
        <w:ind w:left="540"/>
        <w:rPr>
          <w:rFonts w:ascii="Times New Roman" w:hAnsi="Times New Roman"/>
        </w:rPr>
      </w:pP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007D258A" w:rsidRPr="00871803">
        <w:rPr>
          <w:rFonts w:ascii="Times New Roman" w:hAnsi="Times New Roman"/>
        </w:rPr>
        <w:br w:type="page"/>
      </w:r>
    </w:p>
    <w:p w:rsidR="00D01836" w:rsidRDefault="00D01836" w:rsidP="00045D0F">
      <w:pPr>
        <w:pStyle w:val="Heading1"/>
      </w:pPr>
      <w:bookmarkStart w:id="11" w:name="_Toc288658505"/>
      <w:bookmarkStart w:id="12" w:name="_Toc302720357"/>
      <w:r w:rsidRPr="00871803">
        <w:t>Functionality</w:t>
      </w:r>
      <w:bookmarkEnd w:id="11"/>
      <w:bookmarkEnd w:id="12"/>
    </w:p>
    <w:p w:rsidR="00774FFD" w:rsidRPr="001C4FBD" w:rsidRDefault="00774FFD" w:rsidP="00774FFD">
      <w:pPr>
        <w:rPr>
          <w:rFonts w:ascii="Times New Roman" w:hAnsi="Times New Roman"/>
          <w:sz w:val="22"/>
          <w:szCs w:val="22"/>
        </w:rPr>
      </w:pPr>
    </w:p>
    <w:p w:rsidR="00BD2666" w:rsidRDefault="00EE4FA2" w:rsidP="00D00A6D">
      <w:pPr>
        <w:pStyle w:val="BodyText"/>
        <w:rPr>
          <w:szCs w:val="20"/>
        </w:rPr>
      </w:pPr>
      <w:r>
        <w:rPr>
          <w:rFonts w:ascii="Times New Roman" w:hAnsi="Times New Roman"/>
          <w:sz w:val="22"/>
          <w:szCs w:val="22"/>
        </w:rPr>
        <w:t>PortEligibility</w:t>
      </w:r>
      <w:r w:rsidR="00D451A2">
        <w:rPr>
          <w:rFonts w:ascii="Times New Roman" w:hAnsi="Times New Roman"/>
          <w:sz w:val="22"/>
          <w:szCs w:val="22"/>
        </w:rPr>
        <w:t xml:space="preserve"> API</w:t>
      </w:r>
      <w:r w:rsidR="00D451A2" w:rsidRPr="00D451A2">
        <w:rPr>
          <w:rFonts w:ascii="Times New Roman" w:hAnsi="Times New Roman"/>
          <w:sz w:val="22"/>
          <w:szCs w:val="22"/>
        </w:rPr>
        <w:t xml:space="preserve"> provides the details required to verify if a customer provided phone number is eligible to port-in to Sprint-Nextel network.</w:t>
      </w:r>
      <w:r w:rsidR="00D451A2">
        <w:rPr>
          <w:rFonts w:ascii="Times New Roman" w:hAnsi="Times New Roman"/>
          <w:sz w:val="22"/>
          <w:szCs w:val="22"/>
        </w:rPr>
        <w:t xml:space="preserve"> </w:t>
      </w:r>
      <w:r w:rsidR="00D451A2" w:rsidRPr="00D451A2">
        <w:rPr>
          <w:rFonts w:ascii="Times New Roman" w:hAnsi="Times New Roman"/>
          <w:sz w:val="22"/>
          <w:szCs w:val="22"/>
        </w:rPr>
        <w:t>On the response of this Service the calling application can not only determine the eligibility but also get additional details related to the portability of the number, current service provider and estimated date that identifies the length of time the processing of a port request would take from the date the eligbility request was sent</w:t>
      </w:r>
      <w:r w:rsidR="00D451A2">
        <w:rPr>
          <w:rFonts w:ascii="Times New Roman" w:hAnsi="Times New Roman"/>
          <w:sz w:val="22"/>
          <w:szCs w:val="22"/>
        </w:rPr>
        <w:t xml:space="preserve"> and which network the PTN can be ported into. </w:t>
      </w:r>
    </w:p>
    <w:p w:rsidR="00357DC7" w:rsidRPr="00774FFD" w:rsidRDefault="00357DC7" w:rsidP="00D00A6D">
      <w:pPr>
        <w:jc w:val="both"/>
      </w:pPr>
    </w:p>
    <w:p w:rsidR="00B4537F" w:rsidRDefault="00B4537F" w:rsidP="00B4537F">
      <w:pPr>
        <w:rPr>
          <w:i/>
          <w:color w:val="FF0000"/>
        </w:rPr>
      </w:pPr>
    </w:p>
    <w:p w:rsidR="00D86139" w:rsidRPr="00871803" w:rsidRDefault="00F636C0" w:rsidP="00045D0F">
      <w:pPr>
        <w:pStyle w:val="Heading1"/>
      </w:pPr>
      <w:bookmarkStart w:id="13" w:name="_Interface_Specifications"/>
      <w:bookmarkStart w:id="14" w:name="_Toc204658737"/>
      <w:bookmarkEnd w:id="13"/>
      <w:r w:rsidRPr="00DE007D">
        <w:rPr>
          <w:rFonts w:ascii="Arial" w:hAnsi="Arial" w:cs="Arial"/>
        </w:rPr>
        <w:br w:type="page"/>
      </w:r>
      <w:bookmarkStart w:id="15" w:name="_Toc288658506"/>
      <w:bookmarkStart w:id="16" w:name="_Toc302720358"/>
      <w:r w:rsidR="00D86139" w:rsidRPr="00871803">
        <w:lastRenderedPageBreak/>
        <w:t>Related Documents</w:t>
      </w:r>
      <w:bookmarkEnd w:id="14"/>
      <w:bookmarkEnd w:id="15"/>
      <w:bookmarkEnd w:id="16"/>
    </w:p>
    <w:p w:rsidR="00D86139" w:rsidRPr="00871803" w:rsidRDefault="00D86139" w:rsidP="00045D0F">
      <w:pPr>
        <w:pStyle w:val="Heading2"/>
      </w:pPr>
      <w:bookmarkStart w:id="17" w:name="_Toc204658738"/>
      <w:bookmarkStart w:id="18" w:name="_Toc288658472"/>
      <w:bookmarkStart w:id="19" w:name="_Toc288658507"/>
      <w:bookmarkStart w:id="20" w:name="_Toc302720359"/>
      <w:r w:rsidRPr="00871803">
        <w:t>Link to EAI Design Specification document</w:t>
      </w:r>
      <w:bookmarkEnd w:id="17"/>
      <w:bookmarkEnd w:id="18"/>
      <w:bookmarkEnd w:id="19"/>
      <w:bookmarkEnd w:id="2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D86139" w:rsidRPr="001105B6" w:rsidTr="009F1DBF">
        <w:trPr>
          <w:trHeight w:val="345"/>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2323AC" w:rsidRPr="002323AC" w:rsidRDefault="00992EDF" w:rsidP="00707199">
            <w:pPr>
              <w:pStyle w:val="BodyText"/>
              <w:spacing w:before="60" w:after="60"/>
              <w:rPr>
                <w:rFonts w:ascii="Times New Roman" w:hAnsi="Times New Roman"/>
                <w:color w:val="FF0000"/>
                <w:szCs w:val="20"/>
              </w:rPr>
            </w:pPr>
            <w:hyperlink r:id="rId13" w:history="1">
              <w:r w:rsidR="001E5892" w:rsidRPr="00957428">
                <w:rPr>
                  <w:rStyle w:val="Hyperlink"/>
                  <w:rFonts w:ascii="Times New Roman" w:hAnsi="Times New Roman"/>
                  <w:szCs w:val="20"/>
                </w:rPr>
                <w:t>https://doc-share.corp.sprint.com/livelink/llisapi.dll?func=ll&amp;objId=52360415&amp;objAction=browse&amp;viewType=1</w:t>
              </w:r>
            </w:hyperlink>
            <w:r w:rsidR="001E5892">
              <w:rPr>
                <w:rFonts w:ascii="Times New Roman" w:hAnsi="Times New Roman"/>
                <w:color w:val="FF0000"/>
                <w:szCs w:val="20"/>
              </w:rPr>
              <w:t xml:space="preserve"> </w:t>
            </w:r>
          </w:p>
        </w:tc>
      </w:tr>
      <w:tr w:rsidR="00D86139" w:rsidRPr="001105B6" w:rsidTr="009F1DBF">
        <w:trPr>
          <w:trHeight w:val="360"/>
        </w:trPr>
        <w:tc>
          <w:tcPr>
            <w:tcW w:w="1080" w:type="dxa"/>
            <w:vAlign w:val="center"/>
          </w:tcPr>
          <w:p w:rsidR="00D86139" w:rsidRPr="001105B6" w:rsidRDefault="00D86139"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D86139" w:rsidRPr="001105B6" w:rsidRDefault="00992EDF" w:rsidP="00707199">
            <w:pPr>
              <w:pStyle w:val="BodyText"/>
              <w:spacing w:before="60" w:after="60"/>
              <w:rPr>
                <w:rFonts w:ascii="Times New Roman" w:hAnsi="Times New Roman"/>
                <w:szCs w:val="20"/>
              </w:rPr>
            </w:pPr>
            <w:hyperlink r:id="rId14" w:history="1">
              <w:r w:rsidR="00D86139" w:rsidRPr="001105B6">
                <w:rPr>
                  <w:rStyle w:val="Hyperlink"/>
                  <w:rFonts w:ascii="Times New Roman" w:hAnsi="Times New Roman"/>
                  <w:szCs w:val="20"/>
                </w:rPr>
                <w:t>Link to Production Folder</w:t>
              </w:r>
            </w:hyperlink>
          </w:p>
        </w:tc>
      </w:tr>
    </w:tbl>
    <w:p w:rsidR="00D86139" w:rsidRPr="00BA1260" w:rsidRDefault="00D86139" w:rsidP="00045D0F">
      <w:pPr>
        <w:pStyle w:val="Heading2"/>
      </w:pPr>
      <w:bookmarkStart w:id="21" w:name="_Toc204658739"/>
      <w:bookmarkStart w:id="22" w:name="_Toc288658473"/>
      <w:bookmarkStart w:id="23" w:name="_Toc288658508"/>
      <w:bookmarkStart w:id="24" w:name="_Toc302720360"/>
      <w:r w:rsidRPr="00BA1260">
        <w:t>Link to Web Service document</w:t>
      </w:r>
      <w:bookmarkEnd w:id="21"/>
      <w:bookmarkEnd w:id="22"/>
      <w:bookmarkEnd w:id="23"/>
      <w:bookmarkEnd w:id="24"/>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8295"/>
      </w:tblGrid>
      <w:tr w:rsidR="00D86139" w:rsidRPr="001105B6" w:rsidTr="00C92B44">
        <w:trPr>
          <w:trHeight w:val="345"/>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 xml:space="preserve">Draft </w:t>
            </w:r>
          </w:p>
        </w:tc>
        <w:tc>
          <w:tcPr>
            <w:tcW w:w="7740" w:type="dxa"/>
          </w:tcPr>
          <w:p w:rsidR="004136E2" w:rsidRPr="004136E2" w:rsidRDefault="00992EDF" w:rsidP="00707199">
            <w:pPr>
              <w:pStyle w:val="BodyText"/>
              <w:spacing w:before="60" w:after="60"/>
              <w:rPr>
                <w:rFonts w:ascii="Times New Roman" w:hAnsi="Times New Roman"/>
                <w:color w:val="FF0000"/>
              </w:rPr>
            </w:pPr>
            <w:hyperlink r:id="rId15" w:history="1">
              <w:r w:rsidR="004136E2" w:rsidRPr="00110103">
                <w:rPr>
                  <w:rStyle w:val="Hyperlink"/>
                  <w:rFonts w:ascii="Times New Roman" w:hAnsi="Times New Roman"/>
                </w:rPr>
                <w:t>https://doc-share.corp.sprint.com/livelink/llisapi.dll?func=ll&amp;objId=49619827&amp;objAction=browse&amp;viewType=1</w:t>
              </w:r>
            </w:hyperlink>
          </w:p>
        </w:tc>
      </w:tr>
      <w:tr w:rsidR="00D86139" w:rsidRPr="001105B6" w:rsidTr="00C92B44">
        <w:trPr>
          <w:trHeight w:val="360"/>
        </w:trPr>
        <w:tc>
          <w:tcPr>
            <w:tcW w:w="1080" w:type="dxa"/>
            <w:vAlign w:val="center"/>
          </w:tcPr>
          <w:p w:rsidR="00D86139" w:rsidRPr="001105B6" w:rsidRDefault="00D86139" w:rsidP="00707199">
            <w:pPr>
              <w:pStyle w:val="BodyText"/>
              <w:spacing w:before="60" w:after="60"/>
              <w:rPr>
                <w:rFonts w:ascii="Times New Roman" w:hAnsi="Times New Roman"/>
              </w:rPr>
            </w:pPr>
            <w:r w:rsidRPr="001105B6">
              <w:rPr>
                <w:rFonts w:ascii="Times New Roman" w:hAnsi="Times New Roman"/>
              </w:rPr>
              <w:t>Prod</w:t>
            </w:r>
          </w:p>
        </w:tc>
        <w:tc>
          <w:tcPr>
            <w:tcW w:w="7740" w:type="dxa"/>
          </w:tcPr>
          <w:p w:rsidR="00D86139" w:rsidRPr="001105B6" w:rsidRDefault="00992EDF" w:rsidP="00707199">
            <w:pPr>
              <w:pStyle w:val="BodyText"/>
              <w:spacing w:before="60" w:after="60"/>
              <w:rPr>
                <w:rFonts w:ascii="Times New Roman" w:hAnsi="Times New Roman"/>
              </w:rPr>
            </w:pPr>
            <w:hyperlink r:id="rId16" w:history="1">
              <w:r w:rsidR="00DE007D" w:rsidRPr="001105B6">
                <w:rPr>
                  <w:rStyle w:val="Hyperlink"/>
                  <w:rFonts w:ascii="Times New Roman" w:hAnsi="Times New Roman"/>
                  <w:szCs w:val="20"/>
                </w:rPr>
                <w:t>Link to Production Folder</w:t>
              </w:r>
            </w:hyperlink>
          </w:p>
        </w:tc>
      </w:tr>
    </w:tbl>
    <w:p w:rsidR="00F3550F" w:rsidRPr="00871803" w:rsidRDefault="00F3550F" w:rsidP="00045D0F">
      <w:pPr>
        <w:pStyle w:val="Heading2"/>
      </w:pPr>
      <w:bookmarkStart w:id="25" w:name="_Toc204658752"/>
      <w:bookmarkStart w:id="26" w:name="_Ref265053242"/>
      <w:bookmarkStart w:id="27" w:name="_Toc288658474"/>
      <w:bookmarkStart w:id="28" w:name="_Toc288658509"/>
      <w:bookmarkStart w:id="29" w:name="_Toc302720361"/>
      <w:r w:rsidRPr="00871803">
        <w:t xml:space="preserve">Link to </w:t>
      </w:r>
      <w:r>
        <w:t>XSDs</w:t>
      </w:r>
      <w:bookmarkEnd w:id="25"/>
      <w:r w:rsidR="00582E34">
        <w:t xml:space="preserve"> / WSDLs</w:t>
      </w:r>
      <w:bookmarkEnd w:id="26"/>
      <w:bookmarkEnd w:id="27"/>
      <w:bookmarkEnd w:id="28"/>
      <w:bookmarkEnd w:id="29"/>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F3550F" w:rsidRPr="001105B6" w:rsidTr="00F3550F">
        <w:trPr>
          <w:trHeight w:val="345"/>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291073" w:rsidRPr="00291073" w:rsidRDefault="00992EDF" w:rsidP="00707199">
            <w:pPr>
              <w:pStyle w:val="BodyText"/>
              <w:spacing w:before="60" w:after="60"/>
              <w:rPr>
                <w:rFonts w:ascii="Times New Roman" w:hAnsi="Times New Roman"/>
                <w:color w:val="FF0000"/>
                <w:szCs w:val="20"/>
              </w:rPr>
            </w:pPr>
            <w:hyperlink r:id="rId17" w:history="1">
              <w:r w:rsidR="00291073" w:rsidRPr="00110103">
                <w:rPr>
                  <w:rStyle w:val="Hyperlink"/>
                  <w:rFonts w:ascii="Times New Roman" w:hAnsi="Times New Roman"/>
                  <w:szCs w:val="20"/>
                </w:rPr>
                <w:t>https://doc-share.corp.sprint.com/livelink/llisapi.dll?func=ll&amp;objId=49626046&amp;objAction=browse&amp;viewType=1</w:t>
              </w:r>
            </w:hyperlink>
          </w:p>
        </w:tc>
      </w:tr>
      <w:tr w:rsidR="00F3550F" w:rsidRPr="001105B6" w:rsidTr="00F3550F">
        <w:trPr>
          <w:trHeight w:val="360"/>
        </w:trPr>
        <w:tc>
          <w:tcPr>
            <w:tcW w:w="1080" w:type="dxa"/>
            <w:vAlign w:val="center"/>
          </w:tcPr>
          <w:p w:rsidR="00F3550F" w:rsidRPr="001105B6" w:rsidRDefault="00F3550F"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F3550F" w:rsidRPr="001105B6" w:rsidRDefault="00992EDF" w:rsidP="00707199">
            <w:pPr>
              <w:pStyle w:val="BodyText"/>
              <w:spacing w:before="60" w:after="60"/>
              <w:rPr>
                <w:rFonts w:ascii="Times New Roman" w:hAnsi="Times New Roman"/>
                <w:szCs w:val="20"/>
              </w:rPr>
            </w:pPr>
            <w:hyperlink r:id="rId18" w:history="1">
              <w:r w:rsidR="00F3550F" w:rsidRPr="001105B6">
                <w:rPr>
                  <w:rStyle w:val="Hyperlink"/>
                  <w:rFonts w:ascii="Times New Roman" w:hAnsi="Times New Roman"/>
                  <w:szCs w:val="20"/>
                </w:rPr>
                <w:t>Link to Production Folder</w:t>
              </w:r>
            </w:hyperlink>
          </w:p>
        </w:tc>
      </w:tr>
    </w:tbl>
    <w:p w:rsidR="00582E34" w:rsidRPr="00871803" w:rsidRDefault="00582E34" w:rsidP="00045D0F">
      <w:pPr>
        <w:pStyle w:val="Heading2"/>
      </w:pPr>
      <w:bookmarkStart w:id="30" w:name="_Ref265053133"/>
      <w:bookmarkStart w:id="31" w:name="_Toc288658475"/>
      <w:bookmarkStart w:id="32" w:name="_Toc288658510"/>
      <w:bookmarkStart w:id="33" w:name="_Toc302720362"/>
      <w:r w:rsidRPr="00871803">
        <w:t xml:space="preserve">Link to </w:t>
      </w:r>
      <w:r>
        <w:t>EAI User Guides and Helps</w:t>
      </w:r>
      <w:bookmarkEnd w:id="30"/>
      <w:bookmarkEnd w:id="31"/>
      <w:bookmarkEnd w:id="32"/>
      <w:bookmarkEnd w:id="3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582E34" w:rsidRPr="001105B6" w:rsidTr="00B01BDD">
        <w:trPr>
          <w:trHeight w:val="360"/>
        </w:trPr>
        <w:tc>
          <w:tcPr>
            <w:tcW w:w="1080" w:type="dxa"/>
            <w:vAlign w:val="center"/>
          </w:tcPr>
          <w:p w:rsidR="00582E34" w:rsidRPr="001105B6" w:rsidRDefault="00582E34" w:rsidP="00B01BDD">
            <w:pPr>
              <w:pStyle w:val="BodyText"/>
              <w:spacing w:before="60" w:after="60"/>
              <w:rPr>
                <w:rFonts w:ascii="Times New Roman" w:hAnsi="Times New Roman"/>
                <w:szCs w:val="20"/>
              </w:rPr>
            </w:pPr>
            <w:r w:rsidRPr="001105B6">
              <w:rPr>
                <w:rFonts w:ascii="Times New Roman" w:hAnsi="Times New Roman"/>
                <w:szCs w:val="20"/>
              </w:rPr>
              <w:t>Final</w:t>
            </w:r>
          </w:p>
        </w:tc>
        <w:tc>
          <w:tcPr>
            <w:tcW w:w="7740" w:type="dxa"/>
          </w:tcPr>
          <w:p w:rsidR="00582E34" w:rsidRPr="001105B6" w:rsidRDefault="00992EDF" w:rsidP="00B01BDD">
            <w:pPr>
              <w:pStyle w:val="BodyText"/>
              <w:spacing w:before="60" w:after="60"/>
              <w:rPr>
                <w:rFonts w:ascii="Times New Roman" w:hAnsi="Times New Roman"/>
                <w:szCs w:val="20"/>
              </w:rPr>
            </w:pPr>
            <w:hyperlink r:id="rId19" w:history="1">
              <w:r w:rsidR="00582E34" w:rsidRPr="001105B6">
                <w:rPr>
                  <w:rStyle w:val="Hyperlink"/>
                  <w:rFonts w:ascii="Times New Roman" w:hAnsi="Times New Roman"/>
                  <w:szCs w:val="20"/>
                </w:rPr>
                <w:t>Link to Folder</w:t>
              </w:r>
            </w:hyperlink>
            <w:r w:rsidR="003713A2" w:rsidRPr="001105B6">
              <w:rPr>
                <w:rFonts w:ascii="Times New Roman" w:hAnsi="Times New Roman"/>
                <w:szCs w:val="20"/>
              </w:rPr>
              <w:t>; documents,</w:t>
            </w:r>
            <w:r w:rsidR="00582E34" w:rsidRPr="001105B6">
              <w:rPr>
                <w:rFonts w:ascii="Times New Roman" w:hAnsi="Times New Roman"/>
                <w:szCs w:val="20"/>
              </w:rPr>
              <w:t xml:space="preserve"> folders</w:t>
            </w:r>
            <w:r w:rsidR="003713A2" w:rsidRPr="001105B6">
              <w:rPr>
                <w:rFonts w:ascii="Times New Roman" w:hAnsi="Times New Roman"/>
                <w:szCs w:val="20"/>
              </w:rPr>
              <w:t xml:space="preserve"> and shortcuts</w:t>
            </w:r>
            <w:r w:rsidR="00582E34" w:rsidRPr="001105B6">
              <w:rPr>
                <w:rFonts w:ascii="Times New Roman" w:hAnsi="Times New Roman"/>
                <w:szCs w:val="20"/>
              </w:rPr>
              <w:t xml:space="preserve"> include: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EAI Web Service User Guide</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API URLs spreadsheet</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582E34" w:rsidRPr="001105B6">
              <w:rPr>
                <w:rFonts w:ascii="Times New Roman" w:hAnsi="Times New Roman"/>
                <w:szCs w:val="20"/>
              </w:rPr>
              <w:t xml:space="preserve">roduction interface </w:t>
            </w:r>
            <w:r w:rsidR="00B4537F" w:rsidRPr="001105B6">
              <w:rPr>
                <w:rFonts w:ascii="Times New Roman" w:hAnsi="Times New Roman"/>
                <w:szCs w:val="20"/>
              </w:rPr>
              <w:t>folder</w:t>
            </w:r>
          </w:p>
          <w:p w:rsidR="00582E34"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P</w:t>
            </w:r>
            <w:r w:rsidR="00B4537F" w:rsidRPr="001105B6">
              <w:rPr>
                <w:rFonts w:ascii="Times New Roman" w:hAnsi="Times New Roman"/>
                <w:szCs w:val="20"/>
              </w:rPr>
              <w:t>roduction schema folder</w:t>
            </w:r>
          </w:p>
          <w:p w:rsidR="003713A2" w:rsidRPr="001105B6" w:rsidRDefault="003713A2"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XML MQ Header Standards</w:t>
            </w:r>
          </w:p>
          <w:p w:rsidR="00B4537F" w:rsidRPr="001105B6" w:rsidRDefault="00B4537F" w:rsidP="00B4537F">
            <w:pPr>
              <w:pStyle w:val="BodyText"/>
              <w:numPr>
                <w:ilvl w:val="0"/>
                <w:numId w:val="38"/>
              </w:numPr>
              <w:spacing w:before="60" w:after="60"/>
              <w:rPr>
                <w:rFonts w:ascii="Times New Roman" w:hAnsi="Times New Roman"/>
                <w:szCs w:val="20"/>
              </w:rPr>
            </w:pPr>
            <w:r w:rsidRPr="001105B6">
              <w:rPr>
                <w:rFonts w:ascii="Times New Roman" w:hAnsi="Times New Roman"/>
                <w:szCs w:val="20"/>
              </w:rPr>
              <w:t>Web service and WebSphere MQ coding examples</w:t>
            </w:r>
          </w:p>
        </w:tc>
      </w:tr>
    </w:tbl>
    <w:p w:rsidR="00B4537F" w:rsidRDefault="00B4537F" w:rsidP="00B4537F"/>
    <w:p w:rsidR="001B3813" w:rsidRDefault="001B3813" w:rsidP="00045D0F">
      <w:pPr>
        <w:pStyle w:val="Heading1"/>
        <w:sectPr w:rsidR="001B3813" w:rsidSect="00711ED8">
          <w:headerReference w:type="default" r:id="rId20"/>
          <w:footerReference w:type="default" r:id="rId21"/>
          <w:pgSz w:w="12240" w:h="15840" w:code="1"/>
          <w:pgMar w:top="1440" w:right="1260" w:bottom="1440" w:left="1620" w:header="720" w:footer="720" w:gutter="0"/>
          <w:pgNumType w:start="1"/>
          <w:cols w:space="720"/>
          <w:docGrid w:linePitch="360"/>
        </w:sectPr>
      </w:pPr>
    </w:p>
    <w:p w:rsidR="00D01836" w:rsidRPr="00871803" w:rsidRDefault="001B604C" w:rsidP="00045D0F">
      <w:pPr>
        <w:pStyle w:val="Heading1"/>
      </w:pPr>
      <w:bookmarkStart w:id="34" w:name="_Toc288658511"/>
      <w:bookmarkStart w:id="35" w:name="_Toc302720363"/>
      <w:r w:rsidRPr="00871803">
        <w:lastRenderedPageBreak/>
        <w:t xml:space="preserve">Component </w:t>
      </w:r>
      <w:r w:rsidR="0092002D" w:rsidRPr="00871803">
        <w:t>Request/Reply/Structures</w:t>
      </w:r>
      <w:bookmarkEnd w:id="34"/>
      <w:bookmarkEnd w:id="35"/>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3420"/>
      </w:tblGrid>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Format / Transport</w:t>
            </w:r>
          </w:p>
        </w:tc>
        <w:tc>
          <w:tcPr>
            <w:tcW w:w="3420" w:type="dxa"/>
          </w:tcPr>
          <w:p w:rsidR="0067373F" w:rsidRPr="00FE7C26" w:rsidRDefault="001E5892" w:rsidP="005B2A74">
            <w:pPr>
              <w:spacing w:before="60"/>
              <w:rPr>
                <w:rFonts w:ascii="Times New Roman" w:hAnsi="Times New Roman"/>
                <w:szCs w:val="20"/>
              </w:rPr>
            </w:pPr>
            <w:r>
              <w:rPr>
                <w:rFonts w:ascii="Times New Roman" w:hAnsi="Times New Roman"/>
                <w:color w:val="0000FF"/>
                <w:szCs w:val="20"/>
              </w:rPr>
              <w:t>XML</w:t>
            </w:r>
            <w:r w:rsidR="0067373F" w:rsidRPr="005B2A74">
              <w:rPr>
                <w:rFonts w:ascii="Times New Roman" w:hAnsi="Times New Roman"/>
                <w:color w:val="0000FF"/>
                <w:szCs w:val="20"/>
              </w:rPr>
              <w:t xml:space="preserve"> / HTTP</w:t>
            </w:r>
          </w:p>
        </w:tc>
      </w:tr>
      <w:tr w:rsidR="0067373F" w:rsidRPr="005B2A74" w:rsidTr="005B2A74">
        <w:tc>
          <w:tcPr>
            <w:tcW w:w="2286" w:type="dxa"/>
            <w:shd w:val="clear" w:color="auto" w:fill="8DB3E2"/>
          </w:tcPr>
          <w:p w:rsidR="0067373F" w:rsidRPr="005B2A74" w:rsidRDefault="0067373F" w:rsidP="005B2A74">
            <w:pPr>
              <w:spacing w:before="60"/>
              <w:jc w:val="right"/>
              <w:rPr>
                <w:rFonts w:ascii="Times New Roman" w:hAnsi="Times New Roman"/>
                <w:b/>
                <w:szCs w:val="20"/>
              </w:rPr>
            </w:pPr>
            <w:r w:rsidRPr="005B2A74">
              <w:rPr>
                <w:rFonts w:ascii="Times New Roman" w:hAnsi="Times New Roman"/>
                <w:b/>
                <w:szCs w:val="20"/>
              </w:rPr>
              <w:t>Encoding</w:t>
            </w:r>
          </w:p>
        </w:tc>
        <w:tc>
          <w:tcPr>
            <w:tcW w:w="3420" w:type="dxa"/>
          </w:tcPr>
          <w:p w:rsidR="0067373F" w:rsidRPr="005B2A74" w:rsidRDefault="0067373F" w:rsidP="005B2A74">
            <w:pPr>
              <w:spacing w:before="60"/>
              <w:rPr>
                <w:rFonts w:ascii="Times New Roman" w:hAnsi="Times New Roman"/>
                <w:color w:val="0000FF"/>
                <w:szCs w:val="20"/>
              </w:rPr>
            </w:pPr>
            <w:r w:rsidRPr="005B2A74">
              <w:rPr>
                <w:rFonts w:ascii="Times New Roman" w:hAnsi="Times New Roman"/>
                <w:color w:val="0000FF"/>
                <w:szCs w:val="20"/>
              </w:rPr>
              <w:t>UTF-8</w:t>
            </w:r>
          </w:p>
        </w:tc>
      </w:tr>
    </w:tbl>
    <w:p w:rsidR="001030F2" w:rsidRPr="001105B6" w:rsidRDefault="001030F2" w:rsidP="002C19FB">
      <w:pPr>
        <w:ind w:left="432"/>
        <w:rPr>
          <w:rFonts w:ascii="Times New Roman" w:hAnsi="Times New Roman"/>
          <w:color w:val="FF0000"/>
          <w:szCs w:val="20"/>
        </w:rPr>
      </w:pPr>
    </w:p>
    <w:p w:rsidR="00D01836" w:rsidRDefault="00D01836" w:rsidP="00045D0F">
      <w:pPr>
        <w:pStyle w:val="Heading2"/>
      </w:pPr>
      <w:bookmarkStart w:id="36" w:name="_Request_Structure"/>
      <w:bookmarkStart w:id="37" w:name="_Toc288658476"/>
      <w:bookmarkStart w:id="38" w:name="_Toc288658512"/>
      <w:bookmarkStart w:id="39" w:name="_Toc302720364"/>
      <w:bookmarkEnd w:id="36"/>
      <w:r w:rsidRPr="00871803">
        <w:t xml:space="preserve">Request </w:t>
      </w:r>
      <w:r w:rsidR="00416BDE" w:rsidRPr="00871803">
        <w:t>Message</w:t>
      </w:r>
      <w:bookmarkEnd w:id="37"/>
      <w:bookmarkEnd w:id="38"/>
      <w:bookmarkEnd w:id="39"/>
    </w:p>
    <w:p w:rsidR="00AC4CEA" w:rsidRPr="001E5892" w:rsidRDefault="00BE4D87" w:rsidP="001E5892">
      <w:pPr>
        <w:pStyle w:val="Heading3"/>
      </w:pPr>
      <w:bookmarkStart w:id="40" w:name="_Toc302720365"/>
      <w:r>
        <w:t>Port</w:t>
      </w:r>
      <w:r w:rsidR="00EE4FA2">
        <w:t>Eligibility</w:t>
      </w:r>
      <w:bookmarkEnd w:id="4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D01836" w:rsidRPr="0095652F" w:rsidTr="0095652F">
        <w:trPr>
          <w:trHeight w:val="209"/>
          <w:tblHeader/>
        </w:trPr>
        <w:tc>
          <w:tcPr>
            <w:tcW w:w="2790" w:type="dxa"/>
            <w:shd w:val="clear" w:color="auto" w:fill="8DB3E2"/>
          </w:tcPr>
          <w:p w:rsidR="00D01836" w:rsidRPr="0095652F" w:rsidRDefault="00D01836" w:rsidP="00382D4C">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D01836" w:rsidRPr="0095652F" w:rsidRDefault="00D01836" w:rsidP="00382D4C">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D01836" w:rsidRPr="0095652F" w:rsidRDefault="00E968BF" w:rsidP="00382D4C">
            <w:pPr>
              <w:pStyle w:val="BodyText"/>
              <w:rPr>
                <w:rFonts w:ascii="Times New Roman" w:hAnsi="Times New Roman"/>
                <w:b/>
                <w:szCs w:val="20"/>
                <w:lang w:val="fr-FR"/>
              </w:rPr>
            </w:pPr>
            <w:r w:rsidRPr="0095652F">
              <w:rPr>
                <w:rFonts w:ascii="Times New Roman" w:hAnsi="Times New Roman"/>
                <w:b/>
                <w:szCs w:val="20"/>
                <w:lang w:val="fr-FR"/>
              </w:rPr>
              <w:t>Req/Opt</w:t>
            </w:r>
            <w:r w:rsidR="00D01836" w:rsidRPr="0095652F">
              <w:rPr>
                <w:rFonts w:ascii="Times New Roman" w:hAnsi="Times New Roman"/>
                <w:b/>
                <w:szCs w:val="20"/>
                <w:lang w:val="fr-FR"/>
              </w:rPr>
              <w:t>/Choice</w:t>
            </w:r>
          </w:p>
        </w:tc>
      </w:tr>
      <w:tr w:rsidR="008B6B7A" w:rsidRPr="00871803" w:rsidTr="0095652F">
        <w:trPr>
          <w:trHeight w:val="283"/>
        </w:trPr>
        <w:tc>
          <w:tcPr>
            <w:tcW w:w="2790" w:type="dxa"/>
            <w:tcBorders>
              <w:top w:val="single" w:sz="6" w:space="0" w:color="auto"/>
              <w:left w:val="single" w:sz="6" w:space="0" w:color="auto"/>
              <w:bottom w:val="single" w:sz="6" w:space="0" w:color="auto"/>
              <w:right w:val="single" w:sz="6" w:space="0" w:color="auto"/>
            </w:tcBorders>
          </w:tcPr>
          <w:p w:rsidR="008B6B7A" w:rsidRPr="00885058" w:rsidRDefault="00EE4FA2" w:rsidP="009802E8">
            <w:pPr>
              <w:pStyle w:val="BodyText"/>
              <w:rPr>
                <w:rFonts w:ascii="Times New Roman" w:hAnsi="Times New Roman"/>
                <w:szCs w:val="20"/>
              </w:rPr>
            </w:pPr>
            <w:r>
              <w:rPr>
                <w:rFonts w:ascii="Times New Roman" w:hAnsi="Times New Roman"/>
                <w:szCs w:val="20"/>
              </w:rPr>
              <w:t>port-in-number</w:t>
            </w:r>
          </w:p>
        </w:tc>
        <w:tc>
          <w:tcPr>
            <w:tcW w:w="4410" w:type="dxa"/>
            <w:tcBorders>
              <w:top w:val="single" w:sz="6" w:space="0" w:color="auto"/>
              <w:left w:val="single" w:sz="6" w:space="0" w:color="auto"/>
              <w:bottom w:val="single" w:sz="6" w:space="0" w:color="auto"/>
              <w:right w:val="single" w:sz="6" w:space="0" w:color="auto"/>
            </w:tcBorders>
          </w:tcPr>
          <w:p w:rsidR="008B6B7A" w:rsidRPr="00885058" w:rsidRDefault="00885058" w:rsidP="002B59BB">
            <w:pPr>
              <w:pStyle w:val="BodyText"/>
              <w:rPr>
                <w:rFonts w:ascii="Times New Roman" w:hAnsi="Times New Roman"/>
                <w:szCs w:val="20"/>
              </w:rPr>
            </w:pPr>
            <w:r w:rsidRPr="00885058">
              <w:rPr>
                <w:rFonts w:ascii="Times New Roman" w:hAnsi="Times New Roman"/>
                <w:szCs w:val="20"/>
              </w:rPr>
              <w:t xml:space="preserve">List of </w:t>
            </w:r>
            <w:r w:rsidR="00631B12" w:rsidRPr="00885058">
              <w:rPr>
                <w:rFonts w:ascii="Times New Roman" w:hAnsi="Times New Roman"/>
                <w:szCs w:val="20"/>
              </w:rPr>
              <w:t xml:space="preserve">1 to many Port In Numbers can be provided </w:t>
            </w:r>
            <w:r w:rsidRPr="00885058">
              <w:rPr>
                <w:rFonts w:ascii="Times New Roman" w:hAnsi="Times New Roman"/>
                <w:szCs w:val="20"/>
              </w:rPr>
              <w:t>in the structure.</w:t>
            </w:r>
          </w:p>
        </w:tc>
        <w:tc>
          <w:tcPr>
            <w:tcW w:w="1080" w:type="dxa"/>
            <w:tcBorders>
              <w:top w:val="single" w:sz="6" w:space="0" w:color="auto"/>
              <w:left w:val="single" w:sz="6" w:space="0" w:color="auto"/>
              <w:bottom w:val="single" w:sz="6" w:space="0" w:color="auto"/>
              <w:right w:val="single" w:sz="6" w:space="0" w:color="auto"/>
            </w:tcBorders>
          </w:tcPr>
          <w:p w:rsidR="008B6B7A" w:rsidRPr="00885058" w:rsidRDefault="00631B12" w:rsidP="002B59BB">
            <w:pPr>
              <w:pStyle w:val="BodyText"/>
              <w:rPr>
                <w:rFonts w:ascii="Times New Roman" w:hAnsi="Times New Roman"/>
                <w:snapToGrid w:val="0"/>
                <w:szCs w:val="20"/>
              </w:rPr>
            </w:pPr>
            <w:r w:rsidRPr="00885058">
              <w:rPr>
                <w:rFonts w:ascii="Times New Roman" w:hAnsi="Times New Roman"/>
                <w:snapToGrid w:val="0"/>
                <w:szCs w:val="20"/>
              </w:rPr>
              <w:t>N/A</w:t>
            </w:r>
          </w:p>
        </w:tc>
        <w:tc>
          <w:tcPr>
            <w:tcW w:w="1170" w:type="dxa"/>
            <w:tcBorders>
              <w:top w:val="single" w:sz="6" w:space="0" w:color="auto"/>
              <w:left w:val="single" w:sz="6" w:space="0" w:color="auto"/>
              <w:bottom w:val="single" w:sz="6" w:space="0" w:color="auto"/>
              <w:right w:val="single" w:sz="6" w:space="0" w:color="auto"/>
            </w:tcBorders>
          </w:tcPr>
          <w:p w:rsidR="008B6B7A" w:rsidRPr="00885058" w:rsidRDefault="00E3148B" w:rsidP="002B59BB">
            <w:pPr>
              <w:pStyle w:val="BodyText"/>
              <w:rPr>
                <w:rFonts w:ascii="Times New Roman" w:hAnsi="Times New Roman"/>
                <w:snapToGrid w:val="0"/>
                <w:szCs w:val="20"/>
              </w:rPr>
            </w:pPr>
            <w:r>
              <w:rPr>
                <w:rFonts w:ascii="Times New Roman" w:hAnsi="Times New Roman"/>
                <w:snapToGrid w:val="0"/>
                <w:szCs w:val="20"/>
              </w:rPr>
              <w:t>String</w:t>
            </w:r>
          </w:p>
        </w:tc>
        <w:tc>
          <w:tcPr>
            <w:tcW w:w="1440" w:type="dxa"/>
            <w:tcBorders>
              <w:top w:val="single" w:sz="6" w:space="0" w:color="auto"/>
              <w:left w:val="single" w:sz="6" w:space="0" w:color="auto"/>
              <w:bottom w:val="single" w:sz="6" w:space="0" w:color="auto"/>
              <w:right w:val="single" w:sz="6" w:space="0" w:color="auto"/>
            </w:tcBorders>
          </w:tcPr>
          <w:p w:rsidR="008B6B7A" w:rsidRPr="00885058" w:rsidRDefault="008B6B7A" w:rsidP="002B59BB">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8B6B7A" w:rsidRPr="00885058" w:rsidRDefault="008B6B7A" w:rsidP="002B59BB">
            <w:pPr>
              <w:pStyle w:val="BodyText"/>
              <w:rPr>
                <w:rFonts w:ascii="Times New Roman" w:hAnsi="Times New Roman"/>
                <w:snapToGrid w:val="0"/>
                <w:szCs w:val="20"/>
              </w:rPr>
            </w:pPr>
            <w:r w:rsidRPr="00885058">
              <w:rPr>
                <w:rFonts w:ascii="Times New Roman" w:hAnsi="Times New Roman"/>
                <w:snapToGrid w:val="0"/>
                <w:szCs w:val="20"/>
              </w:rPr>
              <w:t>Req</w:t>
            </w:r>
          </w:p>
        </w:tc>
      </w:tr>
    </w:tbl>
    <w:p w:rsidR="0087270A" w:rsidRDefault="0087270A" w:rsidP="0087270A">
      <w:pPr>
        <w:pStyle w:val="Heading4"/>
        <w:numPr>
          <w:ilvl w:val="0"/>
          <w:numId w:val="0"/>
        </w:numPr>
        <w:ind w:left="864" w:hanging="864"/>
        <w:rPr>
          <w:sz w:val="22"/>
        </w:rPr>
      </w:pPr>
      <w:bookmarkStart w:id="41" w:name="_Toc213058828"/>
      <w:bookmarkStart w:id="42" w:name="_Toc302720366"/>
      <w:r w:rsidRPr="00871803">
        <w:rPr>
          <w:sz w:val="22"/>
        </w:rPr>
        <w:t xml:space="preserve">Table </w:t>
      </w:r>
      <w:r w:rsidRPr="00871803">
        <w:rPr>
          <w:sz w:val="22"/>
        </w:rPr>
        <w:fldChar w:fldCharType="begin"/>
      </w:r>
      <w:r w:rsidRPr="00871803">
        <w:rPr>
          <w:sz w:val="22"/>
        </w:rPr>
        <w:instrText xml:space="preserve"> SEQ Table \* ARABIC </w:instrText>
      </w:r>
      <w:r w:rsidRPr="00871803">
        <w:rPr>
          <w:sz w:val="22"/>
        </w:rPr>
        <w:fldChar w:fldCharType="separate"/>
      </w:r>
      <w:r>
        <w:rPr>
          <w:noProof/>
          <w:sz w:val="22"/>
        </w:rPr>
        <w:t>1</w:t>
      </w:r>
      <w:r w:rsidRPr="00871803">
        <w:rPr>
          <w:sz w:val="22"/>
        </w:rPr>
        <w:fldChar w:fldCharType="end"/>
      </w:r>
      <w:r w:rsidRPr="00871803">
        <w:rPr>
          <w:sz w:val="22"/>
        </w:rPr>
        <w:t xml:space="preserve"> – </w:t>
      </w:r>
      <w:r>
        <w:rPr>
          <w:sz w:val="22"/>
        </w:rPr>
        <w:t>Fields i</w:t>
      </w:r>
      <w:bookmarkEnd w:id="41"/>
      <w:r>
        <w:rPr>
          <w:sz w:val="22"/>
        </w:rPr>
        <w:t>n portEligibility</w:t>
      </w:r>
      <w:bookmarkEnd w:id="42"/>
    </w:p>
    <w:p w:rsidR="0087270A" w:rsidRPr="0087270A" w:rsidRDefault="0087270A" w:rsidP="0087270A">
      <w:pPr>
        <w:rPr>
          <w:lang w:val="pt-BR"/>
        </w:rPr>
      </w:pPr>
    </w:p>
    <w:p w:rsidR="00045628" w:rsidRDefault="00D01836" w:rsidP="00045D0F">
      <w:pPr>
        <w:pStyle w:val="Heading2"/>
      </w:pPr>
      <w:bookmarkStart w:id="43" w:name="_Toc302720368"/>
      <w:bookmarkStart w:id="44" w:name="_Toc288658483"/>
      <w:bookmarkStart w:id="45" w:name="_Toc288658519"/>
      <w:r w:rsidRPr="00871803">
        <w:t xml:space="preserve">Response </w:t>
      </w:r>
      <w:r w:rsidR="00416BDE" w:rsidRPr="00871803">
        <w:t>Message</w:t>
      </w:r>
      <w:bookmarkEnd w:id="43"/>
      <w:bookmarkEnd w:id="44"/>
      <w:bookmarkEnd w:id="45"/>
    </w:p>
    <w:p w:rsidR="00CC6C01" w:rsidRPr="00CC6C01" w:rsidRDefault="00045D0F" w:rsidP="001E5892">
      <w:pPr>
        <w:pStyle w:val="Heading3"/>
      </w:pPr>
      <w:bookmarkStart w:id="46" w:name="_Toc288658484"/>
      <w:bookmarkStart w:id="47" w:name="_Toc288658520"/>
      <w:bookmarkStart w:id="48" w:name="_Toc302720369"/>
      <w:r>
        <w:t>PortEligibility</w:t>
      </w:r>
      <w:r w:rsidR="00CC6C01">
        <w:t>Response</w:t>
      </w:r>
      <w:bookmarkEnd w:id="46"/>
      <w:bookmarkEnd w:id="47"/>
      <w:bookmarkEnd w:id="48"/>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E968BF" w:rsidRPr="0095652F" w:rsidTr="0095652F">
        <w:trPr>
          <w:trHeight w:val="209"/>
          <w:tblHeader/>
        </w:trPr>
        <w:tc>
          <w:tcPr>
            <w:tcW w:w="2790" w:type="dxa"/>
            <w:shd w:val="clear" w:color="auto" w:fill="8DB3E2"/>
          </w:tcPr>
          <w:p w:rsidR="00E968BF" w:rsidRPr="0095652F" w:rsidRDefault="00E968BF" w:rsidP="00E968BF">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E968BF" w:rsidRPr="0095652F" w:rsidRDefault="00E968BF" w:rsidP="00E968BF">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D264D8" w:rsidRPr="00871803" w:rsidTr="0095652F">
        <w:trPr>
          <w:trHeight w:val="278"/>
        </w:trPr>
        <w:tc>
          <w:tcPr>
            <w:tcW w:w="2790" w:type="dxa"/>
          </w:tcPr>
          <w:p w:rsidR="00D264D8" w:rsidRPr="00153387" w:rsidRDefault="00885058" w:rsidP="00D264D8">
            <w:pPr>
              <w:jc w:val="both"/>
              <w:rPr>
                <w:rFonts w:ascii="Times New Roman" w:hAnsi="Times New Roman"/>
                <w:snapToGrid w:val="0"/>
              </w:rPr>
            </w:pPr>
            <w:r w:rsidRPr="00885058">
              <w:rPr>
                <w:rFonts w:ascii="Times New Roman" w:hAnsi="Times New Roman"/>
                <w:snapToGrid w:val="0"/>
              </w:rPr>
              <w:t>port-response-info</w:t>
            </w:r>
          </w:p>
        </w:tc>
        <w:tc>
          <w:tcPr>
            <w:tcW w:w="4410" w:type="dxa"/>
          </w:tcPr>
          <w:p w:rsidR="00D264D8" w:rsidRPr="00153387" w:rsidRDefault="00885058" w:rsidP="00D264D8">
            <w:pPr>
              <w:jc w:val="both"/>
              <w:rPr>
                <w:rFonts w:ascii="Times New Roman" w:hAnsi="Times New Roman"/>
                <w:snapToGrid w:val="0"/>
              </w:rPr>
            </w:pPr>
            <w:r w:rsidRPr="00885058">
              <w:rPr>
                <w:rFonts w:ascii="Times New Roman" w:hAnsi="Times New Roman"/>
                <w:snapToGrid w:val="0"/>
              </w:rPr>
              <w:t>List matching the number of port-in numbers provided in the Port Request</w:t>
            </w:r>
            <w:r>
              <w:rPr>
                <w:rFonts w:ascii="Times New Roman" w:hAnsi="Times New Roman"/>
                <w:snapToGrid w:val="0"/>
              </w:rPr>
              <w:t>.</w:t>
            </w:r>
          </w:p>
        </w:tc>
        <w:tc>
          <w:tcPr>
            <w:tcW w:w="1080" w:type="dxa"/>
          </w:tcPr>
          <w:p w:rsidR="00D264D8" w:rsidRPr="00153387" w:rsidRDefault="00B0655E" w:rsidP="00D264D8">
            <w:pPr>
              <w:rPr>
                <w:rFonts w:ascii="Times New Roman" w:hAnsi="Times New Roman"/>
                <w:snapToGrid w:val="0"/>
              </w:rPr>
            </w:pPr>
            <w:r>
              <w:rPr>
                <w:rFonts w:ascii="Times New Roman" w:hAnsi="Times New Roman"/>
                <w:snapToGrid w:val="0"/>
              </w:rPr>
              <w:t>N/A</w:t>
            </w:r>
          </w:p>
        </w:tc>
        <w:tc>
          <w:tcPr>
            <w:tcW w:w="1170" w:type="dxa"/>
          </w:tcPr>
          <w:p w:rsidR="00D264D8" w:rsidRPr="00153387" w:rsidRDefault="00B0655E" w:rsidP="00D264D8">
            <w:pPr>
              <w:jc w:val="both"/>
              <w:rPr>
                <w:rFonts w:ascii="Times New Roman" w:hAnsi="Times New Roman"/>
                <w:snapToGrid w:val="0"/>
              </w:rPr>
            </w:pPr>
            <w:r>
              <w:rPr>
                <w:rFonts w:ascii="Times New Roman" w:hAnsi="Times New Roman"/>
                <w:snapToGrid w:val="0"/>
              </w:rPr>
              <w:t>Structure</w:t>
            </w:r>
          </w:p>
        </w:tc>
        <w:tc>
          <w:tcPr>
            <w:tcW w:w="1440" w:type="dxa"/>
          </w:tcPr>
          <w:p w:rsidR="00D264D8" w:rsidRPr="00153387" w:rsidRDefault="00D264D8" w:rsidP="00D264D8">
            <w:pPr>
              <w:pStyle w:val="BodyText"/>
              <w:rPr>
                <w:rFonts w:ascii="Times New Roman" w:hAnsi="Times New Roman"/>
                <w:szCs w:val="20"/>
              </w:rPr>
            </w:pPr>
          </w:p>
        </w:tc>
        <w:tc>
          <w:tcPr>
            <w:tcW w:w="1620" w:type="dxa"/>
          </w:tcPr>
          <w:p w:rsidR="00D264D8" w:rsidRPr="00153387" w:rsidRDefault="00B0655E" w:rsidP="00D264D8">
            <w:pPr>
              <w:rPr>
                <w:rFonts w:ascii="Times New Roman" w:hAnsi="Times New Roman"/>
              </w:rPr>
            </w:pPr>
            <w:r>
              <w:rPr>
                <w:rFonts w:ascii="Times New Roman" w:hAnsi="Times New Roman"/>
              </w:rPr>
              <w:t>Req</w:t>
            </w:r>
          </w:p>
        </w:tc>
      </w:tr>
    </w:tbl>
    <w:p w:rsidR="00045D0F" w:rsidRPr="00045D0F" w:rsidRDefault="00045D0F" w:rsidP="00045D0F">
      <w:pPr>
        <w:pStyle w:val="Heading4"/>
        <w:numPr>
          <w:ilvl w:val="0"/>
          <w:numId w:val="0"/>
        </w:numPr>
        <w:ind w:left="864"/>
        <w:jc w:val="both"/>
      </w:pPr>
      <w:bookmarkStart w:id="49" w:name="_Toc302720370"/>
      <w:bookmarkStart w:id="50" w:name="_Toc191116446"/>
      <w:r w:rsidRPr="00871803">
        <w:rPr>
          <w:sz w:val="22"/>
        </w:rPr>
        <w:t xml:space="preserve">Table </w:t>
      </w:r>
      <w:r w:rsidRPr="00871803">
        <w:rPr>
          <w:sz w:val="22"/>
        </w:rPr>
        <w:fldChar w:fldCharType="begin"/>
      </w:r>
      <w:r w:rsidRPr="00871803">
        <w:rPr>
          <w:sz w:val="22"/>
        </w:rPr>
        <w:instrText xml:space="preserve"> SEQ Table \* ARABIC </w:instrText>
      </w:r>
      <w:r w:rsidRPr="00871803">
        <w:rPr>
          <w:sz w:val="22"/>
        </w:rPr>
        <w:fldChar w:fldCharType="separate"/>
      </w:r>
      <w:r w:rsidR="00E3148B">
        <w:rPr>
          <w:noProof/>
          <w:sz w:val="22"/>
        </w:rPr>
        <w:t>2</w:t>
      </w:r>
      <w:r w:rsidRPr="00871803">
        <w:rPr>
          <w:sz w:val="22"/>
        </w:rPr>
        <w:fldChar w:fldCharType="end"/>
      </w:r>
      <w:r w:rsidRPr="00871803">
        <w:rPr>
          <w:sz w:val="22"/>
        </w:rPr>
        <w:t xml:space="preserve"> – </w:t>
      </w:r>
      <w:r>
        <w:rPr>
          <w:sz w:val="22"/>
        </w:rPr>
        <w:t>Fields in portEligibilityResponse</w:t>
      </w:r>
      <w:bookmarkEnd w:id="49"/>
    </w:p>
    <w:p w:rsidR="00B0655E" w:rsidRPr="00CC6C01" w:rsidRDefault="00885058" w:rsidP="00B0655E">
      <w:pPr>
        <w:pStyle w:val="Heading4"/>
      </w:pPr>
      <w:bookmarkStart w:id="51" w:name="_Toc302720371"/>
      <w:r w:rsidRPr="00885058">
        <w:rPr>
          <w:snapToGrid w:val="0"/>
        </w:rPr>
        <w:t>port-response-info</w:t>
      </w:r>
      <w:bookmarkEnd w:id="5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B0655E" w:rsidRPr="0095652F" w:rsidTr="002B59BB">
        <w:trPr>
          <w:trHeight w:val="209"/>
          <w:tblHeader/>
        </w:trPr>
        <w:tc>
          <w:tcPr>
            <w:tcW w:w="2790" w:type="dxa"/>
            <w:shd w:val="clear" w:color="auto" w:fill="8DB3E2"/>
          </w:tcPr>
          <w:p w:rsidR="00B0655E" w:rsidRPr="0095652F" w:rsidRDefault="00B0655E" w:rsidP="002B59BB">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B0655E" w:rsidRPr="0095652F" w:rsidRDefault="00B0655E" w:rsidP="002B59BB">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B0655E" w:rsidRPr="0095652F" w:rsidRDefault="00B0655E" w:rsidP="002B59BB">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B0655E" w:rsidRPr="0095652F" w:rsidRDefault="00B0655E" w:rsidP="002B59BB">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B0655E" w:rsidRPr="0095652F" w:rsidRDefault="00B0655E" w:rsidP="002B59BB">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B0655E" w:rsidRPr="0095652F" w:rsidRDefault="00B0655E" w:rsidP="002B59BB">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885058" w:rsidRPr="00871803" w:rsidTr="002B59BB">
        <w:trPr>
          <w:trHeight w:val="278"/>
        </w:trPr>
        <w:tc>
          <w:tcPr>
            <w:tcW w:w="2790" w:type="dxa"/>
            <w:vAlign w:val="center"/>
          </w:tcPr>
          <w:p w:rsidR="00885058" w:rsidRPr="00885058" w:rsidRDefault="00885058" w:rsidP="00916E6F">
            <w:pPr>
              <w:rPr>
                <w:rFonts w:ascii="Times New Roman" w:hAnsi="Times New Roman"/>
                <w:szCs w:val="20"/>
              </w:rPr>
            </w:pPr>
            <w:r w:rsidRPr="00885058">
              <w:rPr>
                <w:rFonts w:ascii="Times New Roman" w:hAnsi="Times New Roman"/>
                <w:szCs w:val="20"/>
              </w:rPr>
              <w:t>port-in-number</w:t>
            </w:r>
          </w:p>
        </w:tc>
        <w:tc>
          <w:tcPr>
            <w:tcW w:w="4410" w:type="dxa"/>
            <w:vAlign w:val="center"/>
          </w:tcPr>
          <w:p w:rsidR="00885058" w:rsidRPr="00885058" w:rsidRDefault="00885058" w:rsidP="00916E6F">
            <w:pPr>
              <w:rPr>
                <w:rFonts w:ascii="Times New Roman" w:hAnsi="Times New Roman"/>
                <w:szCs w:val="20"/>
              </w:rPr>
            </w:pPr>
            <w:r w:rsidRPr="00885058">
              <w:rPr>
                <w:rFonts w:ascii="Times New Roman" w:hAnsi="Times New Roman"/>
                <w:szCs w:val="20"/>
              </w:rPr>
              <w:t>Customer provided phone number requested to determine port-in eligibility</w:t>
            </w:r>
          </w:p>
        </w:tc>
        <w:tc>
          <w:tcPr>
            <w:tcW w:w="1080" w:type="dxa"/>
            <w:vAlign w:val="center"/>
          </w:tcPr>
          <w:p w:rsidR="00885058" w:rsidRPr="001C3183" w:rsidRDefault="00885058" w:rsidP="002B59BB">
            <w:pPr>
              <w:spacing w:after="0"/>
              <w:rPr>
                <w:rFonts w:ascii="Times New Roman" w:hAnsi="Times New Roman"/>
                <w:szCs w:val="20"/>
              </w:rPr>
            </w:pPr>
            <w:r>
              <w:rPr>
                <w:rFonts w:ascii="Times New Roman" w:hAnsi="Times New Roman"/>
                <w:szCs w:val="20"/>
              </w:rPr>
              <w:t>10</w:t>
            </w:r>
          </w:p>
        </w:tc>
        <w:tc>
          <w:tcPr>
            <w:tcW w:w="1170" w:type="dxa"/>
            <w:vAlign w:val="center"/>
          </w:tcPr>
          <w:p w:rsidR="00885058" w:rsidRPr="008A18CD" w:rsidRDefault="00885058" w:rsidP="002B59BB">
            <w:pPr>
              <w:spacing w:after="0"/>
              <w:rPr>
                <w:rFonts w:ascii="Times New Roman" w:hAnsi="Times New Roman"/>
                <w:szCs w:val="20"/>
              </w:rPr>
            </w:pPr>
            <w:r>
              <w:rPr>
                <w:rFonts w:ascii="Times New Roman" w:hAnsi="Times New Roman"/>
                <w:szCs w:val="20"/>
              </w:rPr>
              <w:t>String</w:t>
            </w:r>
          </w:p>
        </w:tc>
        <w:tc>
          <w:tcPr>
            <w:tcW w:w="1440" w:type="dxa"/>
            <w:vAlign w:val="center"/>
          </w:tcPr>
          <w:p w:rsidR="00885058" w:rsidRPr="001C3183" w:rsidRDefault="00885058" w:rsidP="002B59BB">
            <w:pPr>
              <w:spacing w:after="0"/>
              <w:rPr>
                <w:rFonts w:ascii="Times New Roman" w:hAnsi="Times New Roman"/>
                <w:szCs w:val="20"/>
              </w:rPr>
            </w:pPr>
          </w:p>
        </w:tc>
        <w:tc>
          <w:tcPr>
            <w:tcW w:w="1620" w:type="dxa"/>
            <w:vAlign w:val="center"/>
          </w:tcPr>
          <w:p w:rsidR="00885058" w:rsidRPr="001C3183" w:rsidRDefault="00885058" w:rsidP="002B59BB">
            <w:pPr>
              <w:spacing w:after="0"/>
              <w:rPr>
                <w:rFonts w:ascii="Times New Roman" w:hAnsi="Times New Roman"/>
                <w:szCs w:val="20"/>
              </w:rPr>
            </w:pPr>
            <w:r>
              <w:rPr>
                <w:rFonts w:ascii="Times New Roman" w:hAnsi="Times New Roman"/>
                <w:szCs w:val="20"/>
              </w:rPr>
              <w:t>Opt</w:t>
            </w:r>
          </w:p>
        </w:tc>
      </w:tr>
      <w:tr w:rsidR="00885058" w:rsidRPr="00871803" w:rsidTr="002B59BB">
        <w:trPr>
          <w:trHeight w:val="278"/>
        </w:trPr>
        <w:tc>
          <w:tcPr>
            <w:tcW w:w="2790" w:type="dxa"/>
            <w:vAlign w:val="center"/>
          </w:tcPr>
          <w:p w:rsidR="00885058" w:rsidRPr="00AB7E46" w:rsidRDefault="00885058" w:rsidP="00916E6F">
            <w:pPr>
              <w:rPr>
                <w:rFonts w:ascii="Times New Roman" w:hAnsi="Times New Roman"/>
                <w:szCs w:val="20"/>
              </w:rPr>
            </w:pPr>
            <w:r w:rsidRPr="00AB7E46">
              <w:rPr>
                <w:rFonts w:ascii="Times New Roman" w:hAnsi="Times New Roman"/>
                <w:szCs w:val="20"/>
              </w:rPr>
              <w:t>port-eligibility</w:t>
            </w:r>
          </w:p>
        </w:tc>
        <w:tc>
          <w:tcPr>
            <w:tcW w:w="4410" w:type="dxa"/>
            <w:vAlign w:val="center"/>
          </w:tcPr>
          <w:p w:rsidR="00885058" w:rsidRPr="00AB7E46" w:rsidRDefault="00885058" w:rsidP="00916E6F">
            <w:pPr>
              <w:rPr>
                <w:rFonts w:ascii="Times New Roman" w:hAnsi="Times New Roman"/>
                <w:szCs w:val="20"/>
              </w:rPr>
            </w:pPr>
            <w:r w:rsidRPr="00AB7E46">
              <w:rPr>
                <w:rFonts w:ascii="Times New Roman" w:hAnsi="Times New Roman"/>
                <w:szCs w:val="20"/>
              </w:rPr>
              <w:t>Determines whether a number can be ported into Sprint-Nextel</w:t>
            </w:r>
          </w:p>
        </w:tc>
        <w:tc>
          <w:tcPr>
            <w:tcW w:w="1080" w:type="dxa"/>
            <w:vAlign w:val="center"/>
          </w:tcPr>
          <w:p w:rsidR="00885058" w:rsidRPr="00AB7E46" w:rsidRDefault="00FB7565" w:rsidP="002B59BB">
            <w:pPr>
              <w:spacing w:after="0"/>
              <w:rPr>
                <w:rFonts w:ascii="Times New Roman" w:hAnsi="Times New Roman"/>
                <w:szCs w:val="20"/>
              </w:rPr>
            </w:pPr>
            <w:r w:rsidRPr="00AB7E46">
              <w:rPr>
                <w:rFonts w:ascii="Times New Roman" w:hAnsi="Times New Roman"/>
                <w:szCs w:val="20"/>
              </w:rPr>
              <w:t>5</w:t>
            </w:r>
          </w:p>
        </w:tc>
        <w:tc>
          <w:tcPr>
            <w:tcW w:w="1170" w:type="dxa"/>
            <w:vAlign w:val="center"/>
          </w:tcPr>
          <w:p w:rsidR="00885058" w:rsidRPr="00AB7E46" w:rsidRDefault="00885058" w:rsidP="002B59BB">
            <w:pPr>
              <w:spacing w:after="0"/>
              <w:rPr>
                <w:rFonts w:ascii="Times New Roman" w:hAnsi="Times New Roman"/>
                <w:szCs w:val="20"/>
              </w:rPr>
            </w:pPr>
            <w:r w:rsidRPr="00AB7E46">
              <w:rPr>
                <w:rFonts w:ascii="Times New Roman" w:hAnsi="Times New Roman"/>
                <w:szCs w:val="20"/>
              </w:rPr>
              <w:t>Boolean</w:t>
            </w:r>
          </w:p>
        </w:tc>
        <w:tc>
          <w:tcPr>
            <w:tcW w:w="1440" w:type="dxa"/>
            <w:vAlign w:val="center"/>
          </w:tcPr>
          <w:p w:rsidR="00885058" w:rsidRPr="00AB7E46" w:rsidRDefault="00FB7565" w:rsidP="002B59BB">
            <w:pPr>
              <w:spacing w:after="0"/>
              <w:rPr>
                <w:rFonts w:ascii="Times New Roman" w:hAnsi="Times New Roman"/>
                <w:szCs w:val="20"/>
              </w:rPr>
            </w:pPr>
            <w:r w:rsidRPr="00AB7E46">
              <w:rPr>
                <w:rFonts w:ascii="Times New Roman" w:hAnsi="Times New Roman"/>
                <w:szCs w:val="20"/>
              </w:rPr>
              <w:t>True</w:t>
            </w:r>
          </w:p>
          <w:p w:rsidR="00FB7565" w:rsidRPr="00AB7E46" w:rsidRDefault="00FB7565" w:rsidP="002B59BB">
            <w:pPr>
              <w:spacing w:after="0"/>
              <w:rPr>
                <w:rFonts w:ascii="Times New Roman" w:hAnsi="Times New Roman"/>
                <w:szCs w:val="20"/>
              </w:rPr>
            </w:pPr>
            <w:r w:rsidRPr="00AB7E46">
              <w:rPr>
                <w:rFonts w:ascii="Times New Roman" w:hAnsi="Times New Roman"/>
                <w:szCs w:val="20"/>
              </w:rPr>
              <w:t>False</w:t>
            </w:r>
          </w:p>
        </w:tc>
        <w:tc>
          <w:tcPr>
            <w:tcW w:w="1620" w:type="dxa"/>
            <w:vAlign w:val="center"/>
          </w:tcPr>
          <w:p w:rsidR="00885058" w:rsidRPr="00AB7E46" w:rsidRDefault="00885058" w:rsidP="002B59BB">
            <w:pPr>
              <w:spacing w:after="0"/>
              <w:rPr>
                <w:rFonts w:ascii="Times New Roman" w:hAnsi="Times New Roman"/>
                <w:szCs w:val="20"/>
              </w:rPr>
            </w:pPr>
            <w:r w:rsidRPr="00AB7E46">
              <w:rPr>
                <w:rFonts w:ascii="Times New Roman" w:hAnsi="Times New Roman"/>
                <w:szCs w:val="20"/>
              </w:rPr>
              <w:t>Req</w:t>
            </w:r>
          </w:p>
        </w:tc>
      </w:tr>
      <w:tr w:rsidR="00C61C06" w:rsidRPr="00871803" w:rsidTr="002B59BB">
        <w:trPr>
          <w:trHeight w:val="278"/>
        </w:trPr>
        <w:tc>
          <w:tcPr>
            <w:tcW w:w="2790" w:type="dxa"/>
            <w:vAlign w:val="center"/>
          </w:tcPr>
          <w:p w:rsidR="00C61C06" w:rsidRPr="00C61C06" w:rsidRDefault="00C61C06" w:rsidP="0038331A">
            <w:pPr>
              <w:rPr>
                <w:rFonts w:ascii="Times New Roman" w:hAnsi="Times New Roman"/>
                <w:szCs w:val="20"/>
              </w:rPr>
            </w:pPr>
            <w:r w:rsidRPr="00C61C06">
              <w:rPr>
                <w:rFonts w:ascii="Times New Roman" w:hAnsi="Times New Roman"/>
                <w:szCs w:val="20"/>
              </w:rPr>
              <w:lastRenderedPageBreak/>
              <w:t>port-eligibility-details</w:t>
            </w:r>
          </w:p>
        </w:tc>
        <w:tc>
          <w:tcPr>
            <w:tcW w:w="4410" w:type="dxa"/>
            <w:vAlign w:val="center"/>
          </w:tcPr>
          <w:p w:rsidR="00C61C06" w:rsidRPr="00C61C06" w:rsidRDefault="00C61C06" w:rsidP="0038331A">
            <w:pPr>
              <w:rPr>
                <w:rFonts w:ascii="Times New Roman" w:hAnsi="Times New Roman"/>
                <w:szCs w:val="20"/>
              </w:rPr>
            </w:pPr>
            <w:r w:rsidRPr="00C61C06">
              <w:rPr>
                <w:rFonts w:ascii="Times New Roman" w:hAnsi="Times New Roman"/>
                <w:szCs w:val="20"/>
              </w:rPr>
              <w:t>Provides additional details related to the portability of the phone number</w:t>
            </w:r>
          </w:p>
        </w:tc>
        <w:tc>
          <w:tcPr>
            <w:tcW w:w="1080" w:type="dxa"/>
            <w:vAlign w:val="center"/>
          </w:tcPr>
          <w:p w:rsidR="00C61C06" w:rsidRPr="00AB7E46" w:rsidRDefault="00C61C06" w:rsidP="002B59BB">
            <w:pPr>
              <w:spacing w:after="0"/>
              <w:rPr>
                <w:rFonts w:ascii="Times New Roman" w:hAnsi="Times New Roman"/>
                <w:szCs w:val="20"/>
              </w:rPr>
            </w:pPr>
          </w:p>
        </w:tc>
        <w:tc>
          <w:tcPr>
            <w:tcW w:w="1170" w:type="dxa"/>
            <w:vAlign w:val="center"/>
          </w:tcPr>
          <w:p w:rsidR="00C61C06" w:rsidRPr="00AB7E46" w:rsidRDefault="00C61C06" w:rsidP="002B59BB">
            <w:pPr>
              <w:spacing w:after="0"/>
              <w:rPr>
                <w:rFonts w:ascii="Times New Roman" w:hAnsi="Times New Roman"/>
                <w:szCs w:val="20"/>
              </w:rPr>
            </w:pPr>
            <w:r>
              <w:rPr>
                <w:rFonts w:ascii="Times New Roman" w:hAnsi="Times New Roman"/>
                <w:szCs w:val="20"/>
              </w:rPr>
              <w:t>String</w:t>
            </w:r>
          </w:p>
        </w:tc>
        <w:tc>
          <w:tcPr>
            <w:tcW w:w="1440" w:type="dxa"/>
            <w:vAlign w:val="center"/>
          </w:tcPr>
          <w:p w:rsidR="00C61C06" w:rsidRPr="00AB7E46" w:rsidRDefault="00C61C06" w:rsidP="002B59BB">
            <w:pPr>
              <w:spacing w:after="0"/>
              <w:rPr>
                <w:rFonts w:ascii="Times New Roman" w:hAnsi="Times New Roman"/>
                <w:szCs w:val="20"/>
              </w:rPr>
            </w:pPr>
          </w:p>
        </w:tc>
        <w:tc>
          <w:tcPr>
            <w:tcW w:w="1620" w:type="dxa"/>
            <w:vAlign w:val="center"/>
          </w:tcPr>
          <w:p w:rsidR="00C61C06" w:rsidRPr="00AB7E46" w:rsidRDefault="00C61C06" w:rsidP="002B59BB">
            <w:pPr>
              <w:spacing w:after="0"/>
              <w:rPr>
                <w:rFonts w:ascii="Times New Roman" w:hAnsi="Times New Roman"/>
                <w:szCs w:val="20"/>
              </w:rPr>
            </w:pPr>
            <w:r>
              <w:rPr>
                <w:rFonts w:ascii="Times New Roman" w:hAnsi="Times New Roman"/>
                <w:szCs w:val="20"/>
              </w:rPr>
              <w:t>Opt</w:t>
            </w:r>
          </w:p>
        </w:tc>
      </w:tr>
      <w:tr w:rsidR="00C61C06" w:rsidRPr="00871803" w:rsidTr="002B59BB">
        <w:trPr>
          <w:trHeight w:val="278"/>
        </w:trPr>
        <w:tc>
          <w:tcPr>
            <w:tcW w:w="2790" w:type="dxa"/>
            <w:vAlign w:val="center"/>
          </w:tcPr>
          <w:p w:rsidR="00C61C06" w:rsidRPr="00885058" w:rsidRDefault="00C61C06" w:rsidP="00916E6F">
            <w:pPr>
              <w:rPr>
                <w:rFonts w:ascii="Times New Roman" w:hAnsi="Times New Roman"/>
                <w:szCs w:val="20"/>
              </w:rPr>
            </w:pPr>
            <w:r w:rsidRPr="00885058">
              <w:rPr>
                <w:rFonts w:ascii="Times New Roman" w:hAnsi="Times New Roman"/>
                <w:szCs w:val="20"/>
              </w:rPr>
              <w:t>carrier</w:t>
            </w:r>
          </w:p>
        </w:tc>
        <w:tc>
          <w:tcPr>
            <w:tcW w:w="4410" w:type="dxa"/>
            <w:vAlign w:val="center"/>
          </w:tcPr>
          <w:p w:rsidR="00C61C06" w:rsidRPr="00885058" w:rsidRDefault="00C61C06" w:rsidP="00916E6F">
            <w:pPr>
              <w:rPr>
                <w:rFonts w:ascii="Times New Roman" w:hAnsi="Times New Roman"/>
                <w:szCs w:val="20"/>
              </w:rPr>
            </w:pPr>
            <w:r w:rsidRPr="00885058">
              <w:rPr>
                <w:rFonts w:ascii="Times New Roman" w:hAnsi="Times New Roman"/>
                <w:szCs w:val="20"/>
              </w:rPr>
              <w:t>The current service provider of the phone number</w:t>
            </w:r>
          </w:p>
        </w:tc>
        <w:tc>
          <w:tcPr>
            <w:tcW w:w="1080" w:type="dxa"/>
            <w:vAlign w:val="center"/>
          </w:tcPr>
          <w:p w:rsidR="00C61C06" w:rsidRPr="001C3183" w:rsidRDefault="00C61C06" w:rsidP="002B59BB">
            <w:pPr>
              <w:spacing w:after="0"/>
              <w:rPr>
                <w:rFonts w:ascii="Times New Roman" w:hAnsi="Times New Roman"/>
                <w:szCs w:val="20"/>
              </w:rPr>
            </w:pPr>
          </w:p>
        </w:tc>
        <w:tc>
          <w:tcPr>
            <w:tcW w:w="1170" w:type="dxa"/>
            <w:vAlign w:val="center"/>
          </w:tcPr>
          <w:p w:rsidR="00C61C06" w:rsidRPr="008A18CD" w:rsidRDefault="00C61C06" w:rsidP="002B59BB">
            <w:pPr>
              <w:spacing w:after="0"/>
              <w:rPr>
                <w:rFonts w:ascii="Times New Roman" w:hAnsi="Times New Roman"/>
                <w:szCs w:val="20"/>
              </w:rPr>
            </w:pPr>
            <w:r>
              <w:rPr>
                <w:rFonts w:ascii="Times New Roman" w:hAnsi="Times New Roman"/>
                <w:szCs w:val="20"/>
              </w:rPr>
              <w:t>String</w:t>
            </w:r>
          </w:p>
        </w:tc>
        <w:tc>
          <w:tcPr>
            <w:tcW w:w="1440" w:type="dxa"/>
            <w:vAlign w:val="center"/>
          </w:tcPr>
          <w:p w:rsidR="00C61C06" w:rsidRPr="001C3183" w:rsidRDefault="00C61C06" w:rsidP="002B59BB">
            <w:pPr>
              <w:spacing w:after="0"/>
              <w:rPr>
                <w:rFonts w:ascii="Times New Roman" w:hAnsi="Times New Roman"/>
                <w:szCs w:val="20"/>
              </w:rPr>
            </w:pPr>
          </w:p>
        </w:tc>
        <w:tc>
          <w:tcPr>
            <w:tcW w:w="1620" w:type="dxa"/>
          </w:tcPr>
          <w:p w:rsidR="00C61C06" w:rsidRPr="008A18CD" w:rsidRDefault="00C61C06" w:rsidP="002B59BB">
            <w:pPr>
              <w:spacing w:after="0"/>
              <w:rPr>
                <w:rFonts w:ascii="Times New Roman" w:hAnsi="Times New Roman"/>
                <w:szCs w:val="20"/>
              </w:rPr>
            </w:pPr>
            <w:r>
              <w:rPr>
                <w:rFonts w:ascii="Times New Roman" w:hAnsi="Times New Roman"/>
                <w:szCs w:val="20"/>
              </w:rPr>
              <w:t>Op</w:t>
            </w:r>
          </w:p>
        </w:tc>
      </w:tr>
      <w:tr w:rsidR="00C61C06" w:rsidRPr="00871803" w:rsidTr="00AB7E46">
        <w:trPr>
          <w:trHeight w:val="840"/>
        </w:trPr>
        <w:tc>
          <w:tcPr>
            <w:tcW w:w="2790" w:type="dxa"/>
          </w:tcPr>
          <w:p w:rsidR="00C61C06" w:rsidRPr="00885058" w:rsidRDefault="00C61C06" w:rsidP="00916E6F">
            <w:pPr>
              <w:rPr>
                <w:rFonts w:ascii="Times New Roman" w:hAnsi="Times New Roman"/>
                <w:szCs w:val="20"/>
              </w:rPr>
            </w:pPr>
            <w:r w:rsidRPr="00885058">
              <w:rPr>
                <w:rFonts w:ascii="Times New Roman" w:hAnsi="Times New Roman"/>
                <w:szCs w:val="20"/>
              </w:rPr>
              <w:t>estimated-due-date</w:t>
            </w:r>
          </w:p>
        </w:tc>
        <w:tc>
          <w:tcPr>
            <w:tcW w:w="4410" w:type="dxa"/>
          </w:tcPr>
          <w:p w:rsidR="00C61C06" w:rsidRPr="00885058" w:rsidRDefault="00C61C06" w:rsidP="00916E6F">
            <w:pPr>
              <w:rPr>
                <w:rFonts w:ascii="Times New Roman" w:hAnsi="Times New Roman"/>
                <w:szCs w:val="20"/>
              </w:rPr>
            </w:pPr>
            <w:r w:rsidRPr="00885058">
              <w:rPr>
                <w:rFonts w:ascii="Times New Roman" w:hAnsi="Times New Roman"/>
                <w:szCs w:val="20"/>
              </w:rPr>
              <w:t>Estimated date that identifies the length of time the processing of a port request would take from the date the eligbility request was se</w:t>
            </w:r>
            <w:r>
              <w:rPr>
                <w:rFonts w:ascii="Times New Roman" w:hAnsi="Times New Roman"/>
                <w:szCs w:val="20"/>
              </w:rPr>
              <w:t>nt.</w:t>
            </w:r>
          </w:p>
        </w:tc>
        <w:tc>
          <w:tcPr>
            <w:tcW w:w="1080" w:type="dxa"/>
          </w:tcPr>
          <w:p w:rsidR="00C61C06" w:rsidRPr="001C3183" w:rsidRDefault="00C61C06" w:rsidP="002B59BB">
            <w:pPr>
              <w:spacing w:after="0"/>
              <w:rPr>
                <w:rFonts w:ascii="Times New Roman" w:hAnsi="Times New Roman"/>
                <w:szCs w:val="20"/>
              </w:rPr>
            </w:pPr>
            <w:r>
              <w:rPr>
                <w:rFonts w:ascii="Times New Roman" w:hAnsi="Times New Roman"/>
                <w:szCs w:val="20"/>
              </w:rPr>
              <w:t>N/A</w:t>
            </w:r>
          </w:p>
        </w:tc>
        <w:tc>
          <w:tcPr>
            <w:tcW w:w="1170" w:type="dxa"/>
          </w:tcPr>
          <w:p w:rsidR="00C61C06" w:rsidRPr="008A18CD" w:rsidRDefault="00C61C06" w:rsidP="002B59BB">
            <w:pPr>
              <w:spacing w:after="0"/>
              <w:rPr>
                <w:rFonts w:ascii="Times New Roman" w:hAnsi="Times New Roman"/>
                <w:szCs w:val="20"/>
              </w:rPr>
            </w:pPr>
            <w:r>
              <w:rPr>
                <w:rFonts w:ascii="Times New Roman" w:hAnsi="Times New Roman"/>
                <w:szCs w:val="20"/>
              </w:rPr>
              <w:t>Date</w:t>
            </w:r>
          </w:p>
        </w:tc>
        <w:tc>
          <w:tcPr>
            <w:tcW w:w="1440" w:type="dxa"/>
          </w:tcPr>
          <w:p w:rsidR="00C61C06" w:rsidRPr="001C3183" w:rsidRDefault="00C61C06" w:rsidP="002B59BB">
            <w:pPr>
              <w:spacing w:after="0"/>
              <w:rPr>
                <w:rFonts w:ascii="Times New Roman" w:hAnsi="Times New Roman"/>
                <w:szCs w:val="20"/>
              </w:rPr>
            </w:pPr>
          </w:p>
        </w:tc>
        <w:tc>
          <w:tcPr>
            <w:tcW w:w="1620" w:type="dxa"/>
          </w:tcPr>
          <w:p w:rsidR="00C61C06" w:rsidRPr="008A18CD" w:rsidRDefault="00C61C06" w:rsidP="002B59BB">
            <w:pPr>
              <w:spacing w:after="0"/>
              <w:rPr>
                <w:rFonts w:ascii="Times New Roman" w:hAnsi="Times New Roman"/>
                <w:szCs w:val="20"/>
              </w:rPr>
            </w:pPr>
            <w:r>
              <w:rPr>
                <w:rFonts w:ascii="Times New Roman" w:hAnsi="Times New Roman"/>
                <w:szCs w:val="20"/>
              </w:rPr>
              <w:t>Opt</w:t>
            </w:r>
          </w:p>
        </w:tc>
      </w:tr>
      <w:tr w:rsidR="00C61C06" w:rsidRPr="00871803" w:rsidTr="00AB7E46">
        <w:trPr>
          <w:trHeight w:val="840"/>
        </w:trPr>
        <w:tc>
          <w:tcPr>
            <w:tcW w:w="2790" w:type="dxa"/>
          </w:tcPr>
          <w:p w:rsidR="00C61C06" w:rsidRPr="00551A7B" w:rsidRDefault="00C934C7" w:rsidP="0038331A">
            <w:pPr>
              <w:rPr>
                <w:rFonts w:ascii="Times New Roman" w:hAnsi="Times New Roman"/>
                <w:szCs w:val="20"/>
                <w:highlight w:val="yellow"/>
              </w:rPr>
            </w:pPr>
            <w:r>
              <w:rPr>
                <w:rFonts w:ascii="Times New Roman" w:hAnsi="Times New Roman"/>
                <w:highlight w:val="yellow"/>
              </w:rPr>
              <w:t>n</w:t>
            </w:r>
            <w:r w:rsidR="00C61C06" w:rsidRPr="00551A7B">
              <w:rPr>
                <w:rFonts w:ascii="Times New Roman" w:hAnsi="Times New Roman"/>
                <w:highlight w:val="yellow"/>
              </w:rPr>
              <w:t>etwork</w:t>
            </w:r>
            <w:r>
              <w:rPr>
                <w:rFonts w:ascii="Times New Roman" w:hAnsi="Times New Roman"/>
                <w:highlight w:val="yellow"/>
              </w:rPr>
              <w:t>-</w:t>
            </w:r>
            <w:r w:rsidR="00C61C06" w:rsidRPr="00551A7B">
              <w:rPr>
                <w:rFonts w:ascii="Times New Roman" w:hAnsi="Times New Roman"/>
                <w:highlight w:val="yellow"/>
              </w:rPr>
              <w:t>Ind</w:t>
            </w:r>
          </w:p>
        </w:tc>
        <w:tc>
          <w:tcPr>
            <w:tcW w:w="4410" w:type="dxa"/>
          </w:tcPr>
          <w:p w:rsidR="00C61C06" w:rsidRPr="00551A7B" w:rsidRDefault="00C61C06" w:rsidP="0038331A">
            <w:pPr>
              <w:rPr>
                <w:rFonts w:ascii="Times New Roman" w:hAnsi="Times New Roman"/>
                <w:highlight w:val="yellow"/>
              </w:rPr>
            </w:pPr>
            <w:r w:rsidRPr="00551A7B">
              <w:rPr>
                <w:rFonts w:ascii="Times New Roman" w:hAnsi="Times New Roman"/>
                <w:highlight w:val="yellow"/>
              </w:rPr>
              <w:t>Network Indicator Code spe</w:t>
            </w:r>
            <w:r w:rsidR="0066385E">
              <w:rPr>
                <w:rFonts w:ascii="Times New Roman" w:hAnsi="Times New Roman"/>
                <w:highlight w:val="yellow"/>
              </w:rPr>
              <w:t>cifies the network eligible for porting:</w:t>
            </w:r>
          </w:p>
          <w:p w:rsidR="00C61C06" w:rsidRPr="00551A7B" w:rsidRDefault="00C61C06" w:rsidP="0038331A">
            <w:pPr>
              <w:rPr>
                <w:rFonts w:ascii="Times New Roman" w:hAnsi="Times New Roman"/>
                <w:highlight w:val="yellow"/>
              </w:rPr>
            </w:pPr>
            <w:r w:rsidRPr="00551A7B">
              <w:rPr>
                <w:rFonts w:ascii="Times New Roman" w:hAnsi="Times New Roman"/>
                <w:highlight w:val="yellow"/>
              </w:rPr>
              <w:t xml:space="preserve">I - iDEN </w:t>
            </w:r>
          </w:p>
          <w:p w:rsidR="00C61C06" w:rsidRPr="00551A7B" w:rsidRDefault="00C61C06" w:rsidP="0038331A">
            <w:pPr>
              <w:rPr>
                <w:rFonts w:ascii="Times New Roman" w:hAnsi="Times New Roman"/>
                <w:highlight w:val="yellow"/>
              </w:rPr>
            </w:pPr>
            <w:r w:rsidRPr="00551A7B">
              <w:rPr>
                <w:rFonts w:ascii="Times New Roman" w:hAnsi="Times New Roman"/>
                <w:highlight w:val="yellow"/>
              </w:rPr>
              <w:t>C - CDMA</w:t>
            </w:r>
          </w:p>
          <w:p w:rsidR="00C61C06" w:rsidRPr="00551A7B" w:rsidRDefault="00C61C06" w:rsidP="0038331A">
            <w:pPr>
              <w:rPr>
                <w:rFonts w:ascii="Times New Roman" w:hAnsi="Times New Roman"/>
                <w:highlight w:val="yellow"/>
              </w:rPr>
            </w:pPr>
            <w:r w:rsidRPr="00551A7B">
              <w:rPr>
                <w:rFonts w:ascii="Times New Roman" w:hAnsi="Times New Roman"/>
                <w:highlight w:val="yellow"/>
              </w:rPr>
              <w:t>B – Both</w:t>
            </w:r>
          </w:p>
          <w:p w:rsidR="00C61C06" w:rsidRDefault="00C61C06" w:rsidP="0038331A">
            <w:pPr>
              <w:rPr>
                <w:rFonts w:ascii="Times New Roman" w:hAnsi="Times New Roman"/>
                <w:highlight w:val="yellow"/>
              </w:rPr>
            </w:pPr>
            <w:r w:rsidRPr="00551A7B">
              <w:rPr>
                <w:rFonts w:ascii="Times New Roman" w:hAnsi="Times New Roman"/>
                <w:highlight w:val="yellow"/>
              </w:rPr>
              <w:t>N – None of the networks</w:t>
            </w:r>
            <w:r w:rsidR="00735764">
              <w:rPr>
                <w:rFonts w:ascii="Times New Roman" w:hAnsi="Times New Roman"/>
                <w:highlight w:val="yellow"/>
              </w:rPr>
              <w:t>.</w:t>
            </w:r>
          </w:p>
          <w:p w:rsidR="00735764" w:rsidRPr="00B31742" w:rsidRDefault="00B31742" w:rsidP="00735764">
            <w:pPr>
              <w:rPr>
                <w:rFonts w:ascii="Times New Roman" w:hAnsi="Times New Roman"/>
                <w:b/>
                <w:highlight w:val="yellow"/>
              </w:rPr>
            </w:pPr>
            <w:r>
              <w:rPr>
                <w:rFonts w:ascii="Times New Roman" w:hAnsi="Times New Roman"/>
                <w:b/>
                <w:highlight w:val="yellow"/>
              </w:rPr>
              <w:t xml:space="preserve">Note: </w:t>
            </w:r>
            <w:r w:rsidR="00735764" w:rsidRPr="00B31742">
              <w:rPr>
                <w:rFonts w:ascii="Times New Roman" w:hAnsi="Times New Roman"/>
                <w:b/>
                <w:highlight w:val="yellow"/>
              </w:rPr>
              <w:t>The ‘port-eligiblity’ field above can return ‘True’ but the eligibility will only be tied to the ‘network-Ind’ field that shows the network in which the port</w:t>
            </w:r>
            <w:r w:rsidR="002A1281">
              <w:rPr>
                <w:rFonts w:ascii="Times New Roman" w:hAnsi="Times New Roman"/>
                <w:b/>
                <w:highlight w:val="yellow"/>
              </w:rPr>
              <w:t>In</w:t>
            </w:r>
            <w:r w:rsidR="00735764" w:rsidRPr="00B31742">
              <w:rPr>
                <w:rFonts w:ascii="Times New Roman" w:hAnsi="Times New Roman"/>
                <w:b/>
                <w:highlight w:val="yellow"/>
              </w:rPr>
              <w:t xml:space="preserve"> is eligibile.  </w:t>
            </w:r>
          </w:p>
        </w:tc>
        <w:tc>
          <w:tcPr>
            <w:tcW w:w="1080" w:type="dxa"/>
          </w:tcPr>
          <w:p w:rsidR="00C61C06" w:rsidRPr="00551A7B" w:rsidRDefault="00C61C06" w:rsidP="0038331A">
            <w:pPr>
              <w:rPr>
                <w:rFonts w:ascii="Times New Roman" w:hAnsi="Times New Roman"/>
                <w:highlight w:val="yellow"/>
              </w:rPr>
            </w:pPr>
            <w:r w:rsidRPr="00551A7B">
              <w:rPr>
                <w:rFonts w:ascii="Times New Roman" w:hAnsi="Times New Roman"/>
                <w:highlight w:val="yellow"/>
              </w:rPr>
              <w:t>1</w:t>
            </w:r>
          </w:p>
        </w:tc>
        <w:tc>
          <w:tcPr>
            <w:tcW w:w="1170" w:type="dxa"/>
          </w:tcPr>
          <w:p w:rsidR="00C61C06" w:rsidRPr="00551A7B" w:rsidRDefault="00C61C06" w:rsidP="0038331A">
            <w:pPr>
              <w:rPr>
                <w:rFonts w:ascii="Times New Roman" w:hAnsi="Times New Roman"/>
                <w:highlight w:val="yellow"/>
              </w:rPr>
            </w:pPr>
            <w:r w:rsidRPr="00551A7B">
              <w:rPr>
                <w:rFonts w:ascii="Times New Roman" w:hAnsi="Times New Roman"/>
                <w:highlight w:val="yellow"/>
              </w:rPr>
              <w:t>String</w:t>
            </w:r>
          </w:p>
        </w:tc>
        <w:tc>
          <w:tcPr>
            <w:tcW w:w="1440" w:type="dxa"/>
          </w:tcPr>
          <w:p w:rsidR="00C61C06" w:rsidRPr="00551A7B" w:rsidRDefault="00C61C06" w:rsidP="0038331A">
            <w:pPr>
              <w:rPr>
                <w:rFonts w:ascii="Times New Roman" w:hAnsi="Times New Roman"/>
                <w:highlight w:val="yellow"/>
              </w:rPr>
            </w:pPr>
            <w:r w:rsidRPr="00551A7B">
              <w:rPr>
                <w:rFonts w:ascii="Times New Roman" w:hAnsi="Times New Roman"/>
                <w:highlight w:val="yellow"/>
              </w:rPr>
              <w:t>I,C,B, N</w:t>
            </w:r>
          </w:p>
        </w:tc>
        <w:tc>
          <w:tcPr>
            <w:tcW w:w="1620" w:type="dxa"/>
          </w:tcPr>
          <w:p w:rsidR="00C61C06" w:rsidRPr="00551A7B" w:rsidRDefault="00C14FB7" w:rsidP="0038331A">
            <w:pPr>
              <w:rPr>
                <w:rFonts w:ascii="Times New Roman" w:hAnsi="Times New Roman"/>
                <w:highlight w:val="yellow"/>
              </w:rPr>
            </w:pPr>
            <w:r>
              <w:rPr>
                <w:rFonts w:ascii="Times New Roman" w:hAnsi="Times New Roman"/>
                <w:szCs w:val="20"/>
                <w:highlight w:val="yellow"/>
              </w:rPr>
              <w:t>Req</w:t>
            </w:r>
          </w:p>
        </w:tc>
      </w:tr>
    </w:tbl>
    <w:p w:rsidR="00045D0F" w:rsidRDefault="00045D0F" w:rsidP="007C63B2">
      <w:pPr>
        <w:pStyle w:val="Heading4"/>
        <w:numPr>
          <w:ilvl w:val="0"/>
          <w:numId w:val="0"/>
        </w:numPr>
        <w:jc w:val="both"/>
        <w:rPr>
          <w:sz w:val="22"/>
        </w:rPr>
      </w:pPr>
      <w:bookmarkStart w:id="52" w:name="_Toc302720372"/>
      <w:bookmarkStart w:id="53" w:name="_Toc204658753"/>
      <w:bookmarkStart w:id="54" w:name="_Toc288658492"/>
      <w:bookmarkStart w:id="55" w:name="_Toc288658529"/>
      <w:bookmarkStart w:id="56" w:name="_Toc195519740"/>
      <w:r w:rsidRPr="00871803">
        <w:rPr>
          <w:sz w:val="22"/>
        </w:rPr>
        <w:t xml:space="preserve">Table </w:t>
      </w:r>
      <w:r w:rsidRPr="00871803">
        <w:rPr>
          <w:sz w:val="22"/>
        </w:rPr>
        <w:fldChar w:fldCharType="begin"/>
      </w:r>
      <w:r w:rsidRPr="00871803">
        <w:rPr>
          <w:sz w:val="22"/>
        </w:rPr>
        <w:instrText xml:space="preserve"> SEQ Table \* ARABIC </w:instrText>
      </w:r>
      <w:r w:rsidRPr="00871803">
        <w:rPr>
          <w:sz w:val="22"/>
        </w:rPr>
        <w:fldChar w:fldCharType="separate"/>
      </w:r>
      <w:r w:rsidR="00E3148B">
        <w:rPr>
          <w:noProof/>
          <w:sz w:val="22"/>
        </w:rPr>
        <w:t>3</w:t>
      </w:r>
      <w:r w:rsidRPr="00871803">
        <w:rPr>
          <w:sz w:val="22"/>
        </w:rPr>
        <w:fldChar w:fldCharType="end"/>
      </w:r>
      <w:r w:rsidRPr="00871803">
        <w:rPr>
          <w:sz w:val="22"/>
        </w:rPr>
        <w:t xml:space="preserve"> – </w:t>
      </w:r>
      <w:r>
        <w:rPr>
          <w:sz w:val="22"/>
        </w:rPr>
        <w:t>Fields in port-response-info</w:t>
      </w:r>
      <w:bookmarkEnd w:id="52"/>
    </w:p>
    <w:p w:rsidR="00045D0F" w:rsidRPr="00045D0F" w:rsidRDefault="00045D0F" w:rsidP="00045D0F">
      <w:pPr>
        <w:rPr>
          <w:lang w:val="pt-BR"/>
        </w:rPr>
      </w:pPr>
      <w:r>
        <w:rPr>
          <w:lang w:val="pt-BR"/>
        </w:rPr>
        <w:br w:type="page"/>
      </w:r>
    </w:p>
    <w:p w:rsidR="00D86139" w:rsidRPr="00871803" w:rsidRDefault="00C151AA" w:rsidP="00045D0F">
      <w:pPr>
        <w:pStyle w:val="Heading2"/>
      </w:pPr>
      <w:bookmarkStart w:id="57" w:name="_Toc302720373"/>
      <w:r>
        <w:t>XML</w:t>
      </w:r>
      <w:r w:rsidR="00D86139" w:rsidRPr="00871803">
        <w:t>/HTTP</w:t>
      </w:r>
      <w:bookmarkEnd w:id="53"/>
      <w:bookmarkEnd w:id="54"/>
      <w:bookmarkEnd w:id="55"/>
      <w:bookmarkEnd w:id="57"/>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498"/>
      </w:tblGrid>
      <w:tr w:rsidR="00D86139" w:rsidRPr="00231053" w:rsidTr="0095652F">
        <w:trPr>
          <w:trHeight w:val="323"/>
        </w:trPr>
        <w:tc>
          <w:tcPr>
            <w:tcW w:w="2430"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br w:type="page"/>
              <w:t>Name</w:t>
            </w:r>
          </w:p>
        </w:tc>
        <w:tc>
          <w:tcPr>
            <w:tcW w:w="6498" w:type="dxa"/>
            <w:shd w:val="clear" w:color="auto" w:fill="FFC000"/>
          </w:tcPr>
          <w:p w:rsidR="00D86139" w:rsidRPr="00231053" w:rsidRDefault="00D86139" w:rsidP="00582E34">
            <w:pPr>
              <w:pStyle w:val="TableHeader"/>
              <w:rPr>
                <w:rFonts w:ascii="Times New Roman" w:hAnsi="Times New Roman"/>
                <w:sz w:val="20"/>
                <w:szCs w:val="20"/>
              </w:rPr>
            </w:pPr>
            <w:r w:rsidRPr="00231053">
              <w:rPr>
                <w:rFonts w:ascii="Times New Roman" w:hAnsi="Times New Roman"/>
                <w:sz w:val="20"/>
                <w:szCs w:val="20"/>
              </w:rPr>
              <w:t>Description</w:t>
            </w:r>
          </w:p>
        </w:tc>
      </w:tr>
      <w:tr w:rsidR="00C751F5" w:rsidRPr="00760CE0" w:rsidTr="005F475E">
        <w:trPr>
          <w:trHeight w:val="323"/>
        </w:trPr>
        <w:tc>
          <w:tcPr>
            <w:tcW w:w="2430" w:type="dxa"/>
          </w:tcPr>
          <w:p w:rsidR="00C751F5" w:rsidRPr="001E5892" w:rsidRDefault="00C751F5" w:rsidP="005F475E">
            <w:pPr>
              <w:pStyle w:val="TableText"/>
              <w:jc w:val="right"/>
              <w:rPr>
                <w:rFonts w:ascii="Times New Roman" w:hAnsi="Times New Roman"/>
                <w:i/>
                <w:color w:val="FF0000"/>
                <w:sz w:val="20"/>
                <w:szCs w:val="20"/>
              </w:rPr>
            </w:pPr>
            <w:r w:rsidRPr="001E5892">
              <w:rPr>
                <w:rFonts w:ascii="Times New Roman" w:hAnsi="Times New Roman"/>
                <w:i/>
                <w:color w:val="FF0000"/>
                <w:sz w:val="20"/>
                <w:szCs w:val="20"/>
              </w:rPr>
              <w:t xml:space="preserve">Deployed Service Name </w:t>
            </w:r>
          </w:p>
        </w:tc>
        <w:tc>
          <w:tcPr>
            <w:tcW w:w="6498" w:type="dxa"/>
          </w:tcPr>
          <w:p w:rsidR="00C751F5" w:rsidRPr="001E5892" w:rsidRDefault="00B05BD9" w:rsidP="00582E34">
            <w:pPr>
              <w:pStyle w:val="TableText"/>
              <w:rPr>
                <w:rFonts w:ascii="Times New Roman" w:hAnsi="Times New Roman"/>
                <w:bCs/>
                <w:i/>
                <w:color w:val="FF0000"/>
                <w:sz w:val="22"/>
                <w:szCs w:val="22"/>
              </w:rPr>
            </w:pPr>
            <w:r>
              <w:rPr>
                <w:rFonts w:ascii="Times New Roman" w:hAnsi="Times New Roman"/>
                <w:bCs/>
                <w:i/>
                <w:color w:val="FF0000"/>
                <w:sz w:val="22"/>
                <w:szCs w:val="22"/>
              </w:rPr>
              <w:t>PortEligibility</w:t>
            </w:r>
            <w:r w:rsidR="00C151AA" w:rsidRPr="00C151AA">
              <w:rPr>
                <w:rFonts w:ascii="Times New Roman" w:hAnsi="Times New Roman"/>
                <w:bCs/>
                <w:i/>
                <w:color w:val="FF0000"/>
                <w:sz w:val="22"/>
                <w:szCs w:val="22"/>
              </w:rPr>
              <w:t>Service</w:t>
            </w:r>
          </w:p>
        </w:tc>
      </w:tr>
      <w:tr w:rsidR="00C751F5" w:rsidRPr="00760CE0" w:rsidTr="005F475E">
        <w:trPr>
          <w:trHeight w:val="323"/>
        </w:trPr>
        <w:tc>
          <w:tcPr>
            <w:tcW w:w="2430" w:type="dxa"/>
          </w:tcPr>
          <w:p w:rsidR="00C751F5" w:rsidRPr="001E5892" w:rsidRDefault="00C751F5" w:rsidP="005F475E">
            <w:pPr>
              <w:pStyle w:val="TableText"/>
              <w:jc w:val="right"/>
              <w:rPr>
                <w:rFonts w:ascii="Times New Roman" w:hAnsi="Times New Roman"/>
                <w:i/>
                <w:color w:val="FF0000"/>
                <w:sz w:val="20"/>
                <w:szCs w:val="20"/>
              </w:rPr>
            </w:pPr>
            <w:r w:rsidRPr="001E5892">
              <w:rPr>
                <w:rFonts w:ascii="Times New Roman" w:hAnsi="Times New Roman"/>
                <w:bCs/>
                <w:i/>
                <w:color w:val="FF0000"/>
                <w:sz w:val="20"/>
                <w:szCs w:val="20"/>
              </w:rPr>
              <w:t>Operation Name</w:t>
            </w:r>
          </w:p>
        </w:tc>
        <w:tc>
          <w:tcPr>
            <w:tcW w:w="6498" w:type="dxa"/>
          </w:tcPr>
          <w:p w:rsidR="00C751F5" w:rsidRPr="001E5892" w:rsidRDefault="009F4295" w:rsidP="005A56F0">
            <w:pPr>
              <w:pStyle w:val="TableText"/>
              <w:rPr>
                <w:rFonts w:ascii="Times New Roman" w:hAnsi="Times New Roman"/>
                <w:i/>
                <w:color w:val="FF0000"/>
                <w:sz w:val="22"/>
                <w:szCs w:val="22"/>
                <w:highlight w:val="white"/>
              </w:rPr>
            </w:pPr>
            <w:r>
              <w:rPr>
                <w:rFonts w:ascii="Times New Roman" w:hAnsi="Times New Roman"/>
                <w:i/>
                <w:color w:val="FF0000"/>
                <w:sz w:val="22"/>
                <w:szCs w:val="22"/>
              </w:rPr>
              <w:t>p</w:t>
            </w:r>
            <w:bookmarkStart w:id="58" w:name="_GoBack"/>
            <w:bookmarkEnd w:id="58"/>
            <w:r w:rsidR="00B05BD9">
              <w:rPr>
                <w:rFonts w:ascii="Times New Roman" w:hAnsi="Times New Roman"/>
                <w:i/>
                <w:color w:val="FF0000"/>
                <w:sz w:val="22"/>
                <w:szCs w:val="22"/>
              </w:rPr>
              <w:t>ortEligibility</w:t>
            </w:r>
          </w:p>
        </w:tc>
      </w:tr>
    </w:tbl>
    <w:p w:rsidR="00231053" w:rsidRPr="001E5892" w:rsidRDefault="005C1DFA" w:rsidP="001E5892">
      <w:pPr>
        <w:pStyle w:val="Heading3"/>
      </w:pPr>
      <w:bookmarkStart w:id="59" w:name="_Toc288658493"/>
      <w:bookmarkStart w:id="60" w:name="_Toc288658530"/>
      <w:bookmarkStart w:id="61" w:name="_Toc302720374"/>
      <w:bookmarkStart w:id="62" w:name="_Toc204658754"/>
      <w:r w:rsidRPr="001E5892">
        <w:t xml:space="preserve">HTTP </w:t>
      </w:r>
      <w:r w:rsidR="00231053" w:rsidRPr="001E5892">
        <w:t>Configuration Settings</w:t>
      </w:r>
      <w:bookmarkEnd w:id="59"/>
      <w:bookmarkEnd w:id="60"/>
      <w:bookmarkEnd w:id="61"/>
    </w:p>
    <w:p w:rsidR="00231053" w:rsidRDefault="00231053" w:rsidP="00231053">
      <w:pPr>
        <w:ind w:left="720"/>
        <w:rPr>
          <w:rFonts w:ascii="Times New Roman" w:hAnsi="Times New Roman"/>
        </w:rPr>
      </w:pPr>
      <w:r w:rsidRPr="00231053">
        <w:rPr>
          <w:rFonts w:ascii="Times New Roman" w:hAnsi="Times New Roman"/>
        </w:rPr>
        <w:t>The table below represents the configuration settings when calling this interface.</w:t>
      </w:r>
      <w:r w:rsidR="00301DE3">
        <w:rPr>
          <w:rFonts w:ascii="Times New Roman" w:hAnsi="Times New Roman"/>
        </w:rPr>
        <w:t xml:space="preserv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5C1DFA" w:rsidRPr="00231053" w:rsidTr="005C1DFA">
        <w:tc>
          <w:tcPr>
            <w:tcW w:w="4425" w:type="dxa"/>
            <w:shd w:val="clear" w:color="auto" w:fill="FFC000"/>
          </w:tcPr>
          <w:p w:rsidR="00231053" w:rsidRPr="00231053" w:rsidRDefault="00231053" w:rsidP="00231053">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231053" w:rsidRPr="00231053" w:rsidRDefault="005C1DFA" w:rsidP="00231053">
            <w:pPr>
              <w:spacing w:before="60"/>
              <w:rPr>
                <w:rFonts w:ascii="Times New Roman" w:hAnsi="Times New Roman"/>
                <w:b/>
              </w:rPr>
            </w:pPr>
            <w:r>
              <w:rPr>
                <w:rFonts w:ascii="Times New Roman" w:hAnsi="Times New Roman"/>
                <w:b/>
              </w:rPr>
              <w:t>Value</w:t>
            </w:r>
          </w:p>
        </w:tc>
      </w:tr>
      <w:tr w:rsidR="005C1DFA" w:rsidRPr="00231053" w:rsidTr="005C1DFA">
        <w:tc>
          <w:tcPr>
            <w:tcW w:w="4425" w:type="dxa"/>
          </w:tcPr>
          <w:p w:rsidR="00231053" w:rsidRPr="005C1DFA" w:rsidRDefault="00231053" w:rsidP="00231053">
            <w:pPr>
              <w:spacing w:before="60"/>
              <w:rPr>
                <w:rFonts w:ascii="Times New Roman" w:hAnsi="Times New Roman"/>
                <w:b/>
              </w:rPr>
            </w:pPr>
            <w:r w:rsidRPr="005C1DFA">
              <w:rPr>
                <w:rFonts w:ascii="Times New Roman" w:hAnsi="Times New Roman"/>
                <w:b/>
              </w:rPr>
              <w:t>Read Timeout</w:t>
            </w:r>
          </w:p>
        </w:tc>
        <w:tc>
          <w:tcPr>
            <w:tcW w:w="4431" w:type="dxa"/>
          </w:tcPr>
          <w:p w:rsidR="00231053" w:rsidRPr="00231053" w:rsidRDefault="005C1DFA" w:rsidP="00231053">
            <w:pPr>
              <w:spacing w:before="60"/>
              <w:rPr>
                <w:rFonts w:ascii="Times New Roman" w:hAnsi="Times New Roman"/>
              </w:rPr>
            </w:pPr>
            <w:r>
              <w:rPr>
                <w:rFonts w:ascii="Times New Roman" w:hAnsi="Times New Roman"/>
              </w:rPr>
              <w:t>Min: 1 Max: 10</w:t>
            </w:r>
          </w:p>
        </w:tc>
      </w:tr>
      <w:tr w:rsidR="00F75594" w:rsidRPr="00231053" w:rsidTr="00553AAD">
        <w:tc>
          <w:tcPr>
            <w:tcW w:w="4425" w:type="dxa"/>
          </w:tcPr>
          <w:p w:rsidR="00F75594" w:rsidRPr="005C1DFA" w:rsidRDefault="00F75594" w:rsidP="00F75594">
            <w:pPr>
              <w:spacing w:before="60"/>
              <w:rPr>
                <w:rFonts w:ascii="Times New Roman" w:hAnsi="Times New Roman"/>
                <w:b/>
              </w:rPr>
            </w:pPr>
            <w:r>
              <w:rPr>
                <w:rFonts w:ascii="Times New Roman" w:hAnsi="Times New Roman"/>
                <w:b/>
              </w:rPr>
              <w:t>Content</w:t>
            </w:r>
          </w:p>
        </w:tc>
        <w:tc>
          <w:tcPr>
            <w:tcW w:w="4431" w:type="dxa"/>
          </w:tcPr>
          <w:p w:rsidR="00F75594" w:rsidRDefault="00F75594" w:rsidP="00553AAD">
            <w:pPr>
              <w:spacing w:before="60"/>
              <w:rPr>
                <w:rFonts w:ascii="Times New Roman" w:hAnsi="Times New Roman"/>
              </w:rPr>
            </w:pPr>
            <w:r>
              <w:rPr>
                <w:rFonts w:ascii="Times New Roman" w:hAnsi="Times New Roman"/>
              </w:rPr>
              <w:t>text/xml</w:t>
            </w:r>
          </w:p>
        </w:tc>
      </w:tr>
      <w:tr w:rsidR="00BD60D6" w:rsidRPr="00231053" w:rsidTr="005C1DFA">
        <w:tc>
          <w:tcPr>
            <w:tcW w:w="4425" w:type="dxa"/>
          </w:tcPr>
          <w:p w:rsidR="00BD60D6" w:rsidRPr="005C1DFA" w:rsidRDefault="00BD60D6" w:rsidP="00231053">
            <w:pPr>
              <w:spacing w:before="60"/>
              <w:rPr>
                <w:rFonts w:ascii="Times New Roman" w:hAnsi="Times New Roman"/>
                <w:b/>
              </w:rPr>
            </w:pPr>
            <w:r>
              <w:rPr>
                <w:rFonts w:ascii="Times New Roman" w:hAnsi="Times New Roman"/>
                <w:b/>
              </w:rPr>
              <w:t>Character Set</w:t>
            </w:r>
          </w:p>
        </w:tc>
        <w:tc>
          <w:tcPr>
            <w:tcW w:w="4431" w:type="dxa"/>
          </w:tcPr>
          <w:p w:rsidR="00BD60D6" w:rsidRDefault="00BD60D6" w:rsidP="009108CA">
            <w:pPr>
              <w:spacing w:before="60"/>
              <w:rPr>
                <w:rFonts w:ascii="Times New Roman" w:hAnsi="Times New Roman"/>
              </w:rPr>
            </w:pPr>
            <w:r>
              <w:rPr>
                <w:rFonts w:ascii="Times New Roman" w:hAnsi="Times New Roman"/>
              </w:rPr>
              <w:t>utf-8</w:t>
            </w:r>
          </w:p>
        </w:tc>
      </w:tr>
    </w:tbl>
    <w:p w:rsidR="005C1DFA" w:rsidRPr="005C1DFA" w:rsidRDefault="005C1DFA" w:rsidP="005C1DFA">
      <w:pPr>
        <w:ind w:left="720"/>
        <w:rPr>
          <w:rFonts w:ascii="Times New Roman" w:hAnsi="Times New Roman"/>
        </w:rPr>
      </w:pPr>
      <w:r w:rsidRPr="005C1DFA">
        <w:rPr>
          <w:rFonts w:ascii="Times New Roman" w:hAnsi="Times New Roman"/>
          <w:b/>
          <w:color w:val="0000FF"/>
          <w:u w:val="single"/>
        </w:rPr>
        <w:t>Read Timeout</w:t>
      </w:r>
      <w:r w:rsidRPr="005C1DFA">
        <w:rPr>
          <w:rFonts w:ascii="Times New Roman" w:hAnsi="Times New Roman"/>
        </w:rPr>
        <w:t xml:space="preserve">: (in seconds) How long to wait on the HTTP response from the </w:t>
      </w:r>
      <w:r>
        <w:rPr>
          <w:rFonts w:ascii="Times New Roman" w:hAnsi="Times New Roman"/>
        </w:rPr>
        <w:t>interface</w:t>
      </w:r>
      <w:r w:rsidRPr="005C1DFA">
        <w:rPr>
          <w:rFonts w:ascii="Times New Roman" w:hAnsi="Times New Roman"/>
        </w:rPr>
        <w:t xml:space="preserve"> before timing out.  </w:t>
      </w:r>
    </w:p>
    <w:p w:rsidR="00BD60D6" w:rsidRDefault="00BD60D6" w:rsidP="00BD60D6">
      <w:pPr>
        <w:ind w:left="720"/>
        <w:rPr>
          <w:rFonts w:ascii="Times New Roman" w:hAnsi="Times New Roman"/>
        </w:rPr>
      </w:pPr>
      <w:r>
        <w:rPr>
          <w:rFonts w:ascii="Times New Roman" w:hAnsi="Times New Roman"/>
          <w:b/>
          <w:color w:val="0000FF"/>
          <w:u w:val="single"/>
        </w:rPr>
        <w:t>Character Set</w:t>
      </w:r>
      <w:r w:rsidRPr="005C1DFA">
        <w:rPr>
          <w:rFonts w:ascii="Times New Roman" w:hAnsi="Times New Roman"/>
        </w:rPr>
        <w:t xml:space="preserve">: </w:t>
      </w:r>
      <w:r>
        <w:rPr>
          <w:rFonts w:ascii="Times New Roman" w:hAnsi="Times New Roman"/>
        </w:rPr>
        <w:t>The character set of the data.  For HTTP, character set is specified by the ‘Content-Type’ HTTP header</w:t>
      </w:r>
      <w:r w:rsidR="00F1051C">
        <w:rPr>
          <w:rFonts w:ascii="Times New Roman" w:hAnsi="Times New Roman"/>
        </w:rPr>
        <w:t>; see example below</w:t>
      </w:r>
      <w:r>
        <w:rPr>
          <w:rFonts w:ascii="Times New Roman" w:hAnsi="Times New Roman"/>
        </w:rPr>
        <w:t>.</w:t>
      </w:r>
      <w:r w:rsidRPr="005C1DFA">
        <w:rPr>
          <w:rFonts w:ascii="Times New Roman" w:hAnsi="Times New Roman"/>
        </w:rPr>
        <w:t xml:space="preserve"> </w:t>
      </w:r>
      <w:r w:rsidR="00301DE3">
        <w:rPr>
          <w:rFonts w:ascii="Times New Roman" w:hAnsi="Times New Roman"/>
        </w:rPr>
        <w:t xml:space="preserve"> The HTTP charset should match the encoding declaration of the XML request.</w:t>
      </w:r>
    </w:p>
    <w:p w:rsidR="00F75594" w:rsidRPr="00F75594" w:rsidRDefault="00F75594" w:rsidP="00F1051C">
      <w:pPr>
        <w:ind w:left="1440"/>
        <w:rPr>
          <w:rFonts w:ascii="Times New Roman" w:hAnsi="Times New Roman"/>
          <w:b/>
          <w:u w:val="single"/>
        </w:rPr>
      </w:pPr>
      <w:r w:rsidRPr="00F75594">
        <w:rPr>
          <w:rFonts w:ascii="Times New Roman" w:hAnsi="Times New Roman"/>
          <w:b/>
          <w:u w:val="single"/>
        </w:rPr>
        <w:t>HTTP Header</w:t>
      </w:r>
      <w:r w:rsidRPr="00F75594">
        <w:rPr>
          <w:rFonts w:ascii="Times New Roman" w:hAnsi="Times New Roman"/>
          <w:b/>
        </w:rPr>
        <w:tab/>
      </w:r>
      <w:r w:rsidRPr="00F75594">
        <w:rPr>
          <w:rFonts w:ascii="Times New Roman" w:hAnsi="Times New Roman"/>
          <w:b/>
          <w:u w:val="single"/>
        </w:rPr>
        <w:t>Header Value</w:t>
      </w:r>
    </w:p>
    <w:p w:rsidR="00F1051C" w:rsidRPr="00F1051C" w:rsidRDefault="00F1051C" w:rsidP="00F1051C">
      <w:pPr>
        <w:ind w:left="1440"/>
        <w:rPr>
          <w:rFonts w:ascii="Times New Roman" w:hAnsi="Times New Roman"/>
        </w:rPr>
      </w:pPr>
      <w:r w:rsidRPr="00F1051C">
        <w:rPr>
          <w:rFonts w:ascii="Times New Roman" w:hAnsi="Times New Roman"/>
          <w:b/>
        </w:rPr>
        <w:t>Content-Type</w:t>
      </w:r>
      <w:r w:rsidRPr="00F1051C">
        <w:rPr>
          <w:rFonts w:ascii="Times New Roman" w:hAnsi="Times New Roman"/>
          <w:b/>
        </w:rPr>
        <w:tab/>
        <w:t>content=”text/xml; charset=utf-8”</w:t>
      </w:r>
    </w:p>
    <w:p w:rsidR="005F475E" w:rsidRDefault="005F475E" w:rsidP="001E5892">
      <w:pPr>
        <w:pStyle w:val="Heading3"/>
      </w:pPr>
      <w:bookmarkStart w:id="63" w:name="_Toc288658494"/>
      <w:bookmarkStart w:id="64" w:name="_Toc288658531"/>
      <w:bookmarkStart w:id="65" w:name="_Toc302720375"/>
      <w:r>
        <w:t>Security</w:t>
      </w:r>
      <w:bookmarkEnd w:id="63"/>
      <w:bookmarkEnd w:id="64"/>
      <w:bookmarkEnd w:id="65"/>
    </w:p>
    <w:p w:rsidR="005F475E" w:rsidRDefault="005F475E" w:rsidP="005F475E">
      <w:pPr>
        <w:pStyle w:val="Heading4"/>
      </w:pPr>
      <w:bookmarkStart w:id="66" w:name="_Toc288658495"/>
      <w:bookmarkStart w:id="67" w:name="_Toc288658532"/>
      <w:bookmarkStart w:id="68" w:name="_Toc302720376"/>
      <w:r>
        <w:t>Encryption</w:t>
      </w:r>
      <w:bookmarkEnd w:id="66"/>
      <w:bookmarkEnd w:id="67"/>
      <w:bookmarkEnd w:id="68"/>
    </w:p>
    <w:p w:rsidR="007A1864" w:rsidRPr="00DF62C9" w:rsidRDefault="007A1864" w:rsidP="007A1864">
      <w:pPr>
        <w:ind w:left="864"/>
        <w:rPr>
          <w:rFonts w:ascii="Times New Roman" w:hAnsi="Times New Roman"/>
          <w:i/>
        </w:rPr>
      </w:pPr>
      <w:r w:rsidRPr="00DF62C9">
        <w:rPr>
          <w:rFonts w:ascii="Times New Roman" w:hAnsi="Times New Roman"/>
          <w:i/>
        </w:rPr>
        <w:t>This interface does not require encryption</w:t>
      </w:r>
      <w:r w:rsidR="00A76E47" w:rsidRPr="00DF62C9">
        <w:rPr>
          <w:rFonts w:ascii="Times New Roman" w:hAnsi="Times New Roman"/>
          <w:i/>
        </w:rPr>
        <w:t xml:space="preserve"> in transport</w:t>
      </w:r>
      <w:r w:rsidRPr="00DF62C9">
        <w:rPr>
          <w:rFonts w:ascii="Times New Roman" w:hAnsi="Times New Roman"/>
          <w:i/>
        </w:rPr>
        <w:t xml:space="preserve">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5F475E" w:rsidRDefault="005F475E" w:rsidP="005F475E">
      <w:pPr>
        <w:pStyle w:val="Heading4"/>
      </w:pPr>
      <w:bookmarkStart w:id="69" w:name="_Toc288658496"/>
      <w:bookmarkStart w:id="70" w:name="_Toc288658533"/>
      <w:bookmarkStart w:id="71" w:name="_Toc302720377"/>
      <w:r>
        <w:t>Authentication</w:t>
      </w:r>
      <w:bookmarkEnd w:id="69"/>
      <w:bookmarkEnd w:id="70"/>
      <w:bookmarkEnd w:id="71"/>
    </w:p>
    <w:p w:rsidR="007A1864" w:rsidRPr="00DF62C9" w:rsidRDefault="007A1864" w:rsidP="007A1864">
      <w:pPr>
        <w:ind w:left="864"/>
        <w:rPr>
          <w:rFonts w:ascii="Times New Roman" w:hAnsi="Times New Roman"/>
          <w:i/>
        </w:rPr>
      </w:pPr>
      <w:r w:rsidRPr="00DF62C9">
        <w:rPr>
          <w:rFonts w:ascii="Times New Roman" w:hAnsi="Times New Roman"/>
          <w:i/>
        </w:rPr>
        <w:t xml:space="preserve">This interface does not require authentication </w:t>
      </w:r>
      <w:r w:rsidR="00A76E47" w:rsidRPr="00DF62C9">
        <w:rPr>
          <w:rFonts w:ascii="Times New Roman" w:hAnsi="Times New Roman"/>
          <w:i/>
        </w:rPr>
        <w:t>for</w:t>
      </w:r>
      <w:r w:rsidRPr="00DF62C9">
        <w:rPr>
          <w:rFonts w:ascii="Times New Roman" w:hAnsi="Times New Roman"/>
          <w:i/>
        </w:rPr>
        <w:t xml:space="preserve"> applications within the Sprint network.</w:t>
      </w:r>
    </w:p>
    <w:p w:rsidR="00D86139" w:rsidRDefault="006D016C" w:rsidP="001E5892">
      <w:pPr>
        <w:pStyle w:val="Heading3"/>
      </w:pPr>
      <w:bookmarkStart w:id="72" w:name="_Toc288658497"/>
      <w:bookmarkStart w:id="73" w:name="_Toc288658534"/>
      <w:bookmarkStart w:id="74" w:name="_Toc302720378"/>
      <w:r>
        <w:t>Schema</w:t>
      </w:r>
      <w:r w:rsidR="00DE007D">
        <w:t xml:space="preserve"> &amp;</w:t>
      </w:r>
      <w:r w:rsidR="00D86139" w:rsidRPr="00871803">
        <w:t xml:space="preserve"> WSDL</w:t>
      </w:r>
      <w:bookmarkEnd w:id="62"/>
      <w:bookmarkEnd w:id="72"/>
      <w:bookmarkEnd w:id="73"/>
      <w:bookmarkEnd w:id="74"/>
    </w:p>
    <w:p w:rsidR="00760CE0" w:rsidRPr="00760CE0" w:rsidRDefault="00760CE0" w:rsidP="00760CE0">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schema folder link</w:t>
      </w:r>
      <w:r>
        <w:rPr>
          <w:rFonts w:ascii="Times New Roman" w:hAnsi="Times New Roman"/>
          <w:szCs w:val="20"/>
        </w:rPr>
        <w:t>s</w:t>
      </w:r>
      <w:r w:rsidRPr="00336F1A">
        <w:rPr>
          <w:rFonts w:ascii="Times New Roman" w:hAnsi="Times New Roman"/>
          <w:szCs w:val="20"/>
        </w:rPr>
        <w:t xml:space="preserve"> containing the </w:t>
      </w:r>
      <w:r>
        <w:rPr>
          <w:rFonts w:ascii="Times New Roman" w:hAnsi="Times New Roman"/>
          <w:szCs w:val="20"/>
        </w:rPr>
        <w:t>WSDL and XSD</w:t>
      </w:r>
      <w:r w:rsidRPr="00336F1A">
        <w:rPr>
          <w:rFonts w:ascii="Times New Roman" w:hAnsi="Times New Roman"/>
          <w:szCs w:val="20"/>
        </w:rPr>
        <w:t xml:space="preserve"> </w:t>
      </w:r>
      <w:r w:rsidR="00FD2192">
        <w:rPr>
          <w:rFonts w:ascii="Times New Roman" w:hAnsi="Times New Roman"/>
          <w:szCs w:val="20"/>
        </w:rPr>
        <w:t>files</w:t>
      </w:r>
      <w:r>
        <w:rPr>
          <w:rFonts w:ascii="Times New Roman" w:hAnsi="Times New Roman"/>
          <w:szCs w:val="20"/>
        </w:rPr>
        <w:t>; production and draft versions</w:t>
      </w:r>
      <w:r w:rsidRPr="00336F1A">
        <w:rPr>
          <w:rFonts w:ascii="Times New Roman" w:hAnsi="Times New Roman"/>
          <w:szCs w:val="20"/>
        </w:rPr>
        <w:t>.</w:t>
      </w:r>
    </w:p>
    <w:p w:rsidR="003713A2" w:rsidRDefault="00F96F8F" w:rsidP="001E5892">
      <w:pPr>
        <w:pStyle w:val="Heading3"/>
      </w:pPr>
      <w:bookmarkStart w:id="75" w:name="_Toc288658498"/>
      <w:bookmarkStart w:id="76" w:name="_Toc288658535"/>
      <w:bookmarkStart w:id="77" w:name="_Toc302720379"/>
      <w:r>
        <w:lastRenderedPageBreak/>
        <w:t xml:space="preserve">EAI Web Service </w:t>
      </w:r>
      <w:r w:rsidR="003713A2">
        <w:t>User Guide</w:t>
      </w:r>
      <w:bookmarkEnd w:id="75"/>
      <w:bookmarkEnd w:id="76"/>
      <w:bookmarkEnd w:id="77"/>
    </w:p>
    <w:p w:rsidR="001E70F7" w:rsidRPr="00336F1A" w:rsidRDefault="003713A2" w:rsidP="003713A2">
      <w:pPr>
        <w:ind w:left="720"/>
        <w:rPr>
          <w:rFonts w:ascii="Times New Roman" w:hAnsi="Times New Roman"/>
        </w:rPr>
      </w:pPr>
      <w:r w:rsidRPr="00336F1A">
        <w:rPr>
          <w:rFonts w:ascii="Times New Roman" w:hAnsi="Times New Roman"/>
        </w:rPr>
        <w:t xml:space="preserve">See section, </w:t>
      </w:r>
      <w:r w:rsidRPr="00336F1A">
        <w:rPr>
          <w:rFonts w:ascii="Times New Roman" w:hAnsi="Times New Roman"/>
        </w:rPr>
        <w:fldChar w:fldCharType="begin"/>
      </w:r>
      <w:r w:rsidRPr="00336F1A">
        <w:rPr>
          <w:rFonts w:ascii="Times New Roman" w:hAnsi="Times New Roman"/>
        </w:rPr>
        <w:instrText xml:space="preserve"> REF _Ref265053133 \w \h </w:instrText>
      </w:r>
      <w:r w:rsidR="00336F1A">
        <w:rPr>
          <w:rFonts w:ascii="Times New Roman" w:hAnsi="Times New Roman"/>
        </w:rPr>
        <w:instrText xml:space="preserve"> \* MERGEFORMAT </w:instrText>
      </w:r>
      <w:r w:rsidRPr="00336F1A">
        <w:rPr>
          <w:rFonts w:ascii="Times New Roman" w:hAnsi="Times New Roman"/>
        </w:rPr>
      </w:r>
      <w:r w:rsidRPr="00336F1A">
        <w:rPr>
          <w:rFonts w:ascii="Times New Roman" w:hAnsi="Times New Roman"/>
        </w:rPr>
        <w:fldChar w:fldCharType="separate"/>
      </w:r>
      <w:r w:rsidR="001631A5">
        <w:rPr>
          <w:rFonts w:ascii="Times New Roman" w:hAnsi="Times New Roman"/>
        </w:rPr>
        <w:t>3.4</w:t>
      </w:r>
      <w:r w:rsidRPr="00336F1A">
        <w:rPr>
          <w:rFonts w:ascii="Times New Roman" w:hAnsi="Times New Roman"/>
        </w:rPr>
        <w:fldChar w:fldCharType="end"/>
      </w:r>
      <w:r w:rsidRPr="00336F1A">
        <w:rPr>
          <w:rFonts w:ascii="Times New Roman" w:hAnsi="Times New Roman"/>
        </w:rPr>
        <w:t>, for</w:t>
      </w:r>
      <w:r w:rsidR="00FD2192">
        <w:rPr>
          <w:rFonts w:ascii="Times New Roman" w:hAnsi="Times New Roman"/>
        </w:rPr>
        <w:t xml:space="preserve"> the folder link containing</w:t>
      </w:r>
      <w:r w:rsidRPr="00336F1A">
        <w:rPr>
          <w:rFonts w:ascii="Times New Roman" w:hAnsi="Times New Roman"/>
        </w:rPr>
        <w:t xml:space="preserve"> </w:t>
      </w:r>
      <w:r w:rsidRPr="00FD2192">
        <w:rPr>
          <w:rFonts w:ascii="Times New Roman" w:hAnsi="Times New Roman"/>
          <w:i/>
        </w:rPr>
        <w:t>EAI Web Service User Guide</w:t>
      </w:r>
      <w:r w:rsidR="00FD2192" w:rsidRPr="00FD2192">
        <w:rPr>
          <w:rFonts w:ascii="Times New Roman" w:hAnsi="Times New Roman"/>
          <w:i/>
        </w:rPr>
        <w:t>.docx</w:t>
      </w:r>
      <w:r w:rsidRPr="00336F1A">
        <w:rPr>
          <w:rFonts w:ascii="Times New Roman" w:hAnsi="Times New Roman"/>
        </w:rPr>
        <w:t>.</w:t>
      </w:r>
    </w:p>
    <w:p w:rsidR="00F3550F" w:rsidRDefault="00F3550F" w:rsidP="001E5892">
      <w:pPr>
        <w:pStyle w:val="Heading3"/>
      </w:pPr>
      <w:bookmarkStart w:id="78" w:name="_Toc265062861"/>
      <w:bookmarkStart w:id="79" w:name="_Toc288658499"/>
      <w:bookmarkStart w:id="80" w:name="_Toc288658536"/>
      <w:bookmarkStart w:id="81" w:name="_Toc302720380"/>
      <w:bookmarkEnd w:id="50"/>
      <w:bookmarkEnd w:id="56"/>
      <w:bookmarkEnd w:id="78"/>
      <w:r>
        <w:t>W</w:t>
      </w:r>
      <w:r w:rsidR="00276127">
        <w:t xml:space="preserve">eb </w:t>
      </w:r>
      <w:r>
        <w:t>S</w:t>
      </w:r>
      <w:r w:rsidR="00276127">
        <w:t>ervice</w:t>
      </w:r>
      <w:r>
        <w:t xml:space="preserve"> Header XSD</w:t>
      </w:r>
      <w:bookmarkEnd w:id="79"/>
      <w:bookmarkEnd w:id="80"/>
      <w:bookmarkEnd w:id="81"/>
    </w:p>
    <w:p w:rsidR="00336F1A" w:rsidRDefault="00336F1A" w:rsidP="00336F1A">
      <w:pPr>
        <w:ind w:left="720"/>
        <w:rPr>
          <w:rFonts w:ascii="Times New Roman" w:hAnsi="Times New Roman"/>
          <w:szCs w:val="20"/>
        </w:rPr>
      </w:pPr>
      <w:r w:rsidRPr="00336F1A">
        <w:rPr>
          <w:rFonts w:ascii="Times New Roman" w:hAnsi="Times New Roman"/>
          <w:szCs w:val="20"/>
        </w:rPr>
        <w:t xml:space="preserve">See section, </w:t>
      </w:r>
      <w:r w:rsidRPr="00336F1A">
        <w:rPr>
          <w:rFonts w:ascii="Times New Roman" w:hAnsi="Times New Roman"/>
          <w:szCs w:val="20"/>
        </w:rPr>
        <w:fldChar w:fldCharType="begin"/>
      </w:r>
      <w:r w:rsidRPr="00336F1A">
        <w:rPr>
          <w:rFonts w:ascii="Times New Roman" w:hAnsi="Times New Roman"/>
          <w:szCs w:val="20"/>
        </w:rPr>
        <w:instrText xml:space="preserve"> REF _Ref265053242 \w \h  \* MERGEFORMAT </w:instrText>
      </w:r>
      <w:r w:rsidRPr="00336F1A">
        <w:rPr>
          <w:rFonts w:ascii="Times New Roman" w:hAnsi="Times New Roman"/>
          <w:szCs w:val="20"/>
        </w:rPr>
      </w:r>
      <w:r w:rsidRPr="00336F1A">
        <w:rPr>
          <w:rFonts w:ascii="Times New Roman" w:hAnsi="Times New Roman"/>
          <w:szCs w:val="20"/>
        </w:rPr>
        <w:fldChar w:fldCharType="separate"/>
      </w:r>
      <w:r w:rsidR="001631A5">
        <w:rPr>
          <w:rFonts w:ascii="Times New Roman" w:hAnsi="Times New Roman"/>
          <w:szCs w:val="20"/>
        </w:rPr>
        <w:t>3.3</w:t>
      </w:r>
      <w:r w:rsidRPr="00336F1A">
        <w:rPr>
          <w:rFonts w:ascii="Times New Roman" w:hAnsi="Times New Roman"/>
          <w:szCs w:val="20"/>
        </w:rPr>
        <w:fldChar w:fldCharType="end"/>
      </w:r>
      <w:r w:rsidRPr="00336F1A">
        <w:rPr>
          <w:rFonts w:ascii="Times New Roman" w:hAnsi="Times New Roman"/>
          <w:szCs w:val="20"/>
        </w:rPr>
        <w:t>, for the production schema folder link containing the header schema.</w:t>
      </w:r>
    </w:p>
    <w:p w:rsidR="00C151AA" w:rsidRPr="008A032A" w:rsidRDefault="00C151AA" w:rsidP="00C151AA">
      <w:pPr>
        <w:numPr>
          <w:ilvl w:val="0"/>
          <w:numId w:val="42"/>
        </w:numPr>
        <w:rPr>
          <w:rFonts w:ascii="Times New Roman" w:hAnsi="Times New Roman"/>
          <w:szCs w:val="20"/>
        </w:rPr>
      </w:pPr>
      <w:r w:rsidRPr="008A032A">
        <w:rPr>
          <w:rFonts w:ascii="Times New Roman" w:hAnsi="Times New Roman"/>
          <w:szCs w:val="20"/>
        </w:rPr>
        <w:t>Header Info??</w:t>
      </w:r>
    </w:p>
    <w:p w:rsidR="00D72464" w:rsidRDefault="00D72464" w:rsidP="001E5892">
      <w:pPr>
        <w:pStyle w:val="Heading3"/>
      </w:pPr>
      <w:bookmarkStart w:id="82" w:name="_Toc288658500"/>
      <w:bookmarkStart w:id="83" w:name="_Toc288658537"/>
      <w:bookmarkStart w:id="84" w:name="_Toc302720381"/>
      <w:r>
        <w:t>Error Conditions</w:t>
      </w:r>
      <w:bookmarkEnd w:id="82"/>
      <w:bookmarkEnd w:id="83"/>
      <w:bookmarkEnd w:id="84"/>
    </w:p>
    <w:bookmarkStart w:id="85" w:name="_Toc265062866"/>
    <w:bookmarkStart w:id="86" w:name="_Toc288658501"/>
    <w:bookmarkStart w:id="87" w:name="_Toc288658538"/>
    <w:bookmarkEnd w:id="85"/>
    <w:p w:rsidR="00C151AA" w:rsidRDefault="00C151AA" w:rsidP="00C151AA">
      <w:pPr>
        <w:ind w:left="720"/>
        <w:rPr>
          <w:rFonts w:ascii="Times New Roman" w:hAnsi="Times New Roman"/>
        </w:rPr>
      </w:pPr>
      <w:r w:rsidRPr="001C3183">
        <w:rPr>
          <w:rFonts w:ascii="Times New Roman" w:hAnsi="Times New Roman"/>
        </w:rPr>
        <w:fldChar w:fldCharType="begin"/>
      </w:r>
      <w:r w:rsidRPr="001C3183">
        <w:rPr>
          <w:rFonts w:ascii="Times New Roman" w:hAnsi="Times New Roman"/>
        </w:rPr>
        <w:instrText>HYPERLINK "https://doc-share.corp.sprint.com/livelink/llisapi.dll?func=ll&amp;objId=41316278&amp;objAction=Open&amp;nexturl=%2Flivelink%2Fllisapi%2Edll%3Ffunc%3Dll%26objId%3D40827672%26objAction%3Dbrowse%26viewType%3D1"</w:instrText>
      </w:r>
      <w:r w:rsidRPr="001C3183">
        <w:rPr>
          <w:rFonts w:ascii="Times New Roman" w:hAnsi="Times New Roman"/>
        </w:rPr>
        <w:fldChar w:fldCharType="separate"/>
      </w:r>
      <w:r w:rsidRPr="001C3183">
        <w:rPr>
          <w:rStyle w:val="Hyperlink"/>
          <w:rFonts w:ascii="Times New Roman" w:hAnsi="Times New Roman"/>
        </w:rPr>
        <w:t>Refer to table of Standard SOAP Faults in the Web Service Design Standards</w:t>
      </w:r>
      <w:r w:rsidRPr="001C3183">
        <w:rPr>
          <w:rFonts w:ascii="Times New Roman" w:hAnsi="Times New Roman"/>
        </w:rPr>
        <w:fldChar w:fldCharType="end"/>
      </w:r>
      <w:r w:rsidRPr="001C3183">
        <w:rPr>
          <w:rFonts w:ascii="Times New Roman" w:hAnsi="Times New Roman"/>
        </w:rPr>
        <w:t xml:space="preserve"> </w:t>
      </w:r>
    </w:p>
    <w:p w:rsidR="001D5357" w:rsidRPr="004459B1" w:rsidRDefault="001D5357" w:rsidP="001D5357">
      <w:pPr>
        <w:ind w:left="720"/>
        <w:rPr>
          <w:rFonts w:ascii="Times New Roman" w:hAnsi="Times New Roman"/>
          <w:b/>
          <w:sz w:val="24"/>
        </w:rPr>
      </w:pPr>
      <w:r w:rsidRPr="004459B1">
        <w:rPr>
          <w:rFonts w:ascii="Times New Roman" w:hAnsi="Times New Roman"/>
          <w:b/>
          <w:sz w:val="24"/>
        </w:rPr>
        <w:t>Link in doc share for OVM Error Conditions for all OVM Services:</w:t>
      </w:r>
    </w:p>
    <w:p w:rsidR="001D5357" w:rsidRDefault="00992EDF" w:rsidP="001D5357">
      <w:pPr>
        <w:ind w:left="720"/>
        <w:rPr>
          <w:rFonts w:ascii="Times New Roman" w:hAnsi="Times New Roman"/>
        </w:rPr>
      </w:pPr>
      <w:hyperlink r:id="rId22" w:history="1">
        <w:r w:rsidR="001D5357" w:rsidRPr="00082165">
          <w:rPr>
            <w:rStyle w:val="Hyperlink"/>
            <w:rFonts w:ascii="Times New Roman" w:hAnsi="Times New Roman"/>
          </w:rPr>
          <w:t>https://doc-share.corp.sprint.com/livelink/llisapi.dll?func=ll&amp;objId=53932693&amp;objAction=Open&amp;nexturl=%2Flivelink%2Fllisapi%2Edll%3Ffunc%3Dll%26objId%3D53264720%26objAction%3Dbrowse%26viewType%3D1</w:t>
        </w:r>
      </w:hyperlink>
      <w:r w:rsidR="001D5357">
        <w:rPr>
          <w:rFonts w:ascii="Times New Roman" w:hAnsi="Times New Roman"/>
        </w:rPr>
        <w:t xml:space="preserve"> </w:t>
      </w:r>
    </w:p>
    <w:p w:rsidR="001D5357" w:rsidRDefault="001D5357" w:rsidP="001D5357">
      <w:pPr>
        <w:ind w:left="720"/>
        <w:rPr>
          <w:rFonts w:ascii="Times New Roman" w:hAnsi="Times New Roman"/>
        </w:rPr>
      </w:pPr>
    </w:p>
    <w:p w:rsidR="001D5357" w:rsidRPr="00245F1A" w:rsidRDefault="001D5357" w:rsidP="001D5357">
      <w:pPr>
        <w:ind w:left="720"/>
        <w:rPr>
          <w:rFonts w:ascii="Times New Roman" w:hAnsi="Times New Roman"/>
          <w:b/>
          <w:sz w:val="24"/>
        </w:rPr>
      </w:pPr>
      <w:r w:rsidRPr="00245F1A">
        <w:rPr>
          <w:rFonts w:ascii="Times New Roman" w:hAnsi="Times New Roman"/>
          <w:b/>
          <w:sz w:val="24"/>
        </w:rPr>
        <w:t>Link to the folder for the OVM Error Conditions doc:</w:t>
      </w:r>
    </w:p>
    <w:p w:rsidR="001D5357" w:rsidRDefault="00992EDF" w:rsidP="001D5357">
      <w:pPr>
        <w:ind w:left="720"/>
        <w:rPr>
          <w:rFonts w:ascii="Times New Roman" w:hAnsi="Times New Roman"/>
        </w:rPr>
      </w:pPr>
      <w:hyperlink r:id="rId23" w:history="1">
        <w:r w:rsidR="001D5357" w:rsidRPr="00082165">
          <w:rPr>
            <w:rStyle w:val="Hyperlink"/>
            <w:rFonts w:ascii="Times New Roman" w:hAnsi="Times New Roman"/>
          </w:rPr>
          <w:t>https://doc-share.corp.sprint.com/livelink/llisapi.dll?func=ll&amp;objId=53264720&amp;objAction=browse&amp;viewType=1</w:t>
        </w:r>
      </w:hyperlink>
      <w:r w:rsidR="001D5357">
        <w:rPr>
          <w:rFonts w:ascii="Times New Roman" w:hAnsi="Times New Roman"/>
        </w:rPr>
        <w:t xml:space="preserve"> </w:t>
      </w:r>
    </w:p>
    <w:p w:rsidR="001D5357" w:rsidRDefault="001D5357" w:rsidP="001D5357">
      <w:pPr>
        <w:ind w:left="720"/>
        <w:rPr>
          <w:rFonts w:ascii="Times New Roman" w:hAnsi="Times New Roman"/>
        </w:rPr>
      </w:pPr>
    </w:p>
    <w:p w:rsidR="001D5357" w:rsidRPr="001C3183" w:rsidRDefault="001D5357" w:rsidP="001D5357">
      <w:pPr>
        <w:ind w:left="720"/>
        <w:rPr>
          <w:rFonts w:ascii="Times New Roman" w:hAnsi="Times New Roman"/>
        </w:rPr>
      </w:pPr>
      <w:r>
        <w:rPr>
          <w:rFonts w:ascii="Times New Roman" w:hAnsi="Times New Roman"/>
        </w:rPr>
        <w:object w:dxaOrig="153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4" o:title=""/>
          </v:shape>
          <o:OLEObject Type="Embed" ProgID="Excel.Sheet.12" ShapeID="_x0000_i1025" DrawAspect="Icon" ObjectID="_1377585753" r:id="rId25"/>
        </w:object>
      </w:r>
    </w:p>
    <w:p w:rsidR="001D5357" w:rsidRPr="001C3183" w:rsidRDefault="001D5357" w:rsidP="00C151AA">
      <w:pPr>
        <w:ind w:left="720"/>
        <w:rPr>
          <w:rFonts w:ascii="Times New Roman" w:hAnsi="Times New Roman"/>
        </w:rPr>
      </w:pPr>
    </w:p>
    <w:p w:rsidR="00F27161" w:rsidRDefault="00D72464" w:rsidP="00F27161">
      <w:pPr>
        <w:pStyle w:val="Heading4"/>
        <w:rPr>
          <w:highlight w:val="yellow"/>
        </w:rPr>
      </w:pPr>
      <w:bookmarkStart w:id="88" w:name="_Toc302720382"/>
      <w:r w:rsidRPr="00F27161">
        <w:rPr>
          <w:highlight w:val="yellow"/>
        </w:rPr>
        <w:t>API Specific Error Conditions</w:t>
      </w:r>
      <w:bookmarkEnd w:id="86"/>
      <w:bookmarkEnd w:id="87"/>
      <w:bookmarkEnd w:id="88"/>
    </w:p>
    <w:p w:rsidR="00F27161" w:rsidRPr="00F27161" w:rsidRDefault="00F27161" w:rsidP="00F27161">
      <w:pPr>
        <w:rPr>
          <w:highlight w:val="yellow"/>
          <w:lang w:val="pt-BR"/>
        </w:rPr>
      </w:pPr>
    </w:p>
    <w:p w:rsidR="00C56C97" w:rsidRDefault="009F4295" w:rsidP="00C56C97">
      <w:pPr>
        <w:rPr>
          <w:lang w:val="pt-BR"/>
        </w:rPr>
      </w:pPr>
      <w:r>
        <w:lastRenderedPageBreak/>
        <w:pict>
          <v:shape id="_x0000_i1026" type="#_x0000_t75" style="width:539.25pt;height:213.75pt">
            <v:imagedata r:id="rId26" o:title=""/>
          </v:shape>
        </w:pict>
      </w:r>
    </w:p>
    <w:p w:rsidR="00F27161" w:rsidRDefault="00F27161" w:rsidP="00C56C97">
      <w:pPr>
        <w:rPr>
          <w:lang w:val="pt-BR"/>
        </w:rPr>
      </w:pPr>
    </w:p>
    <w:p w:rsidR="00F27161" w:rsidRDefault="00F27161" w:rsidP="00C56C97">
      <w:pPr>
        <w:rPr>
          <w:lang w:val="pt-BR"/>
        </w:rPr>
      </w:pPr>
    </w:p>
    <w:p w:rsidR="00F27161" w:rsidRPr="00C56C97" w:rsidRDefault="00F27161" w:rsidP="00C56C97">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18"/>
      </w:tblGrid>
      <w:tr w:rsidR="002B57ED" w:rsidRPr="001D0B3E" w:rsidTr="001D0B3E">
        <w:tc>
          <w:tcPr>
            <w:tcW w:w="145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Fault Code</w:t>
            </w:r>
          </w:p>
        </w:tc>
        <w:tc>
          <w:tcPr>
            <w:tcW w:w="8118" w:type="dxa"/>
            <w:shd w:val="clear" w:color="auto" w:fill="00B0F0"/>
          </w:tcPr>
          <w:p w:rsidR="002B57ED" w:rsidRPr="001D0B3E" w:rsidRDefault="002B57ED" w:rsidP="001D0B3E">
            <w:pPr>
              <w:spacing w:before="60"/>
              <w:rPr>
                <w:rFonts w:ascii="Times New Roman" w:hAnsi="Times New Roman"/>
                <w:b/>
                <w:lang w:val="pt-BR"/>
              </w:rPr>
            </w:pPr>
            <w:r w:rsidRPr="001D0B3E">
              <w:rPr>
                <w:rFonts w:ascii="Times New Roman" w:hAnsi="Times New Roman"/>
                <w:b/>
                <w:lang w:val="pt-BR"/>
              </w:rPr>
              <w:t>Condition</w:t>
            </w:r>
          </w:p>
        </w:tc>
      </w:tr>
      <w:tr w:rsidR="002B57ED" w:rsidRPr="00F1123C"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D01503" w:rsidRPr="00F1123C" w:rsidRDefault="00D01503" w:rsidP="00F91828">
            <w:pPr>
              <w:spacing w:before="60"/>
              <w:rPr>
                <w:rFonts w:ascii="Times New Roman" w:hAnsi="Times New Roman"/>
                <w:i/>
                <w:color w:val="FF0000"/>
              </w:rPr>
            </w:pPr>
          </w:p>
        </w:tc>
      </w:tr>
      <w:tr w:rsidR="002B57ED" w:rsidRPr="001D0B3E" w:rsidTr="001D0B3E">
        <w:tc>
          <w:tcPr>
            <w:tcW w:w="1458" w:type="dxa"/>
          </w:tcPr>
          <w:p w:rsidR="002B57ED" w:rsidRPr="001D0B3E" w:rsidRDefault="002B57ED" w:rsidP="001D0B3E">
            <w:pPr>
              <w:spacing w:before="60"/>
              <w:rPr>
                <w:rFonts w:ascii="Times New Roman" w:hAnsi="Times New Roman"/>
                <w:i/>
                <w:color w:val="FF0000"/>
                <w:lang w:val="pt-BR"/>
              </w:rPr>
            </w:pPr>
          </w:p>
        </w:tc>
        <w:tc>
          <w:tcPr>
            <w:tcW w:w="8118" w:type="dxa"/>
          </w:tcPr>
          <w:p w:rsidR="002B57ED" w:rsidRPr="001D0B3E" w:rsidRDefault="002B57ED" w:rsidP="001D0B3E">
            <w:pPr>
              <w:spacing w:before="60"/>
              <w:rPr>
                <w:rFonts w:ascii="Times New Roman" w:hAnsi="Times New Roman"/>
                <w:i/>
                <w:color w:val="FF0000"/>
                <w:lang w:val="pt-BR"/>
              </w:rPr>
            </w:pPr>
          </w:p>
        </w:tc>
      </w:tr>
    </w:tbl>
    <w:p w:rsidR="002B57ED" w:rsidRPr="00F1123C" w:rsidRDefault="002B57ED" w:rsidP="002B57ED">
      <w:pPr>
        <w:rPr>
          <w:rFonts w:ascii="Times New Roman" w:hAnsi="Times New Roman"/>
          <w:color w:val="0000FF"/>
        </w:rPr>
      </w:pPr>
      <w:r w:rsidRPr="00F1123C">
        <w:rPr>
          <w:rFonts w:ascii="Times New Roman" w:hAnsi="Times New Roman"/>
          <w:color w:val="0000FF"/>
        </w:rPr>
        <w:t>Note: The preceding table is not an exhaustive list of all fault codes returned by this interface, but captures those called out specifically in the design.  The same fault codes listed or other fault codes may also be returned by the interface for general failure scenarios.</w:t>
      </w:r>
    </w:p>
    <w:p w:rsidR="007D152E" w:rsidRPr="00F1123C" w:rsidRDefault="007D152E" w:rsidP="007D152E"/>
    <w:sectPr w:rsidR="007D152E" w:rsidRPr="00F1123C" w:rsidSect="00C45FA2">
      <w:headerReference w:type="default" r:id="rId27"/>
      <w:footerReference w:type="default" r:id="rId28"/>
      <w:pgSz w:w="15840" w:h="12240" w:orient="landscape" w:code="1"/>
      <w:pgMar w:top="162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DF" w:rsidRDefault="00992EDF">
      <w:r>
        <w:separator/>
      </w:r>
    </w:p>
  </w:endnote>
  <w:endnote w:type="continuationSeparator" w:id="0">
    <w:p w:rsidR="00992EDF" w:rsidRDefault="0099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878"/>
      <w:gridCol w:w="4878"/>
    </w:tblGrid>
    <w:tr w:rsidR="00916E6F" w:rsidRPr="00A7289A" w:rsidTr="00711ED8">
      <w:tc>
        <w:tcPr>
          <w:tcW w:w="4878" w:type="dxa"/>
        </w:tcPr>
        <w:p w:rsidR="00916E6F" w:rsidRPr="00A7289A" w:rsidRDefault="00916E6F" w:rsidP="00A7289A">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Pr>
              <w:rFonts w:ascii="Times New Roman" w:hAnsi="Times New Roman"/>
              <w:noProof/>
              <w:sz w:val="16"/>
              <w:szCs w:val="16"/>
            </w:rPr>
            <w:t>EAI_API_manageAvailableMdn_Interface (2).doc</w:t>
          </w:r>
          <w:r w:rsidRPr="00A7289A">
            <w:rPr>
              <w:rFonts w:ascii="Times New Roman" w:hAnsi="Times New Roman"/>
              <w:sz w:val="16"/>
              <w:szCs w:val="16"/>
            </w:rPr>
            <w:fldChar w:fldCharType="end"/>
          </w:r>
        </w:p>
      </w:tc>
      <w:tc>
        <w:tcPr>
          <w:tcW w:w="4878" w:type="dxa"/>
        </w:tcPr>
        <w:p w:rsidR="00916E6F" w:rsidRPr="00A7289A" w:rsidRDefault="00916E6F" w:rsidP="00A7289A">
          <w:pPr>
            <w:pStyle w:val="Footer"/>
            <w:spacing w:after="0"/>
            <w:jc w:val="right"/>
            <w:rPr>
              <w:rFonts w:ascii="Times New Roman" w:hAnsi="Times New Roman"/>
              <w:sz w:val="16"/>
              <w:szCs w:val="16"/>
            </w:rPr>
          </w:pPr>
          <w:r>
            <w:rPr>
              <w:rFonts w:ascii="Times New Roman" w:hAnsi="Times New Roman"/>
              <w:sz w:val="16"/>
              <w:szCs w:val="16"/>
            </w:rPr>
            <w:t xml:space="preserve">Page </w:t>
          </w:r>
          <w:r w:rsidRPr="00711ED8">
            <w:rPr>
              <w:rFonts w:ascii="Times New Roman" w:hAnsi="Times New Roman"/>
              <w:sz w:val="16"/>
              <w:szCs w:val="16"/>
            </w:rPr>
            <w:fldChar w:fldCharType="begin"/>
          </w:r>
          <w:r w:rsidRPr="00711ED8">
            <w:rPr>
              <w:rFonts w:ascii="Times New Roman" w:hAnsi="Times New Roman"/>
              <w:sz w:val="16"/>
              <w:szCs w:val="16"/>
            </w:rPr>
            <w:instrText xml:space="preserve"> PAGE   \* MERGEFORMAT </w:instrText>
          </w:r>
          <w:r w:rsidRPr="00711ED8">
            <w:rPr>
              <w:rFonts w:ascii="Times New Roman" w:hAnsi="Times New Roman"/>
              <w:sz w:val="16"/>
              <w:szCs w:val="16"/>
            </w:rPr>
            <w:fldChar w:fldCharType="separate"/>
          </w:r>
          <w:r w:rsidR="009F4295">
            <w:rPr>
              <w:rFonts w:ascii="Times New Roman" w:hAnsi="Times New Roman"/>
              <w:noProof/>
              <w:sz w:val="16"/>
              <w:szCs w:val="16"/>
            </w:rPr>
            <w:t>i</w:t>
          </w:r>
          <w:r w:rsidRPr="00711ED8">
            <w:rPr>
              <w:rFonts w:ascii="Times New Roman" w:hAnsi="Times New Roman"/>
              <w:sz w:val="16"/>
              <w:szCs w:val="16"/>
            </w:rPr>
            <w:fldChar w:fldCharType="end"/>
          </w:r>
        </w:p>
      </w:tc>
    </w:tr>
  </w:tbl>
  <w:p w:rsidR="00916E6F" w:rsidRPr="00A7289A" w:rsidRDefault="00916E6F" w:rsidP="00A72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6F" w:rsidRDefault="00916E6F">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EAI_API_checkAvailableMdn_Interface (2).doc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916E6F" w:rsidRDefault="00916E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788"/>
      <w:gridCol w:w="4788"/>
    </w:tblGrid>
    <w:tr w:rsidR="00916E6F" w:rsidRPr="00A7289A" w:rsidTr="00A7289A">
      <w:tc>
        <w:tcPr>
          <w:tcW w:w="4788" w:type="dxa"/>
        </w:tcPr>
        <w:p w:rsidR="00916E6F" w:rsidRPr="00A7289A" w:rsidRDefault="00916E6F" w:rsidP="00A7289A">
          <w:pPr>
            <w:pStyle w:val="Footer"/>
            <w:spacing w:after="0"/>
            <w:rPr>
              <w:rFonts w:ascii="Times New Roman" w:hAnsi="Times New Roman"/>
              <w:sz w:val="16"/>
              <w:szCs w:val="16"/>
            </w:rPr>
          </w:pPr>
          <w:r w:rsidRPr="00A7289A">
            <w:rPr>
              <w:rFonts w:ascii="Times New Roman" w:hAnsi="Times New Roman"/>
              <w:sz w:val="16"/>
              <w:szCs w:val="16"/>
            </w:rPr>
            <w:fldChar w:fldCharType="begin"/>
          </w:r>
          <w:r w:rsidRPr="00A7289A">
            <w:rPr>
              <w:rFonts w:ascii="Times New Roman" w:hAnsi="Times New Roman"/>
              <w:sz w:val="16"/>
              <w:szCs w:val="16"/>
            </w:rPr>
            <w:instrText xml:space="preserve"> FILENAME   \* MERGEFORMAT </w:instrText>
          </w:r>
          <w:r w:rsidRPr="00A7289A">
            <w:rPr>
              <w:rFonts w:ascii="Times New Roman" w:hAnsi="Times New Roman"/>
              <w:sz w:val="16"/>
              <w:szCs w:val="16"/>
            </w:rPr>
            <w:fldChar w:fldCharType="separate"/>
          </w:r>
          <w:r w:rsidR="00C739F5">
            <w:rPr>
              <w:rFonts w:ascii="Times New Roman" w:hAnsi="Times New Roman"/>
              <w:noProof/>
              <w:sz w:val="16"/>
              <w:szCs w:val="16"/>
            </w:rPr>
            <w:t>EAI_API_PortEligibility</w:t>
          </w:r>
          <w:r>
            <w:rPr>
              <w:rFonts w:ascii="Times New Roman" w:hAnsi="Times New Roman"/>
              <w:noProof/>
              <w:sz w:val="16"/>
              <w:szCs w:val="16"/>
            </w:rPr>
            <w:t>_Interface.doc</w:t>
          </w:r>
          <w:r w:rsidRPr="00A7289A">
            <w:rPr>
              <w:rFonts w:ascii="Times New Roman" w:hAnsi="Times New Roman"/>
              <w:sz w:val="16"/>
              <w:szCs w:val="16"/>
            </w:rPr>
            <w:fldChar w:fldCharType="end"/>
          </w:r>
        </w:p>
      </w:tc>
      <w:tc>
        <w:tcPr>
          <w:tcW w:w="4788" w:type="dxa"/>
        </w:tcPr>
        <w:p w:rsidR="00916E6F" w:rsidRPr="00A7289A" w:rsidRDefault="00916E6F" w:rsidP="00A7289A">
          <w:pPr>
            <w:pStyle w:val="Footer"/>
            <w:spacing w:after="0"/>
            <w:jc w:val="right"/>
            <w:rPr>
              <w:rFonts w:ascii="Times New Roman" w:hAnsi="Times New Roman"/>
              <w:sz w:val="16"/>
              <w:szCs w:val="16"/>
            </w:rPr>
          </w:pPr>
          <w:r w:rsidRPr="00A7289A">
            <w:rPr>
              <w:rFonts w:ascii="Times New Roman" w:hAnsi="Times New Roman"/>
              <w:sz w:val="16"/>
              <w:szCs w:val="16"/>
            </w:rPr>
            <w:t xml:space="preserve">Page </w:t>
          </w:r>
          <w:r w:rsidRPr="00A7289A">
            <w:rPr>
              <w:rFonts w:ascii="Times New Roman" w:hAnsi="Times New Roman"/>
              <w:sz w:val="16"/>
              <w:szCs w:val="16"/>
            </w:rPr>
            <w:fldChar w:fldCharType="begin"/>
          </w:r>
          <w:r w:rsidRPr="00A7289A">
            <w:rPr>
              <w:rFonts w:ascii="Times New Roman" w:hAnsi="Times New Roman"/>
              <w:sz w:val="16"/>
              <w:szCs w:val="16"/>
            </w:rPr>
            <w:instrText xml:space="preserve"> PAGE   \* MERGEFORMAT </w:instrText>
          </w:r>
          <w:r w:rsidRPr="00A7289A">
            <w:rPr>
              <w:rFonts w:ascii="Times New Roman" w:hAnsi="Times New Roman"/>
              <w:sz w:val="16"/>
              <w:szCs w:val="16"/>
            </w:rPr>
            <w:fldChar w:fldCharType="separate"/>
          </w:r>
          <w:r w:rsidR="009F4295">
            <w:rPr>
              <w:rFonts w:ascii="Times New Roman" w:hAnsi="Times New Roman"/>
              <w:noProof/>
              <w:sz w:val="16"/>
              <w:szCs w:val="16"/>
            </w:rPr>
            <w:t>4</w:t>
          </w:r>
          <w:r w:rsidRPr="00A7289A">
            <w:rPr>
              <w:rFonts w:ascii="Times New Roman" w:hAnsi="Times New Roman"/>
              <w:sz w:val="16"/>
              <w:szCs w:val="16"/>
            </w:rPr>
            <w:fldChar w:fldCharType="end"/>
          </w:r>
        </w:p>
      </w:tc>
    </w:tr>
  </w:tbl>
  <w:p w:rsidR="00916E6F" w:rsidRPr="00DE304B" w:rsidRDefault="00916E6F" w:rsidP="00DE30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4788"/>
      <w:gridCol w:w="4788"/>
    </w:tblGrid>
    <w:tr w:rsidR="00916E6F" w:rsidRPr="00610E71" w:rsidTr="00610E71">
      <w:tc>
        <w:tcPr>
          <w:tcW w:w="4788" w:type="dxa"/>
        </w:tcPr>
        <w:p w:rsidR="00916E6F" w:rsidRPr="00610E71" w:rsidRDefault="00916E6F" w:rsidP="00610E71">
          <w:pPr>
            <w:pStyle w:val="Footer"/>
            <w:spacing w:after="0"/>
            <w:rPr>
              <w:rFonts w:ascii="Times New Roman" w:hAnsi="Times New Roman"/>
              <w:sz w:val="16"/>
              <w:szCs w:val="16"/>
            </w:rPr>
          </w:pPr>
          <w:r w:rsidRPr="00610E71">
            <w:rPr>
              <w:rFonts w:ascii="Times New Roman" w:hAnsi="Times New Roman"/>
              <w:sz w:val="16"/>
              <w:szCs w:val="16"/>
            </w:rPr>
            <w:fldChar w:fldCharType="begin"/>
          </w:r>
          <w:r w:rsidRPr="00610E71">
            <w:rPr>
              <w:rFonts w:ascii="Times New Roman" w:hAnsi="Times New Roman"/>
              <w:sz w:val="16"/>
              <w:szCs w:val="16"/>
            </w:rPr>
            <w:instrText xml:space="preserve"> FILENAME   \* MERGEFORMAT </w:instrText>
          </w:r>
          <w:r w:rsidRPr="00610E71">
            <w:rPr>
              <w:rFonts w:ascii="Times New Roman" w:hAnsi="Times New Roman"/>
              <w:sz w:val="16"/>
              <w:szCs w:val="16"/>
            </w:rPr>
            <w:fldChar w:fldCharType="separate"/>
          </w:r>
          <w:r w:rsidR="008465BA">
            <w:rPr>
              <w:rFonts w:ascii="Times New Roman" w:hAnsi="Times New Roman"/>
              <w:noProof/>
              <w:sz w:val="16"/>
              <w:szCs w:val="16"/>
            </w:rPr>
            <w:t>EAI_API_PortEligibility</w:t>
          </w:r>
          <w:r>
            <w:rPr>
              <w:rFonts w:ascii="Times New Roman" w:hAnsi="Times New Roman"/>
              <w:noProof/>
              <w:sz w:val="16"/>
              <w:szCs w:val="16"/>
            </w:rPr>
            <w:t>_Interface.doc</w:t>
          </w:r>
          <w:r w:rsidRPr="00610E71">
            <w:rPr>
              <w:rFonts w:ascii="Times New Roman" w:hAnsi="Times New Roman"/>
              <w:sz w:val="16"/>
              <w:szCs w:val="16"/>
            </w:rPr>
            <w:fldChar w:fldCharType="end"/>
          </w:r>
        </w:p>
      </w:tc>
      <w:tc>
        <w:tcPr>
          <w:tcW w:w="4788" w:type="dxa"/>
        </w:tcPr>
        <w:p w:rsidR="00916E6F" w:rsidRPr="00610E71" w:rsidRDefault="00916E6F"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Pr="00610E71">
            <w:rPr>
              <w:rFonts w:ascii="Times New Roman" w:hAnsi="Times New Roman"/>
              <w:sz w:val="16"/>
              <w:szCs w:val="16"/>
            </w:rPr>
            <w:fldChar w:fldCharType="separate"/>
          </w:r>
          <w:r w:rsidR="009F4295">
            <w:rPr>
              <w:rFonts w:ascii="Times New Roman" w:hAnsi="Times New Roman"/>
              <w:noProof/>
              <w:sz w:val="16"/>
              <w:szCs w:val="16"/>
            </w:rPr>
            <w:t>6</w:t>
          </w:r>
          <w:r w:rsidRPr="00610E71">
            <w:rPr>
              <w:rFonts w:ascii="Times New Roman" w:hAnsi="Times New Roman"/>
              <w:sz w:val="16"/>
              <w:szCs w:val="16"/>
            </w:rPr>
            <w:fldChar w:fldCharType="end"/>
          </w:r>
        </w:p>
      </w:tc>
    </w:tr>
  </w:tbl>
  <w:p w:rsidR="00916E6F" w:rsidRPr="00DE304B" w:rsidRDefault="00916E6F" w:rsidP="00DE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DF" w:rsidRDefault="00992EDF">
      <w:r>
        <w:separator/>
      </w:r>
    </w:p>
  </w:footnote>
  <w:footnote w:type="continuationSeparator" w:id="0">
    <w:p w:rsidR="00992EDF" w:rsidRDefault="00992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878"/>
      <w:gridCol w:w="4878"/>
    </w:tblGrid>
    <w:tr w:rsidR="00916E6F" w:rsidRPr="00A7289A" w:rsidTr="00A7289A">
      <w:tc>
        <w:tcPr>
          <w:tcW w:w="4878" w:type="dxa"/>
        </w:tcPr>
        <w:p w:rsidR="00916E6F" w:rsidRPr="00A7289A" w:rsidRDefault="00916E6F"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878" w:type="dxa"/>
        </w:tcPr>
        <w:p w:rsidR="00916E6F" w:rsidRPr="00A7289A" w:rsidRDefault="00916E6F"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916E6F" w:rsidRPr="00A7289A" w:rsidRDefault="00916E6F" w:rsidP="00A72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6F" w:rsidRDefault="00916E6F">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916E6F" w:rsidRDefault="00916E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916E6F" w:rsidRPr="00A7289A" w:rsidTr="00A7289A">
      <w:tc>
        <w:tcPr>
          <w:tcW w:w="4788" w:type="dxa"/>
        </w:tcPr>
        <w:p w:rsidR="00916E6F" w:rsidRPr="00A7289A" w:rsidRDefault="00916E6F"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788" w:type="dxa"/>
        </w:tcPr>
        <w:p w:rsidR="00916E6F" w:rsidRPr="00A7289A" w:rsidRDefault="00916E6F" w:rsidP="00A7289A">
          <w:pPr>
            <w:pStyle w:val="Header"/>
            <w:spacing w:before="0" w:after="0"/>
            <w:jc w:val="right"/>
            <w:rPr>
              <w:rFonts w:ascii="Times New Roman" w:hAnsi="Times New Roman"/>
              <w:b w:val="0"/>
              <w:sz w:val="16"/>
              <w:szCs w:val="16"/>
            </w:rPr>
          </w:pPr>
          <w:smartTag w:uri="urn:schemas-microsoft-com:office:smarttags" w:element="place">
            <w:smartTag w:uri="urn:schemas-microsoft-com:office:smarttags" w:element="City">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916E6F" w:rsidRPr="00A7289A" w:rsidRDefault="00916E6F" w:rsidP="00A728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0" w:type="dxa"/>
      <w:tblBorders>
        <w:bottom w:val="single" w:sz="4" w:space="0" w:color="auto"/>
      </w:tblBorders>
      <w:tblLook w:val="04A0" w:firstRow="1" w:lastRow="0" w:firstColumn="1" w:lastColumn="0" w:noHBand="0" w:noVBand="1"/>
    </w:tblPr>
    <w:tblGrid>
      <w:gridCol w:w="6588"/>
      <w:gridCol w:w="6588"/>
    </w:tblGrid>
    <w:tr w:rsidR="00916E6F" w:rsidRPr="00A7289A" w:rsidTr="00A7289A">
      <w:tc>
        <w:tcPr>
          <w:tcW w:w="6588" w:type="dxa"/>
        </w:tcPr>
        <w:p w:rsidR="00916E6F" w:rsidRPr="00A7289A" w:rsidRDefault="00916E6F"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Pr>
        <w:p w:rsidR="00916E6F" w:rsidRPr="00A7289A" w:rsidRDefault="00916E6F"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smartTag w:uri="urn:schemas-microsoft-com:office:smarttags" w:element="place">
            <w:smartTag w:uri="urn:schemas-microsoft-com:office:smarttags" w:element="City">
              <w:r w:rsidRPr="00A7289A">
                <w:rPr>
                  <w:rFonts w:ascii="Times New Roman" w:hAnsi="Times New Roman"/>
                  <w:b w:val="0"/>
                  <w:bCs/>
                  <w:sz w:val="16"/>
                </w:rPr>
                <w:t>Enterprise</w:t>
              </w:r>
            </w:smartTag>
          </w:smartTag>
          <w:r w:rsidRPr="00A7289A">
            <w:rPr>
              <w:rFonts w:ascii="Times New Roman" w:hAnsi="Times New Roman"/>
              <w:b w:val="0"/>
              <w:bCs/>
              <w:sz w:val="16"/>
            </w:rPr>
            <w:t xml:space="preserve"> Application Integration (EAI)</w:t>
          </w:r>
        </w:p>
      </w:tc>
    </w:tr>
  </w:tbl>
  <w:p w:rsidR="00916E6F" w:rsidRPr="00AB428A" w:rsidRDefault="00916E6F"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2A"/>
    <w:multiLevelType w:val="multilevel"/>
    <w:tmpl w:val="8D545E0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cs="Times New Roman" w:hint="default"/>
      </w:rPr>
    </w:lvl>
    <w:lvl w:ilvl="1">
      <w:start w:val="3"/>
      <w:numFmt w:val="bullet"/>
      <w:lvlText w:val=""/>
      <w:lvlJc w:val="left"/>
      <w:pPr>
        <w:tabs>
          <w:tab w:val="num" w:pos="1080"/>
        </w:tabs>
        <w:ind w:left="1080" w:hanging="360"/>
      </w:pPr>
      <w:rPr>
        <w:rFonts w:ascii="Symbol" w:eastAsia="Times New Roman" w:hAnsi="Symbol" w:cs="Times New Roman"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AB2B1E"/>
    <w:multiLevelType w:val="hybridMultilevel"/>
    <w:tmpl w:val="AE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048DC"/>
    <w:multiLevelType w:val="hybridMultilevel"/>
    <w:tmpl w:val="D6AE6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7465B"/>
    <w:multiLevelType w:val="multilevel"/>
    <w:tmpl w:val="621EAD2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FE52CB"/>
    <w:multiLevelType w:val="hybridMultilevel"/>
    <w:tmpl w:val="15BE6584"/>
    <w:lvl w:ilvl="0" w:tplc="E92E286C">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6705D1"/>
    <w:multiLevelType w:val="multilevel"/>
    <w:tmpl w:val="45505AB6"/>
    <w:lvl w:ilvl="0">
      <w:start w:val="1"/>
      <w:numFmt w:val="decimal"/>
      <w:pStyle w:val="Heading1"/>
      <w:lvlText w:val="%1"/>
      <w:lvlJc w:val="left"/>
      <w:pPr>
        <w:tabs>
          <w:tab w:val="num" w:pos="432"/>
        </w:tabs>
        <w:ind w:left="432" w:hanging="432"/>
      </w:pPr>
      <w:rPr>
        <w:rFonts w:hint="default"/>
        <w:sz w:val="40"/>
      </w:rPr>
    </w:lvl>
    <w:lvl w:ilvl="1">
      <w:start w:val="1"/>
      <w:numFmt w:val="decimal"/>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lang w:val="en-US"/>
      </w:rPr>
    </w:lvl>
    <w:lvl w:ilvl="4">
      <w:start w:val="1"/>
      <w:numFmt w:val="decimal"/>
      <w:pStyle w:val="Heading5"/>
      <w:lvlText w:val="%1.%2.%3.%4.%5"/>
      <w:lvlJc w:val="left"/>
      <w:pPr>
        <w:tabs>
          <w:tab w:val="num" w:pos="1008"/>
        </w:tabs>
        <w:ind w:left="1008" w:hanging="1008"/>
      </w:pPr>
      <w:rPr>
        <w:rFonts w:hint="default"/>
        <w:sz w:val="28"/>
        <w:szCs w:val="2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760F6"/>
    <w:multiLevelType w:val="hybridMultilevel"/>
    <w:tmpl w:val="08227F3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nsid w:val="3D151336"/>
    <w:multiLevelType w:val="multilevel"/>
    <w:tmpl w:val="3D228DC8"/>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D216710"/>
    <w:multiLevelType w:val="hybridMultilevel"/>
    <w:tmpl w:val="5FAE1DE2"/>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A22F37"/>
    <w:multiLevelType w:val="multilevel"/>
    <w:tmpl w:val="21C85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F5D49"/>
    <w:multiLevelType w:val="hybridMultilevel"/>
    <w:tmpl w:val="66402694"/>
    <w:lvl w:ilvl="0" w:tplc="99B2B108">
      <w:start w:val="1"/>
      <w:numFmt w:val="bullet"/>
      <w:lvlText w:val=""/>
      <w:lvlJc w:val="left"/>
      <w:pPr>
        <w:tabs>
          <w:tab w:val="num" w:pos="360"/>
        </w:tabs>
        <w:ind w:left="360" w:hanging="360"/>
      </w:pPr>
      <w:rPr>
        <w:rFonts w:ascii="Symbol" w:hAnsi="Symbol" w:hint="default"/>
      </w:rPr>
    </w:lvl>
    <w:lvl w:ilvl="1" w:tplc="1ED6510E">
      <w:start w:val="1"/>
      <w:numFmt w:val="bullet"/>
      <w:lvlText w:val=""/>
      <w:lvlJc w:val="left"/>
      <w:pPr>
        <w:tabs>
          <w:tab w:val="num" w:pos="720"/>
        </w:tabs>
        <w:ind w:left="720" w:hanging="360"/>
      </w:pPr>
      <w:rPr>
        <w:rFonts w:ascii="Symbol" w:hAnsi="Symbol" w:hint="default"/>
      </w:rPr>
    </w:lvl>
    <w:lvl w:ilvl="2" w:tplc="F8D49498" w:tentative="1">
      <w:start w:val="1"/>
      <w:numFmt w:val="bullet"/>
      <w:lvlText w:val=""/>
      <w:lvlJc w:val="left"/>
      <w:pPr>
        <w:tabs>
          <w:tab w:val="num" w:pos="2160"/>
        </w:tabs>
        <w:ind w:left="2160" w:hanging="360"/>
      </w:pPr>
      <w:rPr>
        <w:rFonts w:ascii="Wingdings" w:hAnsi="Wingdings" w:hint="default"/>
      </w:rPr>
    </w:lvl>
    <w:lvl w:ilvl="3" w:tplc="F3246DF4" w:tentative="1">
      <w:start w:val="1"/>
      <w:numFmt w:val="bullet"/>
      <w:lvlText w:val=""/>
      <w:lvlJc w:val="left"/>
      <w:pPr>
        <w:tabs>
          <w:tab w:val="num" w:pos="2880"/>
        </w:tabs>
        <w:ind w:left="2880" w:hanging="360"/>
      </w:pPr>
      <w:rPr>
        <w:rFonts w:ascii="Symbol" w:hAnsi="Symbol" w:hint="default"/>
      </w:rPr>
    </w:lvl>
    <w:lvl w:ilvl="4" w:tplc="89A88900" w:tentative="1">
      <w:start w:val="1"/>
      <w:numFmt w:val="bullet"/>
      <w:lvlText w:val="o"/>
      <w:lvlJc w:val="left"/>
      <w:pPr>
        <w:tabs>
          <w:tab w:val="num" w:pos="3600"/>
        </w:tabs>
        <w:ind w:left="3600" w:hanging="360"/>
      </w:pPr>
      <w:rPr>
        <w:rFonts w:ascii="Courier New" w:hAnsi="Courier New" w:cs="Courier New" w:hint="default"/>
      </w:rPr>
    </w:lvl>
    <w:lvl w:ilvl="5" w:tplc="456EE592" w:tentative="1">
      <w:start w:val="1"/>
      <w:numFmt w:val="bullet"/>
      <w:lvlText w:val=""/>
      <w:lvlJc w:val="left"/>
      <w:pPr>
        <w:tabs>
          <w:tab w:val="num" w:pos="4320"/>
        </w:tabs>
        <w:ind w:left="4320" w:hanging="360"/>
      </w:pPr>
      <w:rPr>
        <w:rFonts w:ascii="Wingdings" w:hAnsi="Wingdings" w:hint="default"/>
      </w:rPr>
    </w:lvl>
    <w:lvl w:ilvl="6" w:tplc="92542AD2" w:tentative="1">
      <w:start w:val="1"/>
      <w:numFmt w:val="bullet"/>
      <w:lvlText w:val=""/>
      <w:lvlJc w:val="left"/>
      <w:pPr>
        <w:tabs>
          <w:tab w:val="num" w:pos="5040"/>
        </w:tabs>
        <w:ind w:left="5040" w:hanging="360"/>
      </w:pPr>
      <w:rPr>
        <w:rFonts w:ascii="Symbol" w:hAnsi="Symbol" w:hint="default"/>
      </w:rPr>
    </w:lvl>
    <w:lvl w:ilvl="7" w:tplc="2398C264" w:tentative="1">
      <w:start w:val="1"/>
      <w:numFmt w:val="bullet"/>
      <w:lvlText w:val="o"/>
      <w:lvlJc w:val="left"/>
      <w:pPr>
        <w:tabs>
          <w:tab w:val="num" w:pos="5760"/>
        </w:tabs>
        <w:ind w:left="5760" w:hanging="360"/>
      </w:pPr>
      <w:rPr>
        <w:rFonts w:ascii="Courier New" w:hAnsi="Courier New" w:cs="Courier New" w:hint="default"/>
      </w:rPr>
    </w:lvl>
    <w:lvl w:ilvl="8" w:tplc="0C2C38C6" w:tentative="1">
      <w:start w:val="1"/>
      <w:numFmt w:val="bullet"/>
      <w:lvlText w:val=""/>
      <w:lvlJc w:val="left"/>
      <w:pPr>
        <w:tabs>
          <w:tab w:val="num" w:pos="6480"/>
        </w:tabs>
        <w:ind w:left="6480" w:hanging="360"/>
      </w:pPr>
      <w:rPr>
        <w:rFonts w:ascii="Wingdings" w:hAnsi="Wingdings" w:hint="default"/>
      </w:rPr>
    </w:lvl>
  </w:abstractNum>
  <w:abstractNum w:abstractNumId="17">
    <w:nsid w:val="48CA370A"/>
    <w:multiLevelType w:val="hybridMultilevel"/>
    <w:tmpl w:val="CDDE5D1C"/>
    <w:lvl w:ilvl="0" w:tplc="6B201D3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8A1915"/>
    <w:multiLevelType w:val="multilevel"/>
    <w:tmpl w:val="C9BE02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DB7A8F"/>
    <w:multiLevelType w:val="hybridMultilevel"/>
    <w:tmpl w:val="3D08EA66"/>
    <w:lvl w:ilvl="0" w:tplc="FDECE2C0">
      <w:start w:val="1"/>
      <w:numFmt w:val="bullet"/>
      <w:lvlText w:val=""/>
      <w:lvlJc w:val="left"/>
      <w:pPr>
        <w:tabs>
          <w:tab w:val="num" w:pos="1260"/>
        </w:tabs>
        <w:ind w:left="1260" w:hanging="360"/>
      </w:pPr>
      <w:rPr>
        <w:rFonts w:ascii="Symbol" w:hAnsi="Symbol" w:hint="default"/>
        <w:b/>
      </w:rPr>
    </w:lvl>
    <w:lvl w:ilvl="1" w:tplc="647EADE2">
      <w:start w:val="1"/>
      <w:numFmt w:val="bullet"/>
      <w:lvlText w:val="o"/>
      <w:lvlJc w:val="left"/>
      <w:pPr>
        <w:tabs>
          <w:tab w:val="num" w:pos="1980"/>
        </w:tabs>
        <w:ind w:left="1980" w:hanging="360"/>
      </w:pPr>
      <w:rPr>
        <w:rFonts w:ascii="Courier New" w:hAnsi="Courier New" w:cs="Courier New" w:hint="default"/>
      </w:rPr>
    </w:lvl>
    <w:lvl w:ilvl="2" w:tplc="27762C30" w:tentative="1">
      <w:start w:val="1"/>
      <w:numFmt w:val="bullet"/>
      <w:lvlText w:val=""/>
      <w:lvlJc w:val="left"/>
      <w:pPr>
        <w:tabs>
          <w:tab w:val="num" w:pos="2700"/>
        </w:tabs>
        <w:ind w:left="2700" w:hanging="360"/>
      </w:pPr>
      <w:rPr>
        <w:rFonts w:ascii="Wingdings" w:hAnsi="Wingdings" w:hint="default"/>
      </w:rPr>
    </w:lvl>
    <w:lvl w:ilvl="3" w:tplc="A5321F4C" w:tentative="1">
      <w:start w:val="1"/>
      <w:numFmt w:val="bullet"/>
      <w:lvlText w:val=""/>
      <w:lvlJc w:val="left"/>
      <w:pPr>
        <w:tabs>
          <w:tab w:val="num" w:pos="3420"/>
        </w:tabs>
        <w:ind w:left="3420" w:hanging="360"/>
      </w:pPr>
      <w:rPr>
        <w:rFonts w:ascii="Symbol" w:hAnsi="Symbol" w:hint="default"/>
      </w:rPr>
    </w:lvl>
    <w:lvl w:ilvl="4" w:tplc="27BEF720" w:tentative="1">
      <w:start w:val="1"/>
      <w:numFmt w:val="bullet"/>
      <w:lvlText w:val="o"/>
      <w:lvlJc w:val="left"/>
      <w:pPr>
        <w:tabs>
          <w:tab w:val="num" w:pos="4140"/>
        </w:tabs>
        <w:ind w:left="4140" w:hanging="360"/>
      </w:pPr>
      <w:rPr>
        <w:rFonts w:ascii="Courier New" w:hAnsi="Courier New" w:cs="Courier New" w:hint="default"/>
      </w:rPr>
    </w:lvl>
    <w:lvl w:ilvl="5" w:tplc="397E25FC" w:tentative="1">
      <w:start w:val="1"/>
      <w:numFmt w:val="bullet"/>
      <w:lvlText w:val=""/>
      <w:lvlJc w:val="left"/>
      <w:pPr>
        <w:tabs>
          <w:tab w:val="num" w:pos="4860"/>
        </w:tabs>
        <w:ind w:left="4860" w:hanging="360"/>
      </w:pPr>
      <w:rPr>
        <w:rFonts w:ascii="Wingdings" w:hAnsi="Wingdings" w:hint="default"/>
      </w:rPr>
    </w:lvl>
    <w:lvl w:ilvl="6" w:tplc="8494BDA8" w:tentative="1">
      <w:start w:val="1"/>
      <w:numFmt w:val="bullet"/>
      <w:lvlText w:val=""/>
      <w:lvlJc w:val="left"/>
      <w:pPr>
        <w:tabs>
          <w:tab w:val="num" w:pos="5580"/>
        </w:tabs>
        <w:ind w:left="5580" w:hanging="360"/>
      </w:pPr>
      <w:rPr>
        <w:rFonts w:ascii="Symbol" w:hAnsi="Symbol" w:hint="default"/>
      </w:rPr>
    </w:lvl>
    <w:lvl w:ilvl="7" w:tplc="75328278" w:tentative="1">
      <w:start w:val="1"/>
      <w:numFmt w:val="bullet"/>
      <w:lvlText w:val="o"/>
      <w:lvlJc w:val="left"/>
      <w:pPr>
        <w:tabs>
          <w:tab w:val="num" w:pos="6300"/>
        </w:tabs>
        <w:ind w:left="6300" w:hanging="360"/>
      </w:pPr>
      <w:rPr>
        <w:rFonts w:ascii="Courier New" w:hAnsi="Courier New" w:cs="Courier New" w:hint="default"/>
      </w:rPr>
    </w:lvl>
    <w:lvl w:ilvl="8" w:tplc="BD7A732A" w:tentative="1">
      <w:start w:val="1"/>
      <w:numFmt w:val="bullet"/>
      <w:lvlText w:val=""/>
      <w:lvlJc w:val="left"/>
      <w:pPr>
        <w:tabs>
          <w:tab w:val="num" w:pos="7020"/>
        </w:tabs>
        <w:ind w:left="7020" w:hanging="360"/>
      </w:pPr>
      <w:rPr>
        <w:rFonts w:ascii="Wingdings" w:hAnsi="Wingdings" w:hint="default"/>
      </w:rPr>
    </w:lvl>
  </w:abstractNum>
  <w:abstractNum w:abstractNumId="20">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DE181C"/>
    <w:multiLevelType w:val="hybridMultilevel"/>
    <w:tmpl w:val="05D66548"/>
    <w:lvl w:ilvl="0" w:tplc="04090001">
      <w:start w:val="1"/>
      <w:numFmt w:val="decimal"/>
      <w:lvlText w:val="%1."/>
      <w:lvlJc w:val="left"/>
      <w:pPr>
        <w:tabs>
          <w:tab w:val="num" w:pos="720"/>
        </w:tabs>
        <w:ind w:left="720" w:hanging="360"/>
      </w:pPr>
      <w:rPr>
        <w:b w:val="0"/>
      </w:rPr>
    </w:lvl>
    <w:lvl w:ilvl="1" w:tplc="04090001"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65856902"/>
    <w:multiLevelType w:val="multilevel"/>
    <w:tmpl w:val="E05CB3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A934AEE"/>
    <w:multiLevelType w:val="hybridMultilevel"/>
    <w:tmpl w:val="BF7C86AE"/>
    <w:lvl w:ilvl="0" w:tplc="F184F6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E03E92"/>
    <w:multiLevelType w:val="hybridMultilevel"/>
    <w:tmpl w:val="41327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9F4730"/>
    <w:multiLevelType w:val="hybridMultilevel"/>
    <w:tmpl w:val="A3C2DAB6"/>
    <w:lvl w:ilvl="0" w:tplc="04090001">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0732FF4"/>
    <w:multiLevelType w:val="multilevel"/>
    <w:tmpl w:val="9B9E8610"/>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7C176018"/>
    <w:multiLevelType w:val="multilevel"/>
    <w:tmpl w:val="288AA1DC"/>
    <w:lvl w:ilvl="0">
      <w:start w:val="1"/>
      <w:numFmt w:val="decimal"/>
      <w:lvlText w:val="%1"/>
      <w:lvlJc w:val="left"/>
      <w:pPr>
        <w:tabs>
          <w:tab w:val="num" w:pos="432"/>
        </w:tabs>
        <w:ind w:left="432" w:hanging="432"/>
      </w:pPr>
      <w:rPr>
        <w:rFonts w:hint="default"/>
        <w:sz w:val="40"/>
      </w:rPr>
    </w:lvl>
    <w:lvl w:ilvl="1">
      <w:start w:val="1"/>
      <w:numFmt w:val="decimal"/>
      <w:lvlText w:val="%1.%2"/>
      <w:lvlJc w:val="left"/>
      <w:pPr>
        <w:tabs>
          <w:tab w:val="num" w:pos="720"/>
        </w:tabs>
        <w:ind w:left="432" w:hanging="432"/>
      </w:pPr>
      <w:rPr>
        <w:rFonts w:hint="default"/>
        <w:color w:val="auto"/>
      </w:rPr>
    </w:lvl>
    <w:lvl w:ilvl="2">
      <w:start w:val="1"/>
      <w:numFmt w:val="decimal"/>
      <w:lvlText w:val="%1.%2.%3"/>
      <w:lvlJc w:val="left"/>
      <w:pPr>
        <w:tabs>
          <w:tab w:val="num" w:pos="864"/>
        </w:tabs>
        <w:ind w:left="864" w:hanging="864"/>
      </w:pPr>
      <w:rPr>
        <w:rFonts w:hint="default"/>
        <w:sz w:val="28"/>
        <w:szCs w:val="28"/>
      </w:rPr>
    </w:lvl>
    <w:lvl w:ilvl="3">
      <w:start w:val="1"/>
      <w:numFmt w:val="decimal"/>
      <w:lvlText w:val="%1.%2.%3.%4"/>
      <w:lvlJc w:val="left"/>
      <w:pPr>
        <w:tabs>
          <w:tab w:val="num" w:pos="1080"/>
        </w:tabs>
        <w:ind w:left="1080" w:hanging="1080"/>
      </w:pPr>
      <w:rPr>
        <w:rFonts w:hint="default"/>
        <w:lang w:val="en-US"/>
      </w:rPr>
    </w:lvl>
    <w:lvl w:ilvl="4">
      <w:start w:val="1"/>
      <w:numFmt w:val="decimal"/>
      <w:lvlText w:val="%1.%2.%3.%4.%5"/>
      <w:lvlJc w:val="left"/>
      <w:pPr>
        <w:tabs>
          <w:tab w:val="num" w:pos="1296"/>
        </w:tabs>
        <w:ind w:left="1296" w:hanging="1296"/>
      </w:pPr>
      <w:rPr>
        <w:rFonts w:hint="default"/>
        <w:sz w:val="28"/>
        <w:szCs w:val="28"/>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C5F2285"/>
    <w:multiLevelType w:val="hybridMultilevel"/>
    <w:tmpl w:val="CBEEE9F4"/>
    <w:lvl w:ilvl="0" w:tplc="501EF284">
      <w:start w:val="1"/>
      <w:numFmt w:val="bullet"/>
      <w:lvlText w:val="*"/>
      <w:lvlJc w:val="left"/>
      <w:pPr>
        <w:tabs>
          <w:tab w:val="num" w:pos="360"/>
        </w:tabs>
        <w:ind w:left="360" w:hanging="360"/>
      </w:pPr>
      <w:rPr>
        <w:rFonts w:ascii="Times New Roman" w:hAnsi="Times New Roman" w:cs="Times New Roman" w:hint="default"/>
      </w:rPr>
    </w:lvl>
    <w:lvl w:ilvl="1" w:tplc="6340EFE6">
      <w:start w:val="3"/>
      <w:numFmt w:val="bullet"/>
      <w:lvlText w:val=""/>
      <w:lvlJc w:val="left"/>
      <w:pPr>
        <w:tabs>
          <w:tab w:val="num" w:pos="1080"/>
        </w:tabs>
        <w:ind w:left="1080" w:hanging="360"/>
      </w:pPr>
      <w:rPr>
        <w:rFonts w:ascii="Symbol" w:eastAsia="Times New Roman" w:hAnsi="Symbol" w:cs="Times New Roman" w:hint="default"/>
      </w:rPr>
    </w:lvl>
    <w:lvl w:ilvl="2" w:tplc="137014D2">
      <w:start w:val="1"/>
      <w:numFmt w:val="decimal"/>
      <w:lvlText w:val="%3."/>
      <w:lvlJc w:val="left"/>
      <w:pPr>
        <w:tabs>
          <w:tab w:val="num" w:pos="1980"/>
        </w:tabs>
        <w:ind w:left="1980" w:hanging="360"/>
      </w:pPr>
      <w:rPr>
        <w:rFonts w:hint="default"/>
      </w:rPr>
    </w:lvl>
    <w:lvl w:ilvl="3" w:tplc="003C4BA6" w:tentative="1">
      <w:start w:val="1"/>
      <w:numFmt w:val="decimal"/>
      <w:lvlText w:val="%4."/>
      <w:lvlJc w:val="left"/>
      <w:pPr>
        <w:tabs>
          <w:tab w:val="num" w:pos="2520"/>
        </w:tabs>
        <w:ind w:left="2520" w:hanging="360"/>
      </w:pPr>
    </w:lvl>
    <w:lvl w:ilvl="4" w:tplc="8E2A4256" w:tentative="1">
      <w:start w:val="1"/>
      <w:numFmt w:val="lowerLetter"/>
      <w:lvlText w:val="%5."/>
      <w:lvlJc w:val="left"/>
      <w:pPr>
        <w:tabs>
          <w:tab w:val="num" w:pos="3240"/>
        </w:tabs>
        <w:ind w:left="3240" w:hanging="360"/>
      </w:pPr>
    </w:lvl>
    <w:lvl w:ilvl="5" w:tplc="7108B3C4" w:tentative="1">
      <w:start w:val="1"/>
      <w:numFmt w:val="lowerRoman"/>
      <w:lvlText w:val="%6."/>
      <w:lvlJc w:val="right"/>
      <w:pPr>
        <w:tabs>
          <w:tab w:val="num" w:pos="3960"/>
        </w:tabs>
        <w:ind w:left="3960" w:hanging="180"/>
      </w:pPr>
    </w:lvl>
    <w:lvl w:ilvl="6" w:tplc="D2FA4E60" w:tentative="1">
      <w:start w:val="1"/>
      <w:numFmt w:val="decimal"/>
      <w:lvlText w:val="%7."/>
      <w:lvlJc w:val="left"/>
      <w:pPr>
        <w:tabs>
          <w:tab w:val="num" w:pos="4680"/>
        </w:tabs>
        <w:ind w:left="4680" w:hanging="360"/>
      </w:pPr>
    </w:lvl>
    <w:lvl w:ilvl="7" w:tplc="15BE7296" w:tentative="1">
      <w:start w:val="1"/>
      <w:numFmt w:val="lowerLetter"/>
      <w:lvlText w:val="%8."/>
      <w:lvlJc w:val="left"/>
      <w:pPr>
        <w:tabs>
          <w:tab w:val="num" w:pos="5400"/>
        </w:tabs>
        <w:ind w:left="5400" w:hanging="360"/>
      </w:pPr>
    </w:lvl>
    <w:lvl w:ilvl="8" w:tplc="469E7868" w:tentative="1">
      <w:start w:val="1"/>
      <w:numFmt w:val="lowerRoman"/>
      <w:lvlText w:val="%9."/>
      <w:lvlJc w:val="right"/>
      <w:pPr>
        <w:tabs>
          <w:tab w:val="num" w:pos="6120"/>
        </w:tabs>
        <w:ind w:left="6120" w:hanging="180"/>
      </w:pPr>
    </w:lvl>
  </w:abstractNum>
  <w:abstractNum w:abstractNumId="32">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29"/>
  </w:num>
  <w:num w:numId="4">
    <w:abstractNumId w:val="24"/>
  </w:num>
  <w:num w:numId="5">
    <w:abstractNumId w:val="16"/>
  </w:num>
  <w:num w:numId="6">
    <w:abstractNumId w:val="32"/>
  </w:num>
  <w:num w:numId="7">
    <w:abstractNumId w:val="22"/>
  </w:num>
  <w:num w:numId="8">
    <w:abstractNumId w:val="11"/>
  </w:num>
  <w:num w:numId="9">
    <w:abstractNumId w:val="21"/>
  </w:num>
  <w:num w:numId="10">
    <w:abstractNumId w:val="12"/>
  </w:num>
  <w:num w:numId="11">
    <w:abstractNumId w:val="19"/>
  </w:num>
  <w:num w:numId="12">
    <w:abstractNumId w:val="31"/>
  </w:num>
  <w:num w:numId="13">
    <w:abstractNumId w:val="1"/>
  </w:num>
  <w:num w:numId="14">
    <w:abstractNumId w:val="5"/>
  </w:num>
  <w:num w:numId="15">
    <w:abstractNumId w:val="9"/>
  </w:num>
  <w:num w:numId="16">
    <w:abstractNumId w:val="6"/>
  </w:num>
  <w:num w:numId="17">
    <w:abstractNumId w:val="7"/>
  </w:num>
  <w:num w:numId="18">
    <w:abstractNumId w:val="7"/>
  </w:num>
  <w:num w:numId="19">
    <w:abstractNumId w:val="7"/>
  </w:num>
  <w:num w:numId="20">
    <w:abstractNumId w:val="7"/>
  </w:num>
  <w:num w:numId="21">
    <w:abstractNumId w:val="7"/>
  </w:num>
  <w:num w:numId="22">
    <w:abstractNumId w:val="23"/>
  </w:num>
  <w:num w:numId="23">
    <w:abstractNumId w:val="26"/>
  </w:num>
  <w:num w:numId="24">
    <w:abstractNumId w:val="7"/>
  </w:num>
  <w:num w:numId="25">
    <w:abstractNumId w:val="7"/>
  </w:num>
  <w:num w:numId="26">
    <w:abstractNumId w:val="7"/>
  </w:num>
  <w:num w:numId="27">
    <w:abstractNumId w:val="13"/>
  </w:num>
  <w:num w:numId="28">
    <w:abstractNumId w:val="7"/>
  </w:num>
  <w:num w:numId="29">
    <w:abstractNumId w:val="15"/>
  </w:num>
  <w:num w:numId="30">
    <w:abstractNumId w:val="18"/>
  </w:num>
  <w:num w:numId="31">
    <w:abstractNumId w:val="0"/>
  </w:num>
  <w:num w:numId="32">
    <w:abstractNumId w:val="4"/>
  </w:num>
  <w:num w:numId="33">
    <w:abstractNumId w:val="27"/>
  </w:num>
  <w:num w:numId="34">
    <w:abstractNumId w:val="7"/>
    <w:lvlOverride w:ilvl="0">
      <w:startOverride w:val="5"/>
    </w:lvlOverride>
    <w:lvlOverride w:ilvl="1">
      <w:startOverride w:val="2"/>
    </w:lvlOverride>
    <w:lvlOverride w:ilvl="2">
      <w:startOverride w:val="1"/>
    </w:lvlOverride>
  </w:num>
  <w:num w:numId="35">
    <w:abstractNumId w:val="17"/>
  </w:num>
  <w:num w:numId="36">
    <w:abstractNumId w:val="14"/>
  </w:num>
  <w:num w:numId="37">
    <w:abstractNumId w:val="30"/>
  </w:num>
  <w:num w:numId="38">
    <w:abstractNumId w:val="2"/>
  </w:num>
  <w:num w:numId="39">
    <w:abstractNumId w:val="8"/>
  </w:num>
  <w:num w:numId="40">
    <w:abstractNumId w:val="20"/>
  </w:num>
  <w:num w:numId="41">
    <w:abstractNumId w:val="28"/>
  </w:num>
  <w:num w:numId="42">
    <w:abstractNumId w:val="25"/>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1836"/>
    <w:rsid w:val="00000165"/>
    <w:rsid w:val="00000457"/>
    <w:rsid w:val="00000647"/>
    <w:rsid w:val="00000BB6"/>
    <w:rsid w:val="00001977"/>
    <w:rsid w:val="00003263"/>
    <w:rsid w:val="00003EBD"/>
    <w:rsid w:val="00003EC5"/>
    <w:rsid w:val="00005718"/>
    <w:rsid w:val="00005C91"/>
    <w:rsid w:val="00006775"/>
    <w:rsid w:val="000067CD"/>
    <w:rsid w:val="00010884"/>
    <w:rsid w:val="000109F8"/>
    <w:rsid w:val="00021FFE"/>
    <w:rsid w:val="00024080"/>
    <w:rsid w:val="00026891"/>
    <w:rsid w:val="000314D1"/>
    <w:rsid w:val="00031A44"/>
    <w:rsid w:val="000323C0"/>
    <w:rsid w:val="00043A31"/>
    <w:rsid w:val="0004449F"/>
    <w:rsid w:val="000445C7"/>
    <w:rsid w:val="00045628"/>
    <w:rsid w:val="00045C61"/>
    <w:rsid w:val="00045D0F"/>
    <w:rsid w:val="00045F89"/>
    <w:rsid w:val="000466D5"/>
    <w:rsid w:val="000539EF"/>
    <w:rsid w:val="000551FA"/>
    <w:rsid w:val="00056D2C"/>
    <w:rsid w:val="00057754"/>
    <w:rsid w:val="00057B95"/>
    <w:rsid w:val="0006000E"/>
    <w:rsid w:val="00060A9D"/>
    <w:rsid w:val="000612A4"/>
    <w:rsid w:val="00061DE5"/>
    <w:rsid w:val="00062822"/>
    <w:rsid w:val="000639FA"/>
    <w:rsid w:val="00070A72"/>
    <w:rsid w:val="000718F5"/>
    <w:rsid w:val="000721A4"/>
    <w:rsid w:val="00072CF5"/>
    <w:rsid w:val="00073815"/>
    <w:rsid w:val="00073BDB"/>
    <w:rsid w:val="00074009"/>
    <w:rsid w:val="000770EF"/>
    <w:rsid w:val="00080D1F"/>
    <w:rsid w:val="0008276E"/>
    <w:rsid w:val="0008529E"/>
    <w:rsid w:val="00085943"/>
    <w:rsid w:val="0008758C"/>
    <w:rsid w:val="0008764D"/>
    <w:rsid w:val="00087DCE"/>
    <w:rsid w:val="000916AB"/>
    <w:rsid w:val="000919E5"/>
    <w:rsid w:val="00091F06"/>
    <w:rsid w:val="00091F3C"/>
    <w:rsid w:val="0009210A"/>
    <w:rsid w:val="00093589"/>
    <w:rsid w:val="0009364B"/>
    <w:rsid w:val="00093CAA"/>
    <w:rsid w:val="0009530A"/>
    <w:rsid w:val="00096DDF"/>
    <w:rsid w:val="000A0A84"/>
    <w:rsid w:val="000A1BB2"/>
    <w:rsid w:val="000A29C0"/>
    <w:rsid w:val="000A6C63"/>
    <w:rsid w:val="000A7E7E"/>
    <w:rsid w:val="000B0CD4"/>
    <w:rsid w:val="000B1569"/>
    <w:rsid w:val="000B2E9B"/>
    <w:rsid w:val="000B31BC"/>
    <w:rsid w:val="000B701A"/>
    <w:rsid w:val="000C30F5"/>
    <w:rsid w:val="000C3191"/>
    <w:rsid w:val="000C5798"/>
    <w:rsid w:val="000C787C"/>
    <w:rsid w:val="000D055A"/>
    <w:rsid w:val="000D243B"/>
    <w:rsid w:val="000D3A63"/>
    <w:rsid w:val="000D6F9C"/>
    <w:rsid w:val="000D797F"/>
    <w:rsid w:val="000D7AE7"/>
    <w:rsid w:val="000E2611"/>
    <w:rsid w:val="000E27C5"/>
    <w:rsid w:val="000E40ED"/>
    <w:rsid w:val="000E5091"/>
    <w:rsid w:val="000E6BB2"/>
    <w:rsid w:val="000E7669"/>
    <w:rsid w:val="000F0B6A"/>
    <w:rsid w:val="000F1367"/>
    <w:rsid w:val="000F2AB3"/>
    <w:rsid w:val="000F5E17"/>
    <w:rsid w:val="000F6339"/>
    <w:rsid w:val="000F635D"/>
    <w:rsid w:val="001007BD"/>
    <w:rsid w:val="001014B4"/>
    <w:rsid w:val="00101763"/>
    <w:rsid w:val="001030F2"/>
    <w:rsid w:val="001036A5"/>
    <w:rsid w:val="00103F4F"/>
    <w:rsid w:val="00104D08"/>
    <w:rsid w:val="001105B6"/>
    <w:rsid w:val="00112CC6"/>
    <w:rsid w:val="00113AD4"/>
    <w:rsid w:val="00114907"/>
    <w:rsid w:val="0011706B"/>
    <w:rsid w:val="001179DC"/>
    <w:rsid w:val="00121757"/>
    <w:rsid w:val="00121B68"/>
    <w:rsid w:val="0012230E"/>
    <w:rsid w:val="0012304C"/>
    <w:rsid w:val="001231E9"/>
    <w:rsid w:val="001262DE"/>
    <w:rsid w:val="00127A48"/>
    <w:rsid w:val="00131A00"/>
    <w:rsid w:val="00133D45"/>
    <w:rsid w:val="0013499F"/>
    <w:rsid w:val="00135B27"/>
    <w:rsid w:val="00136702"/>
    <w:rsid w:val="0013791B"/>
    <w:rsid w:val="00140C74"/>
    <w:rsid w:val="00142042"/>
    <w:rsid w:val="00142830"/>
    <w:rsid w:val="00143FC3"/>
    <w:rsid w:val="00144ACD"/>
    <w:rsid w:val="00144EB0"/>
    <w:rsid w:val="00145728"/>
    <w:rsid w:val="00145750"/>
    <w:rsid w:val="0014655C"/>
    <w:rsid w:val="001478CA"/>
    <w:rsid w:val="00150085"/>
    <w:rsid w:val="00153066"/>
    <w:rsid w:val="00153EC5"/>
    <w:rsid w:val="00155309"/>
    <w:rsid w:val="00156375"/>
    <w:rsid w:val="0015737A"/>
    <w:rsid w:val="001622FD"/>
    <w:rsid w:val="00162AEF"/>
    <w:rsid w:val="001631A5"/>
    <w:rsid w:val="0016365A"/>
    <w:rsid w:val="00164F3B"/>
    <w:rsid w:val="00164F7D"/>
    <w:rsid w:val="00165348"/>
    <w:rsid w:val="0016580E"/>
    <w:rsid w:val="00165DFB"/>
    <w:rsid w:val="00165F64"/>
    <w:rsid w:val="001672F8"/>
    <w:rsid w:val="00167FA1"/>
    <w:rsid w:val="00171352"/>
    <w:rsid w:val="00173093"/>
    <w:rsid w:val="00173E14"/>
    <w:rsid w:val="0017514B"/>
    <w:rsid w:val="00177A5E"/>
    <w:rsid w:val="00180699"/>
    <w:rsid w:val="00181933"/>
    <w:rsid w:val="00182993"/>
    <w:rsid w:val="00182D2B"/>
    <w:rsid w:val="0018628C"/>
    <w:rsid w:val="00186AD0"/>
    <w:rsid w:val="00187678"/>
    <w:rsid w:val="00187A1C"/>
    <w:rsid w:val="0019280E"/>
    <w:rsid w:val="00197EC8"/>
    <w:rsid w:val="001A0056"/>
    <w:rsid w:val="001A1805"/>
    <w:rsid w:val="001A1A1D"/>
    <w:rsid w:val="001A1FCA"/>
    <w:rsid w:val="001A20CF"/>
    <w:rsid w:val="001A2E10"/>
    <w:rsid w:val="001A3313"/>
    <w:rsid w:val="001A4AB9"/>
    <w:rsid w:val="001A741B"/>
    <w:rsid w:val="001A7A79"/>
    <w:rsid w:val="001B2CE9"/>
    <w:rsid w:val="001B3813"/>
    <w:rsid w:val="001B5151"/>
    <w:rsid w:val="001B604C"/>
    <w:rsid w:val="001B758F"/>
    <w:rsid w:val="001B7CD1"/>
    <w:rsid w:val="001C4703"/>
    <w:rsid w:val="001C4FBD"/>
    <w:rsid w:val="001C501C"/>
    <w:rsid w:val="001C50CE"/>
    <w:rsid w:val="001C64DD"/>
    <w:rsid w:val="001C6501"/>
    <w:rsid w:val="001C7381"/>
    <w:rsid w:val="001D0B3E"/>
    <w:rsid w:val="001D2343"/>
    <w:rsid w:val="001D5357"/>
    <w:rsid w:val="001D60ED"/>
    <w:rsid w:val="001D7AF3"/>
    <w:rsid w:val="001E064B"/>
    <w:rsid w:val="001E1372"/>
    <w:rsid w:val="001E2CF3"/>
    <w:rsid w:val="001E2D88"/>
    <w:rsid w:val="001E3096"/>
    <w:rsid w:val="001E4DC0"/>
    <w:rsid w:val="001E5892"/>
    <w:rsid w:val="001E653D"/>
    <w:rsid w:val="001E6DC5"/>
    <w:rsid w:val="001E70F7"/>
    <w:rsid w:val="001F3188"/>
    <w:rsid w:val="001F4D19"/>
    <w:rsid w:val="001F5483"/>
    <w:rsid w:val="001F6609"/>
    <w:rsid w:val="001F6BD0"/>
    <w:rsid w:val="002006C8"/>
    <w:rsid w:val="00200FB4"/>
    <w:rsid w:val="002010BB"/>
    <w:rsid w:val="0020293F"/>
    <w:rsid w:val="0020359A"/>
    <w:rsid w:val="00203B2E"/>
    <w:rsid w:val="002062D2"/>
    <w:rsid w:val="0021183E"/>
    <w:rsid w:val="00211C93"/>
    <w:rsid w:val="00213E45"/>
    <w:rsid w:val="00214FD7"/>
    <w:rsid w:val="0021584B"/>
    <w:rsid w:val="002242FB"/>
    <w:rsid w:val="00230570"/>
    <w:rsid w:val="00231053"/>
    <w:rsid w:val="0023183D"/>
    <w:rsid w:val="002323AC"/>
    <w:rsid w:val="002326A9"/>
    <w:rsid w:val="00233E68"/>
    <w:rsid w:val="00234229"/>
    <w:rsid w:val="00234459"/>
    <w:rsid w:val="002345D2"/>
    <w:rsid w:val="00234ED8"/>
    <w:rsid w:val="00234EFF"/>
    <w:rsid w:val="002367B2"/>
    <w:rsid w:val="00236865"/>
    <w:rsid w:val="00241434"/>
    <w:rsid w:val="002426D0"/>
    <w:rsid w:val="0024315D"/>
    <w:rsid w:val="00244C9B"/>
    <w:rsid w:val="002451D4"/>
    <w:rsid w:val="002458A9"/>
    <w:rsid w:val="002471E3"/>
    <w:rsid w:val="00253094"/>
    <w:rsid w:val="00254DB2"/>
    <w:rsid w:val="002573E2"/>
    <w:rsid w:val="00262AC9"/>
    <w:rsid w:val="00267A07"/>
    <w:rsid w:val="0027068B"/>
    <w:rsid w:val="0027361E"/>
    <w:rsid w:val="00273E2E"/>
    <w:rsid w:val="00276127"/>
    <w:rsid w:val="00280795"/>
    <w:rsid w:val="00283117"/>
    <w:rsid w:val="0028380D"/>
    <w:rsid w:val="00283C8B"/>
    <w:rsid w:val="002854E1"/>
    <w:rsid w:val="00287693"/>
    <w:rsid w:val="00291073"/>
    <w:rsid w:val="00291466"/>
    <w:rsid w:val="002928FE"/>
    <w:rsid w:val="002950D5"/>
    <w:rsid w:val="002952C4"/>
    <w:rsid w:val="002959D6"/>
    <w:rsid w:val="00296313"/>
    <w:rsid w:val="002A01BC"/>
    <w:rsid w:val="002A060E"/>
    <w:rsid w:val="002A0D17"/>
    <w:rsid w:val="002A1281"/>
    <w:rsid w:val="002A1D04"/>
    <w:rsid w:val="002A2335"/>
    <w:rsid w:val="002A3F33"/>
    <w:rsid w:val="002A51A7"/>
    <w:rsid w:val="002A5DAC"/>
    <w:rsid w:val="002B01C6"/>
    <w:rsid w:val="002B07C9"/>
    <w:rsid w:val="002B083D"/>
    <w:rsid w:val="002B0B84"/>
    <w:rsid w:val="002B15C6"/>
    <w:rsid w:val="002B1661"/>
    <w:rsid w:val="002B4BE7"/>
    <w:rsid w:val="002B4D4F"/>
    <w:rsid w:val="002B57ED"/>
    <w:rsid w:val="002B59BB"/>
    <w:rsid w:val="002B5FF8"/>
    <w:rsid w:val="002B63C2"/>
    <w:rsid w:val="002C0940"/>
    <w:rsid w:val="002C19FB"/>
    <w:rsid w:val="002C254A"/>
    <w:rsid w:val="002C3AF3"/>
    <w:rsid w:val="002C40D4"/>
    <w:rsid w:val="002C7143"/>
    <w:rsid w:val="002C73F9"/>
    <w:rsid w:val="002C7A06"/>
    <w:rsid w:val="002C7F68"/>
    <w:rsid w:val="002D091D"/>
    <w:rsid w:val="002D3CFE"/>
    <w:rsid w:val="002D7B21"/>
    <w:rsid w:val="002E0343"/>
    <w:rsid w:val="002E19D0"/>
    <w:rsid w:val="002E2464"/>
    <w:rsid w:val="002E25C0"/>
    <w:rsid w:val="002E341D"/>
    <w:rsid w:val="002E3B2F"/>
    <w:rsid w:val="002E4DB3"/>
    <w:rsid w:val="002E79FE"/>
    <w:rsid w:val="002F0338"/>
    <w:rsid w:val="002F0802"/>
    <w:rsid w:val="002F233C"/>
    <w:rsid w:val="002F3AF1"/>
    <w:rsid w:val="002F3BFC"/>
    <w:rsid w:val="002F3D60"/>
    <w:rsid w:val="002F5FAC"/>
    <w:rsid w:val="00300323"/>
    <w:rsid w:val="003019A1"/>
    <w:rsid w:val="00301DE3"/>
    <w:rsid w:val="003026A1"/>
    <w:rsid w:val="003051A5"/>
    <w:rsid w:val="00305516"/>
    <w:rsid w:val="00311E23"/>
    <w:rsid w:val="0031264A"/>
    <w:rsid w:val="0031544F"/>
    <w:rsid w:val="00317018"/>
    <w:rsid w:val="00320837"/>
    <w:rsid w:val="00324AF5"/>
    <w:rsid w:val="003256E7"/>
    <w:rsid w:val="00325E09"/>
    <w:rsid w:val="003278C7"/>
    <w:rsid w:val="00327A59"/>
    <w:rsid w:val="0033095A"/>
    <w:rsid w:val="00330C03"/>
    <w:rsid w:val="003326C4"/>
    <w:rsid w:val="00333337"/>
    <w:rsid w:val="00333A97"/>
    <w:rsid w:val="00336F1A"/>
    <w:rsid w:val="00337072"/>
    <w:rsid w:val="0034141C"/>
    <w:rsid w:val="00346DA2"/>
    <w:rsid w:val="0035008E"/>
    <w:rsid w:val="00350FDD"/>
    <w:rsid w:val="0035162E"/>
    <w:rsid w:val="003517CD"/>
    <w:rsid w:val="00355417"/>
    <w:rsid w:val="00357DC7"/>
    <w:rsid w:val="00361D89"/>
    <w:rsid w:val="003620B1"/>
    <w:rsid w:val="00362699"/>
    <w:rsid w:val="00363453"/>
    <w:rsid w:val="00367B86"/>
    <w:rsid w:val="003713A2"/>
    <w:rsid w:val="00371C61"/>
    <w:rsid w:val="00372947"/>
    <w:rsid w:val="0037517E"/>
    <w:rsid w:val="0038006C"/>
    <w:rsid w:val="00381F3D"/>
    <w:rsid w:val="00382D4C"/>
    <w:rsid w:val="00384923"/>
    <w:rsid w:val="00384C42"/>
    <w:rsid w:val="00384F93"/>
    <w:rsid w:val="0038525A"/>
    <w:rsid w:val="00386424"/>
    <w:rsid w:val="00387927"/>
    <w:rsid w:val="003905FA"/>
    <w:rsid w:val="00392067"/>
    <w:rsid w:val="003922FB"/>
    <w:rsid w:val="003934B0"/>
    <w:rsid w:val="003950A1"/>
    <w:rsid w:val="00395A69"/>
    <w:rsid w:val="003A0992"/>
    <w:rsid w:val="003A0B5E"/>
    <w:rsid w:val="003A2807"/>
    <w:rsid w:val="003A283D"/>
    <w:rsid w:val="003A2F0D"/>
    <w:rsid w:val="003A5302"/>
    <w:rsid w:val="003A56FD"/>
    <w:rsid w:val="003A62CF"/>
    <w:rsid w:val="003A6F28"/>
    <w:rsid w:val="003B06C8"/>
    <w:rsid w:val="003B06DC"/>
    <w:rsid w:val="003B0BE3"/>
    <w:rsid w:val="003B2F36"/>
    <w:rsid w:val="003B7AD1"/>
    <w:rsid w:val="003C15EB"/>
    <w:rsid w:val="003C31C6"/>
    <w:rsid w:val="003C4075"/>
    <w:rsid w:val="003C5C5A"/>
    <w:rsid w:val="003C6EB0"/>
    <w:rsid w:val="003D28C0"/>
    <w:rsid w:val="003D452F"/>
    <w:rsid w:val="003D64F2"/>
    <w:rsid w:val="003E28C5"/>
    <w:rsid w:val="003E3856"/>
    <w:rsid w:val="003E665D"/>
    <w:rsid w:val="003F2CC5"/>
    <w:rsid w:val="003F3F99"/>
    <w:rsid w:val="003F4584"/>
    <w:rsid w:val="003F45BC"/>
    <w:rsid w:val="003F4E49"/>
    <w:rsid w:val="003F507F"/>
    <w:rsid w:val="003F6881"/>
    <w:rsid w:val="003F70EA"/>
    <w:rsid w:val="00400100"/>
    <w:rsid w:val="00400616"/>
    <w:rsid w:val="00402D6F"/>
    <w:rsid w:val="00404B57"/>
    <w:rsid w:val="00406851"/>
    <w:rsid w:val="0041144B"/>
    <w:rsid w:val="004125D0"/>
    <w:rsid w:val="004136E2"/>
    <w:rsid w:val="00416BDE"/>
    <w:rsid w:val="0041714F"/>
    <w:rsid w:val="00417F81"/>
    <w:rsid w:val="00420465"/>
    <w:rsid w:val="004207E1"/>
    <w:rsid w:val="00421FA7"/>
    <w:rsid w:val="004230E2"/>
    <w:rsid w:val="00424DEE"/>
    <w:rsid w:val="00427ACE"/>
    <w:rsid w:val="004304A8"/>
    <w:rsid w:val="0043237C"/>
    <w:rsid w:val="00433A29"/>
    <w:rsid w:val="00435701"/>
    <w:rsid w:val="00435879"/>
    <w:rsid w:val="0043735E"/>
    <w:rsid w:val="00440830"/>
    <w:rsid w:val="00443B7A"/>
    <w:rsid w:val="00444356"/>
    <w:rsid w:val="004466AE"/>
    <w:rsid w:val="0045064B"/>
    <w:rsid w:val="00451B41"/>
    <w:rsid w:val="00451CBD"/>
    <w:rsid w:val="00456913"/>
    <w:rsid w:val="00457EF9"/>
    <w:rsid w:val="00460808"/>
    <w:rsid w:val="00462246"/>
    <w:rsid w:val="00462F2F"/>
    <w:rsid w:val="004650FD"/>
    <w:rsid w:val="00465A50"/>
    <w:rsid w:val="004665AD"/>
    <w:rsid w:val="00471F23"/>
    <w:rsid w:val="0047224A"/>
    <w:rsid w:val="00472396"/>
    <w:rsid w:val="0047340F"/>
    <w:rsid w:val="00475229"/>
    <w:rsid w:val="004773B7"/>
    <w:rsid w:val="0047742E"/>
    <w:rsid w:val="00477AF3"/>
    <w:rsid w:val="00480A75"/>
    <w:rsid w:val="00480B9A"/>
    <w:rsid w:val="00481D09"/>
    <w:rsid w:val="00482AD0"/>
    <w:rsid w:val="004845CC"/>
    <w:rsid w:val="00484BDB"/>
    <w:rsid w:val="00484F1E"/>
    <w:rsid w:val="0049010B"/>
    <w:rsid w:val="00490B34"/>
    <w:rsid w:val="00494616"/>
    <w:rsid w:val="00494B24"/>
    <w:rsid w:val="00494B71"/>
    <w:rsid w:val="004A1A03"/>
    <w:rsid w:val="004A217E"/>
    <w:rsid w:val="004A2433"/>
    <w:rsid w:val="004A2579"/>
    <w:rsid w:val="004A4012"/>
    <w:rsid w:val="004A4391"/>
    <w:rsid w:val="004A6DB0"/>
    <w:rsid w:val="004A7396"/>
    <w:rsid w:val="004B01D4"/>
    <w:rsid w:val="004B0EAD"/>
    <w:rsid w:val="004B6C9D"/>
    <w:rsid w:val="004B7665"/>
    <w:rsid w:val="004C2E0A"/>
    <w:rsid w:val="004C4B68"/>
    <w:rsid w:val="004C5E17"/>
    <w:rsid w:val="004C60B7"/>
    <w:rsid w:val="004D19AC"/>
    <w:rsid w:val="004D2200"/>
    <w:rsid w:val="004D2821"/>
    <w:rsid w:val="004D2AB2"/>
    <w:rsid w:val="004D35CA"/>
    <w:rsid w:val="004D52D7"/>
    <w:rsid w:val="004D5979"/>
    <w:rsid w:val="004D5A5D"/>
    <w:rsid w:val="004D65FD"/>
    <w:rsid w:val="004D788F"/>
    <w:rsid w:val="004D7B0B"/>
    <w:rsid w:val="004E0CE8"/>
    <w:rsid w:val="004E0FBE"/>
    <w:rsid w:val="004E2156"/>
    <w:rsid w:val="004E3A55"/>
    <w:rsid w:val="004E58F2"/>
    <w:rsid w:val="004E72FD"/>
    <w:rsid w:val="004E79C6"/>
    <w:rsid w:val="004E7D1D"/>
    <w:rsid w:val="004E7E5C"/>
    <w:rsid w:val="004F2A39"/>
    <w:rsid w:val="004F4AD9"/>
    <w:rsid w:val="004F5008"/>
    <w:rsid w:val="004F5D5A"/>
    <w:rsid w:val="00501C20"/>
    <w:rsid w:val="00502756"/>
    <w:rsid w:val="005027A0"/>
    <w:rsid w:val="00502D30"/>
    <w:rsid w:val="00502E1D"/>
    <w:rsid w:val="00507023"/>
    <w:rsid w:val="00510BB8"/>
    <w:rsid w:val="00510D94"/>
    <w:rsid w:val="00511C18"/>
    <w:rsid w:val="00511EF8"/>
    <w:rsid w:val="0051482A"/>
    <w:rsid w:val="00514D1E"/>
    <w:rsid w:val="005169B2"/>
    <w:rsid w:val="00516E69"/>
    <w:rsid w:val="005210E6"/>
    <w:rsid w:val="00521496"/>
    <w:rsid w:val="00526AF4"/>
    <w:rsid w:val="00530D42"/>
    <w:rsid w:val="00535525"/>
    <w:rsid w:val="00535B1E"/>
    <w:rsid w:val="005362A3"/>
    <w:rsid w:val="005369C5"/>
    <w:rsid w:val="00541663"/>
    <w:rsid w:val="00546D49"/>
    <w:rsid w:val="00546EA8"/>
    <w:rsid w:val="00550EA9"/>
    <w:rsid w:val="00551A7B"/>
    <w:rsid w:val="00553AAD"/>
    <w:rsid w:val="00554A19"/>
    <w:rsid w:val="0055673B"/>
    <w:rsid w:val="005576B8"/>
    <w:rsid w:val="0056036F"/>
    <w:rsid w:val="005610B0"/>
    <w:rsid w:val="00561863"/>
    <w:rsid w:val="00562282"/>
    <w:rsid w:val="00563962"/>
    <w:rsid w:val="00566770"/>
    <w:rsid w:val="005667D7"/>
    <w:rsid w:val="00566807"/>
    <w:rsid w:val="005669E9"/>
    <w:rsid w:val="00566F5A"/>
    <w:rsid w:val="00566FE7"/>
    <w:rsid w:val="00574554"/>
    <w:rsid w:val="00574AFE"/>
    <w:rsid w:val="0057516D"/>
    <w:rsid w:val="0057744E"/>
    <w:rsid w:val="005800CE"/>
    <w:rsid w:val="005803E7"/>
    <w:rsid w:val="00580AD4"/>
    <w:rsid w:val="00581488"/>
    <w:rsid w:val="00581C36"/>
    <w:rsid w:val="00582E34"/>
    <w:rsid w:val="0058319B"/>
    <w:rsid w:val="00585215"/>
    <w:rsid w:val="00586121"/>
    <w:rsid w:val="0058682D"/>
    <w:rsid w:val="00586996"/>
    <w:rsid w:val="00590C48"/>
    <w:rsid w:val="00590E2B"/>
    <w:rsid w:val="00591342"/>
    <w:rsid w:val="00591B53"/>
    <w:rsid w:val="00592493"/>
    <w:rsid w:val="00593AFF"/>
    <w:rsid w:val="00594EF4"/>
    <w:rsid w:val="0059530B"/>
    <w:rsid w:val="0059662C"/>
    <w:rsid w:val="00596D0D"/>
    <w:rsid w:val="005A10EB"/>
    <w:rsid w:val="005A241A"/>
    <w:rsid w:val="005A3EA5"/>
    <w:rsid w:val="005A3FFB"/>
    <w:rsid w:val="005A4A82"/>
    <w:rsid w:val="005A56F0"/>
    <w:rsid w:val="005A7C7F"/>
    <w:rsid w:val="005B000C"/>
    <w:rsid w:val="005B08C1"/>
    <w:rsid w:val="005B2A74"/>
    <w:rsid w:val="005B2B6B"/>
    <w:rsid w:val="005B4910"/>
    <w:rsid w:val="005B4C5D"/>
    <w:rsid w:val="005B51DD"/>
    <w:rsid w:val="005B7225"/>
    <w:rsid w:val="005C0129"/>
    <w:rsid w:val="005C0474"/>
    <w:rsid w:val="005C0D4E"/>
    <w:rsid w:val="005C1244"/>
    <w:rsid w:val="005C1DFA"/>
    <w:rsid w:val="005C361A"/>
    <w:rsid w:val="005C39C6"/>
    <w:rsid w:val="005C3E7E"/>
    <w:rsid w:val="005C4D9B"/>
    <w:rsid w:val="005C7F74"/>
    <w:rsid w:val="005D049C"/>
    <w:rsid w:val="005D06B7"/>
    <w:rsid w:val="005D33EA"/>
    <w:rsid w:val="005D341D"/>
    <w:rsid w:val="005D6F17"/>
    <w:rsid w:val="005D6F80"/>
    <w:rsid w:val="005D7EFD"/>
    <w:rsid w:val="005E0956"/>
    <w:rsid w:val="005E0D17"/>
    <w:rsid w:val="005E2180"/>
    <w:rsid w:val="005E2985"/>
    <w:rsid w:val="005E639E"/>
    <w:rsid w:val="005F0E9A"/>
    <w:rsid w:val="005F0FB9"/>
    <w:rsid w:val="005F2C8E"/>
    <w:rsid w:val="005F475E"/>
    <w:rsid w:val="005F5BA0"/>
    <w:rsid w:val="005F6938"/>
    <w:rsid w:val="005F6B65"/>
    <w:rsid w:val="005F714C"/>
    <w:rsid w:val="0060158B"/>
    <w:rsid w:val="00604F95"/>
    <w:rsid w:val="0060570E"/>
    <w:rsid w:val="006074F0"/>
    <w:rsid w:val="00610A16"/>
    <w:rsid w:val="00610E71"/>
    <w:rsid w:val="006173C2"/>
    <w:rsid w:val="006177D1"/>
    <w:rsid w:val="00617F35"/>
    <w:rsid w:val="00620E16"/>
    <w:rsid w:val="00621088"/>
    <w:rsid w:val="006231CD"/>
    <w:rsid w:val="0062383E"/>
    <w:rsid w:val="00627CE0"/>
    <w:rsid w:val="00630098"/>
    <w:rsid w:val="006301D1"/>
    <w:rsid w:val="00631B12"/>
    <w:rsid w:val="0063335B"/>
    <w:rsid w:val="00635697"/>
    <w:rsid w:val="00635F84"/>
    <w:rsid w:val="00636289"/>
    <w:rsid w:val="00637B91"/>
    <w:rsid w:val="00642EAD"/>
    <w:rsid w:val="00643585"/>
    <w:rsid w:val="006439B6"/>
    <w:rsid w:val="00644006"/>
    <w:rsid w:val="0064463D"/>
    <w:rsid w:val="00644967"/>
    <w:rsid w:val="006471E4"/>
    <w:rsid w:val="00647F0C"/>
    <w:rsid w:val="00651E86"/>
    <w:rsid w:val="00652284"/>
    <w:rsid w:val="0065257D"/>
    <w:rsid w:val="006527A1"/>
    <w:rsid w:val="00654C1D"/>
    <w:rsid w:val="00655769"/>
    <w:rsid w:val="006558F1"/>
    <w:rsid w:val="00657971"/>
    <w:rsid w:val="00661696"/>
    <w:rsid w:val="0066385E"/>
    <w:rsid w:val="00665373"/>
    <w:rsid w:val="006675E9"/>
    <w:rsid w:val="00670C01"/>
    <w:rsid w:val="006734D1"/>
    <w:rsid w:val="0067373F"/>
    <w:rsid w:val="00674CDF"/>
    <w:rsid w:val="0067560D"/>
    <w:rsid w:val="0067645C"/>
    <w:rsid w:val="0068017F"/>
    <w:rsid w:val="006830D5"/>
    <w:rsid w:val="00683685"/>
    <w:rsid w:val="00684D74"/>
    <w:rsid w:val="0069143A"/>
    <w:rsid w:val="00694BD0"/>
    <w:rsid w:val="00695E60"/>
    <w:rsid w:val="006963FB"/>
    <w:rsid w:val="0069773F"/>
    <w:rsid w:val="006977AC"/>
    <w:rsid w:val="006A0DA3"/>
    <w:rsid w:val="006A1182"/>
    <w:rsid w:val="006A4E55"/>
    <w:rsid w:val="006A5F42"/>
    <w:rsid w:val="006A7E38"/>
    <w:rsid w:val="006B1C3D"/>
    <w:rsid w:val="006B356B"/>
    <w:rsid w:val="006B40F3"/>
    <w:rsid w:val="006B5194"/>
    <w:rsid w:val="006B5849"/>
    <w:rsid w:val="006B7168"/>
    <w:rsid w:val="006B75CB"/>
    <w:rsid w:val="006C34D2"/>
    <w:rsid w:val="006C4694"/>
    <w:rsid w:val="006C5D1D"/>
    <w:rsid w:val="006C67BA"/>
    <w:rsid w:val="006D016C"/>
    <w:rsid w:val="006D2600"/>
    <w:rsid w:val="006D324A"/>
    <w:rsid w:val="006D3C8C"/>
    <w:rsid w:val="006D5697"/>
    <w:rsid w:val="006D6175"/>
    <w:rsid w:val="006E2B9D"/>
    <w:rsid w:val="006E4B22"/>
    <w:rsid w:val="006E63EB"/>
    <w:rsid w:val="006E6ADD"/>
    <w:rsid w:val="006E7D2D"/>
    <w:rsid w:val="006F395F"/>
    <w:rsid w:val="006F473D"/>
    <w:rsid w:val="006F6F52"/>
    <w:rsid w:val="006F760D"/>
    <w:rsid w:val="007001E7"/>
    <w:rsid w:val="007011EA"/>
    <w:rsid w:val="00701E90"/>
    <w:rsid w:val="00701EA8"/>
    <w:rsid w:val="00701FDB"/>
    <w:rsid w:val="00703197"/>
    <w:rsid w:val="00707199"/>
    <w:rsid w:val="007072A9"/>
    <w:rsid w:val="00711ED8"/>
    <w:rsid w:val="00712195"/>
    <w:rsid w:val="007132BB"/>
    <w:rsid w:val="00713B1B"/>
    <w:rsid w:val="00721B2F"/>
    <w:rsid w:val="00722163"/>
    <w:rsid w:val="007225D1"/>
    <w:rsid w:val="0072591F"/>
    <w:rsid w:val="00726A40"/>
    <w:rsid w:val="00735764"/>
    <w:rsid w:val="00736DB6"/>
    <w:rsid w:val="00737C8D"/>
    <w:rsid w:val="00737D2E"/>
    <w:rsid w:val="007501D2"/>
    <w:rsid w:val="00750E1C"/>
    <w:rsid w:val="00751552"/>
    <w:rsid w:val="00751BA9"/>
    <w:rsid w:val="00751CB3"/>
    <w:rsid w:val="00752914"/>
    <w:rsid w:val="00757A43"/>
    <w:rsid w:val="00760CE0"/>
    <w:rsid w:val="00761E69"/>
    <w:rsid w:val="00762AF5"/>
    <w:rsid w:val="00764ECD"/>
    <w:rsid w:val="00766E69"/>
    <w:rsid w:val="007678A5"/>
    <w:rsid w:val="0077068B"/>
    <w:rsid w:val="00770E41"/>
    <w:rsid w:val="00771FB2"/>
    <w:rsid w:val="00773003"/>
    <w:rsid w:val="007747D0"/>
    <w:rsid w:val="00774FFD"/>
    <w:rsid w:val="00776146"/>
    <w:rsid w:val="00782ED8"/>
    <w:rsid w:val="00784B86"/>
    <w:rsid w:val="007856F8"/>
    <w:rsid w:val="007867FB"/>
    <w:rsid w:val="007919CC"/>
    <w:rsid w:val="007927CA"/>
    <w:rsid w:val="007950F7"/>
    <w:rsid w:val="007A1864"/>
    <w:rsid w:val="007A270E"/>
    <w:rsid w:val="007A355B"/>
    <w:rsid w:val="007A4167"/>
    <w:rsid w:val="007A5E45"/>
    <w:rsid w:val="007A78C9"/>
    <w:rsid w:val="007A7C78"/>
    <w:rsid w:val="007B3552"/>
    <w:rsid w:val="007B35E5"/>
    <w:rsid w:val="007B525B"/>
    <w:rsid w:val="007C1BAF"/>
    <w:rsid w:val="007C2428"/>
    <w:rsid w:val="007C2A0E"/>
    <w:rsid w:val="007C2ABB"/>
    <w:rsid w:val="007C4185"/>
    <w:rsid w:val="007C63B2"/>
    <w:rsid w:val="007C7E7A"/>
    <w:rsid w:val="007D152E"/>
    <w:rsid w:val="007D2320"/>
    <w:rsid w:val="007D258A"/>
    <w:rsid w:val="007D4450"/>
    <w:rsid w:val="007D4E96"/>
    <w:rsid w:val="007D539D"/>
    <w:rsid w:val="007D53C9"/>
    <w:rsid w:val="007D5421"/>
    <w:rsid w:val="007D69B6"/>
    <w:rsid w:val="007D788E"/>
    <w:rsid w:val="007E418F"/>
    <w:rsid w:val="007F0533"/>
    <w:rsid w:val="007F169D"/>
    <w:rsid w:val="007F61AA"/>
    <w:rsid w:val="008007CE"/>
    <w:rsid w:val="008020D8"/>
    <w:rsid w:val="00803DBE"/>
    <w:rsid w:val="00804136"/>
    <w:rsid w:val="00810CE4"/>
    <w:rsid w:val="008139F3"/>
    <w:rsid w:val="00814C34"/>
    <w:rsid w:val="00814E6C"/>
    <w:rsid w:val="0081666B"/>
    <w:rsid w:val="00816D93"/>
    <w:rsid w:val="00816FF3"/>
    <w:rsid w:val="0081769A"/>
    <w:rsid w:val="008227AC"/>
    <w:rsid w:val="00823367"/>
    <w:rsid w:val="00823CD4"/>
    <w:rsid w:val="00825727"/>
    <w:rsid w:val="00825941"/>
    <w:rsid w:val="00827221"/>
    <w:rsid w:val="008328CB"/>
    <w:rsid w:val="00833BEA"/>
    <w:rsid w:val="00833C24"/>
    <w:rsid w:val="00834903"/>
    <w:rsid w:val="008354CA"/>
    <w:rsid w:val="008364FB"/>
    <w:rsid w:val="00840C8B"/>
    <w:rsid w:val="00840F74"/>
    <w:rsid w:val="00844A88"/>
    <w:rsid w:val="00845671"/>
    <w:rsid w:val="00845AA9"/>
    <w:rsid w:val="00845DBE"/>
    <w:rsid w:val="008465BA"/>
    <w:rsid w:val="00847E7F"/>
    <w:rsid w:val="00850525"/>
    <w:rsid w:val="00852413"/>
    <w:rsid w:val="0085293B"/>
    <w:rsid w:val="008548C3"/>
    <w:rsid w:val="00854C90"/>
    <w:rsid w:val="00855B67"/>
    <w:rsid w:val="00857740"/>
    <w:rsid w:val="00857FED"/>
    <w:rsid w:val="00861AC6"/>
    <w:rsid w:val="00863003"/>
    <w:rsid w:val="00863A88"/>
    <w:rsid w:val="00864D0C"/>
    <w:rsid w:val="00865321"/>
    <w:rsid w:val="00865560"/>
    <w:rsid w:val="00865EC8"/>
    <w:rsid w:val="00866399"/>
    <w:rsid w:val="00871803"/>
    <w:rsid w:val="0087270A"/>
    <w:rsid w:val="008734D1"/>
    <w:rsid w:val="00874AA9"/>
    <w:rsid w:val="00874E01"/>
    <w:rsid w:val="00874E6D"/>
    <w:rsid w:val="008767D4"/>
    <w:rsid w:val="00877A5F"/>
    <w:rsid w:val="008841E0"/>
    <w:rsid w:val="0088482E"/>
    <w:rsid w:val="00885058"/>
    <w:rsid w:val="00885224"/>
    <w:rsid w:val="008853EB"/>
    <w:rsid w:val="00887C47"/>
    <w:rsid w:val="00891377"/>
    <w:rsid w:val="00892BB6"/>
    <w:rsid w:val="00892C72"/>
    <w:rsid w:val="008932B4"/>
    <w:rsid w:val="00893CAB"/>
    <w:rsid w:val="00893E8E"/>
    <w:rsid w:val="00896C61"/>
    <w:rsid w:val="00897FB6"/>
    <w:rsid w:val="008A032A"/>
    <w:rsid w:val="008A3153"/>
    <w:rsid w:val="008A4B2C"/>
    <w:rsid w:val="008A7261"/>
    <w:rsid w:val="008B1E72"/>
    <w:rsid w:val="008B1FA8"/>
    <w:rsid w:val="008B3B19"/>
    <w:rsid w:val="008B627B"/>
    <w:rsid w:val="008B6A9B"/>
    <w:rsid w:val="008B6B7A"/>
    <w:rsid w:val="008B7936"/>
    <w:rsid w:val="008C0701"/>
    <w:rsid w:val="008C1A2C"/>
    <w:rsid w:val="008C2FBD"/>
    <w:rsid w:val="008C3318"/>
    <w:rsid w:val="008C4E31"/>
    <w:rsid w:val="008C54A8"/>
    <w:rsid w:val="008C5BF1"/>
    <w:rsid w:val="008C6F8A"/>
    <w:rsid w:val="008C7C20"/>
    <w:rsid w:val="008D18F9"/>
    <w:rsid w:val="008D27D7"/>
    <w:rsid w:val="008D35A8"/>
    <w:rsid w:val="008D38CA"/>
    <w:rsid w:val="008D513E"/>
    <w:rsid w:val="008D6120"/>
    <w:rsid w:val="008D651C"/>
    <w:rsid w:val="008D6C68"/>
    <w:rsid w:val="008D7465"/>
    <w:rsid w:val="008E0B99"/>
    <w:rsid w:val="008E17E1"/>
    <w:rsid w:val="008E1FAA"/>
    <w:rsid w:val="008E2DD3"/>
    <w:rsid w:val="008E5340"/>
    <w:rsid w:val="008E6482"/>
    <w:rsid w:val="008E6581"/>
    <w:rsid w:val="008E75F9"/>
    <w:rsid w:val="008F10BF"/>
    <w:rsid w:val="008F616C"/>
    <w:rsid w:val="008F6A49"/>
    <w:rsid w:val="00900BE1"/>
    <w:rsid w:val="00902021"/>
    <w:rsid w:val="0090675B"/>
    <w:rsid w:val="00906AEA"/>
    <w:rsid w:val="00906FDB"/>
    <w:rsid w:val="00907026"/>
    <w:rsid w:val="009108CA"/>
    <w:rsid w:val="00910AC5"/>
    <w:rsid w:val="00911A0F"/>
    <w:rsid w:val="009122F8"/>
    <w:rsid w:val="0091244D"/>
    <w:rsid w:val="0091244E"/>
    <w:rsid w:val="009145FC"/>
    <w:rsid w:val="00915D27"/>
    <w:rsid w:val="00916E6F"/>
    <w:rsid w:val="00917DCC"/>
    <w:rsid w:val="0092002D"/>
    <w:rsid w:val="0092052C"/>
    <w:rsid w:val="00920AA3"/>
    <w:rsid w:val="0092436C"/>
    <w:rsid w:val="00924DB5"/>
    <w:rsid w:val="00931524"/>
    <w:rsid w:val="00931935"/>
    <w:rsid w:val="00932A4A"/>
    <w:rsid w:val="00932D1C"/>
    <w:rsid w:val="00935A86"/>
    <w:rsid w:val="009375EB"/>
    <w:rsid w:val="00937DCF"/>
    <w:rsid w:val="00940118"/>
    <w:rsid w:val="009409B4"/>
    <w:rsid w:val="00941EC8"/>
    <w:rsid w:val="00943CB4"/>
    <w:rsid w:val="00943FDE"/>
    <w:rsid w:val="00944309"/>
    <w:rsid w:val="0094481C"/>
    <w:rsid w:val="00944E22"/>
    <w:rsid w:val="0094542C"/>
    <w:rsid w:val="00945E5D"/>
    <w:rsid w:val="00945F92"/>
    <w:rsid w:val="00946E52"/>
    <w:rsid w:val="00947388"/>
    <w:rsid w:val="00950804"/>
    <w:rsid w:val="009508C2"/>
    <w:rsid w:val="0095091D"/>
    <w:rsid w:val="00952682"/>
    <w:rsid w:val="0095652F"/>
    <w:rsid w:val="009571A0"/>
    <w:rsid w:val="00960D49"/>
    <w:rsid w:val="009634A0"/>
    <w:rsid w:val="009652C0"/>
    <w:rsid w:val="00967B6B"/>
    <w:rsid w:val="00967EE5"/>
    <w:rsid w:val="00972954"/>
    <w:rsid w:val="009758DF"/>
    <w:rsid w:val="00976EAB"/>
    <w:rsid w:val="0098008B"/>
    <w:rsid w:val="009802E8"/>
    <w:rsid w:val="00981374"/>
    <w:rsid w:val="00982759"/>
    <w:rsid w:val="00983060"/>
    <w:rsid w:val="009846FD"/>
    <w:rsid w:val="00986407"/>
    <w:rsid w:val="00986DA9"/>
    <w:rsid w:val="00987F57"/>
    <w:rsid w:val="00990840"/>
    <w:rsid w:val="00992EDF"/>
    <w:rsid w:val="00993DAC"/>
    <w:rsid w:val="009943EC"/>
    <w:rsid w:val="00994F5C"/>
    <w:rsid w:val="0099507F"/>
    <w:rsid w:val="009969F7"/>
    <w:rsid w:val="00996ECD"/>
    <w:rsid w:val="009A054B"/>
    <w:rsid w:val="009A1541"/>
    <w:rsid w:val="009A1785"/>
    <w:rsid w:val="009B0FF3"/>
    <w:rsid w:val="009B394D"/>
    <w:rsid w:val="009B4278"/>
    <w:rsid w:val="009B47B2"/>
    <w:rsid w:val="009B54BE"/>
    <w:rsid w:val="009C1BDB"/>
    <w:rsid w:val="009C41E0"/>
    <w:rsid w:val="009C41F6"/>
    <w:rsid w:val="009C69C3"/>
    <w:rsid w:val="009C7016"/>
    <w:rsid w:val="009C737F"/>
    <w:rsid w:val="009D1866"/>
    <w:rsid w:val="009D3BC9"/>
    <w:rsid w:val="009D44AF"/>
    <w:rsid w:val="009D6D1E"/>
    <w:rsid w:val="009D6E63"/>
    <w:rsid w:val="009E06D0"/>
    <w:rsid w:val="009E0D06"/>
    <w:rsid w:val="009E1BED"/>
    <w:rsid w:val="009E2A34"/>
    <w:rsid w:val="009E446C"/>
    <w:rsid w:val="009E471D"/>
    <w:rsid w:val="009E5B42"/>
    <w:rsid w:val="009E7757"/>
    <w:rsid w:val="009F03BE"/>
    <w:rsid w:val="009F0502"/>
    <w:rsid w:val="009F0C8E"/>
    <w:rsid w:val="009F0D01"/>
    <w:rsid w:val="009F0D23"/>
    <w:rsid w:val="009F1A52"/>
    <w:rsid w:val="009F1DBF"/>
    <w:rsid w:val="009F1E75"/>
    <w:rsid w:val="009F3424"/>
    <w:rsid w:val="009F4295"/>
    <w:rsid w:val="009F4F87"/>
    <w:rsid w:val="009F6380"/>
    <w:rsid w:val="009F66F5"/>
    <w:rsid w:val="009F6D6B"/>
    <w:rsid w:val="009F7B15"/>
    <w:rsid w:val="00A005B8"/>
    <w:rsid w:val="00A0310A"/>
    <w:rsid w:val="00A04D87"/>
    <w:rsid w:val="00A06285"/>
    <w:rsid w:val="00A06EDA"/>
    <w:rsid w:val="00A1463E"/>
    <w:rsid w:val="00A1625B"/>
    <w:rsid w:val="00A16C04"/>
    <w:rsid w:val="00A16C70"/>
    <w:rsid w:val="00A1714D"/>
    <w:rsid w:val="00A173B9"/>
    <w:rsid w:val="00A20C82"/>
    <w:rsid w:val="00A267A7"/>
    <w:rsid w:val="00A26A95"/>
    <w:rsid w:val="00A317B1"/>
    <w:rsid w:val="00A31849"/>
    <w:rsid w:val="00A3209B"/>
    <w:rsid w:val="00A321E7"/>
    <w:rsid w:val="00A33A0E"/>
    <w:rsid w:val="00A37207"/>
    <w:rsid w:val="00A3775F"/>
    <w:rsid w:val="00A41182"/>
    <w:rsid w:val="00A42EA7"/>
    <w:rsid w:val="00A435E5"/>
    <w:rsid w:val="00A46CF4"/>
    <w:rsid w:val="00A47C9E"/>
    <w:rsid w:val="00A50BDA"/>
    <w:rsid w:val="00A51B83"/>
    <w:rsid w:val="00A52213"/>
    <w:rsid w:val="00A5376F"/>
    <w:rsid w:val="00A57BB8"/>
    <w:rsid w:val="00A6146F"/>
    <w:rsid w:val="00A61DCB"/>
    <w:rsid w:val="00A620A1"/>
    <w:rsid w:val="00A6256A"/>
    <w:rsid w:val="00A62BEE"/>
    <w:rsid w:val="00A65CC9"/>
    <w:rsid w:val="00A70E80"/>
    <w:rsid w:val="00A7102E"/>
    <w:rsid w:val="00A72139"/>
    <w:rsid w:val="00A7289A"/>
    <w:rsid w:val="00A72F2D"/>
    <w:rsid w:val="00A7683E"/>
    <w:rsid w:val="00A76E47"/>
    <w:rsid w:val="00A77115"/>
    <w:rsid w:val="00A77C78"/>
    <w:rsid w:val="00A81D94"/>
    <w:rsid w:val="00A826E3"/>
    <w:rsid w:val="00A83644"/>
    <w:rsid w:val="00A86707"/>
    <w:rsid w:val="00A86FFD"/>
    <w:rsid w:val="00A900E4"/>
    <w:rsid w:val="00A92454"/>
    <w:rsid w:val="00A94515"/>
    <w:rsid w:val="00A952C9"/>
    <w:rsid w:val="00A95D71"/>
    <w:rsid w:val="00A96010"/>
    <w:rsid w:val="00A97E91"/>
    <w:rsid w:val="00AA1D50"/>
    <w:rsid w:val="00AA1D7D"/>
    <w:rsid w:val="00AA439C"/>
    <w:rsid w:val="00AA6F9B"/>
    <w:rsid w:val="00AA7795"/>
    <w:rsid w:val="00AA7960"/>
    <w:rsid w:val="00AB1B26"/>
    <w:rsid w:val="00AB2357"/>
    <w:rsid w:val="00AB386C"/>
    <w:rsid w:val="00AB428A"/>
    <w:rsid w:val="00AB56C5"/>
    <w:rsid w:val="00AB64CD"/>
    <w:rsid w:val="00AB7E46"/>
    <w:rsid w:val="00AC1DDA"/>
    <w:rsid w:val="00AC1EB3"/>
    <w:rsid w:val="00AC4A7E"/>
    <w:rsid w:val="00AC4CEA"/>
    <w:rsid w:val="00AC6E69"/>
    <w:rsid w:val="00AD1C8A"/>
    <w:rsid w:val="00AD46E1"/>
    <w:rsid w:val="00AD4ADE"/>
    <w:rsid w:val="00AD4B15"/>
    <w:rsid w:val="00AD63D4"/>
    <w:rsid w:val="00AD67BF"/>
    <w:rsid w:val="00AE0241"/>
    <w:rsid w:val="00AE218D"/>
    <w:rsid w:val="00AE2C9F"/>
    <w:rsid w:val="00AE6BC4"/>
    <w:rsid w:val="00AE6E0A"/>
    <w:rsid w:val="00AF0202"/>
    <w:rsid w:val="00AF17D6"/>
    <w:rsid w:val="00AF31AD"/>
    <w:rsid w:val="00AF32FB"/>
    <w:rsid w:val="00AF38AC"/>
    <w:rsid w:val="00AF4566"/>
    <w:rsid w:val="00AF5B1B"/>
    <w:rsid w:val="00AF5BAE"/>
    <w:rsid w:val="00AF7E44"/>
    <w:rsid w:val="00B01A69"/>
    <w:rsid w:val="00B01BDD"/>
    <w:rsid w:val="00B0330A"/>
    <w:rsid w:val="00B04546"/>
    <w:rsid w:val="00B05BD9"/>
    <w:rsid w:val="00B0655E"/>
    <w:rsid w:val="00B07BAF"/>
    <w:rsid w:val="00B1075F"/>
    <w:rsid w:val="00B13081"/>
    <w:rsid w:val="00B14DCD"/>
    <w:rsid w:val="00B15607"/>
    <w:rsid w:val="00B159B6"/>
    <w:rsid w:val="00B16CA5"/>
    <w:rsid w:val="00B21429"/>
    <w:rsid w:val="00B216B7"/>
    <w:rsid w:val="00B249DB"/>
    <w:rsid w:val="00B26A02"/>
    <w:rsid w:val="00B270E3"/>
    <w:rsid w:val="00B3023A"/>
    <w:rsid w:val="00B309A3"/>
    <w:rsid w:val="00B314AC"/>
    <w:rsid w:val="00B31742"/>
    <w:rsid w:val="00B31A1C"/>
    <w:rsid w:val="00B3297D"/>
    <w:rsid w:val="00B37052"/>
    <w:rsid w:val="00B413D9"/>
    <w:rsid w:val="00B41FB4"/>
    <w:rsid w:val="00B4537F"/>
    <w:rsid w:val="00B4667E"/>
    <w:rsid w:val="00B47481"/>
    <w:rsid w:val="00B50553"/>
    <w:rsid w:val="00B51272"/>
    <w:rsid w:val="00B52D3C"/>
    <w:rsid w:val="00B544E8"/>
    <w:rsid w:val="00B56E1B"/>
    <w:rsid w:val="00B573BC"/>
    <w:rsid w:val="00B600ED"/>
    <w:rsid w:val="00B60281"/>
    <w:rsid w:val="00B617B8"/>
    <w:rsid w:val="00B62812"/>
    <w:rsid w:val="00B62B4D"/>
    <w:rsid w:val="00B64323"/>
    <w:rsid w:val="00B655B0"/>
    <w:rsid w:val="00B70AD3"/>
    <w:rsid w:val="00B724B9"/>
    <w:rsid w:val="00B743AF"/>
    <w:rsid w:val="00B76721"/>
    <w:rsid w:val="00B80F7E"/>
    <w:rsid w:val="00B81381"/>
    <w:rsid w:val="00B81F6E"/>
    <w:rsid w:val="00B847AD"/>
    <w:rsid w:val="00B84AC8"/>
    <w:rsid w:val="00B86CC2"/>
    <w:rsid w:val="00B873BD"/>
    <w:rsid w:val="00B9065D"/>
    <w:rsid w:val="00B92310"/>
    <w:rsid w:val="00B969C9"/>
    <w:rsid w:val="00BA0CCC"/>
    <w:rsid w:val="00BA1260"/>
    <w:rsid w:val="00BA47F3"/>
    <w:rsid w:val="00BA50A3"/>
    <w:rsid w:val="00BB16B1"/>
    <w:rsid w:val="00BB2BF5"/>
    <w:rsid w:val="00BB3470"/>
    <w:rsid w:val="00BB5A49"/>
    <w:rsid w:val="00BB6173"/>
    <w:rsid w:val="00BB69D3"/>
    <w:rsid w:val="00BB7F33"/>
    <w:rsid w:val="00BC027F"/>
    <w:rsid w:val="00BC276E"/>
    <w:rsid w:val="00BC4616"/>
    <w:rsid w:val="00BC5047"/>
    <w:rsid w:val="00BC58BB"/>
    <w:rsid w:val="00BC73F2"/>
    <w:rsid w:val="00BD0AF3"/>
    <w:rsid w:val="00BD1CD3"/>
    <w:rsid w:val="00BD2666"/>
    <w:rsid w:val="00BD2701"/>
    <w:rsid w:val="00BD2A98"/>
    <w:rsid w:val="00BD360E"/>
    <w:rsid w:val="00BD5F04"/>
    <w:rsid w:val="00BD60D6"/>
    <w:rsid w:val="00BD7A92"/>
    <w:rsid w:val="00BE01D4"/>
    <w:rsid w:val="00BE2C80"/>
    <w:rsid w:val="00BE34BB"/>
    <w:rsid w:val="00BE3BC4"/>
    <w:rsid w:val="00BE3E82"/>
    <w:rsid w:val="00BE4D87"/>
    <w:rsid w:val="00BE6E01"/>
    <w:rsid w:val="00BF2FFB"/>
    <w:rsid w:val="00BF39EA"/>
    <w:rsid w:val="00BF435E"/>
    <w:rsid w:val="00BF4E77"/>
    <w:rsid w:val="00BF6DF1"/>
    <w:rsid w:val="00C04522"/>
    <w:rsid w:val="00C06814"/>
    <w:rsid w:val="00C10242"/>
    <w:rsid w:val="00C10348"/>
    <w:rsid w:val="00C10733"/>
    <w:rsid w:val="00C12C71"/>
    <w:rsid w:val="00C13446"/>
    <w:rsid w:val="00C13F88"/>
    <w:rsid w:val="00C14FB7"/>
    <w:rsid w:val="00C151AA"/>
    <w:rsid w:val="00C15A26"/>
    <w:rsid w:val="00C1636F"/>
    <w:rsid w:val="00C16881"/>
    <w:rsid w:val="00C16E56"/>
    <w:rsid w:val="00C16ED6"/>
    <w:rsid w:val="00C171C6"/>
    <w:rsid w:val="00C2123C"/>
    <w:rsid w:val="00C225A4"/>
    <w:rsid w:val="00C2363D"/>
    <w:rsid w:val="00C2478E"/>
    <w:rsid w:val="00C278A7"/>
    <w:rsid w:val="00C27BE1"/>
    <w:rsid w:val="00C27F16"/>
    <w:rsid w:val="00C31064"/>
    <w:rsid w:val="00C33E19"/>
    <w:rsid w:val="00C41B51"/>
    <w:rsid w:val="00C42677"/>
    <w:rsid w:val="00C43797"/>
    <w:rsid w:val="00C444BF"/>
    <w:rsid w:val="00C44A77"/>
    <w:rsid w:val="00C45747"/>
    <w:rsid w:val="00C45DDB"/>
    <w:rsid w:val="00C45FA2"/>
    <w:rsid w:val="00C46B46"/>
    <w:rsid w:val="00C47512"/>
    <w:rsid w:val="00C47C5D"/>
    <w:rsid w:val="00C5032C"/>
    <w:rsid w:val="00C50AD5"/>
    <w:rsid w:val="00C52060"/>
    <w:rsid w:val="00C52826"/>
    <w:rsid w:val="00C52A9C"/>
    <w:rsid w:val="00C56C97"/>
    <w:rsid w:val="00C60638"/>
    <w:rsid w:val="00C61C06"/>
    <w:rsid w:val="00C62458"/>
    <w:rsid w:val="00C6285E"/>
    <w:rsid w:val="00C70D7B"/>
    <w:rsid w:val="00C72B2E"/>
    <w:rsid w:val="00C72D41"/>
    <w:rsid w:val="00C73761"/>
    <w:rsid w:val="00C739F5"/>
    <w:rsid w:val="00C74CF1"/>
    <w:rsid w:val="00C751F5"/>
    <w:rsid w:val="00C76CF4"/>
    <w:rsid w:val="00C77289"/>
    <w:rsid w:val="00C80B37"/>
    <w:rsid w:val="00C818B7"/>
    <w:rsid w:val="00C818F9"/>
    <w:rsid w:val="00C81E1B"/>
    <w:rsid w:val="00C849DA"/>
    <w:rsid w:val="00C8594D"/>
    <w:rsid w:val="00C86EC0"/>
    <w:rsid w:val="00C87B25"/>
    <w:rsid w:val="00C92B44"/>
    <w:rsid w:val="00C9323D"/>
    <w:rsid w:val="00C934C7"/>
    <w:rsid w:val="00C93C08"/>
    <w:rsid w:val="00C94057"/>
    <w:rsid w:val="00C95B35"/>
    <w:rsid w:val="00C968A0"/>
    <w:rsid w:val="00C97E58"/>
    <w:rsid w:val="00CA14B6"/>
    <w:rsid w:val="00CA43D5"/>
    <w:rsid w:val="00CA4627"/>
    <w:rsid w:val="00CA47DA"/>
    <w:rsid w:val="00CA5C5F"/>
    <w:rsid w:val="00CA7332"/>
    <w:rsid w:val="00CB1DDA"/>
    <w:rsid w:val="00CB255A"/>
    <w:rsid w:val="00CB6AD3"/>
    <w:rsid w:val="00CB7B40"/>
    <w:rsid w:val="00CB7E22"/>
    <w:rsid w:val="00CC0628"/>
    <w:rsid w:val="00CC2E9D"/>
    <w:rsid w:val="00CC389F"/>
    <w:rsid w:val="00CC3920"/>
    <w:rsid w:val="00CC6573"/>
    <w:rsid w:val="00CC6C01"/>
    <w:rsid w:val="00CC71BA"/>
    <w:rsid w:val="00CC7703"/>
    <w:rsid w:val="00CD033F"/>
    <w:rsid w:val="00CD2075"/>
    <w:rsid w:val="00CD44F6"/>
    <w:rsid w:val="00CD463A"/>
    <w:rsid w:val="00CD4C83"/>
    <w:rsid w:val="00CD4E71"/>
    <w:rsid w:val="00CD5ED7"/>
    <w:rsid w:val="00CD6B66"/>
    <w:rsid w:val="00CE1B0A"/>
    <w:rsid w:val="00CE1DB3"/>
    <w:rsid w:val="00CE3139"/>
    <w:rsid w:val="00CE36B9"/>
    <w:rsid w:val="00CE3D21"/>
    <w:rsid w:val="00CE6290"/>
    <w:rsid w:val="00CE658E"/>
    <w:rsid w:val="00CE668C"/>
    <w:rsid w:val="00CE711A"/>
    <w:rsid w:val="00CF05BB"/>
    <w:rsid w:val="00CF435A"/>
    <w:rsid w:val="00CF7675"/>
    <w:rsid w:val="00D00A6D"/>
    <w:rsid w:val="00D01503"/>
    <w:rsid w:val="00D01647"/>
    <w:rsid w:val="00D01836"/>
    <w:rsid w:val="00D02B57"/>
    <w:rsid w:val="00D03613"/>
    <w:rsid w:val="00D04925"/>
    <w:rsid w:val="00D05552"/>
    <w:rsid w:val="00D05F8A"/>
    <w:rsid w:val="00D06066"/>
    <w:rsid w:val="00D0611E"/>
    <w:rsid w:val="00D06380"/>
    <w:rsid w:val="00D130C0"/>
    <w:rsid w:val="00D134D9"/>
    <w:rsid w:val="00D146A6"/>
    <w:rsid w:val="00D178FA"/>
    <w:rsid w:val="00D2115D"/>
    <w:rsid w:val="00D21E0F"/>
    <w:rsid w:val="00D226F7"/>
    <w:rsid w:val="00D22C70"/>
    <w:rsid w:val="00D231CD"/>
    <w:rsid w:val="00D239EF"/>
    <w:rsid w:val="00D264D8"/>
    <w:rsid w:val="00D32AC2"/>
    <w:rsid w:val="00D34CD6"/>
    <w:rsid w:val="00D34F42"/>
    <w:rsid w:val="00D355A6"/>
    <w:rsid w:val="00D42C78"/>
    <w:rsid w:val="00D44266"/>
    <w:rsid w:val="00D451A2"/>
    <w:rsid w:val="00D45C92"/>
    <w:rsid w:val="00D46D28"/>
    <w:rsid w:val="00D46F69"/>
    <w:rsid w:val="00D47636"/>
    <w:rsid w:val="00D47CE3"/>
    <w:rsid w:val="00D508FF"/>
    <w:rsid w:val="00D52E0C"/>
    <w:rsid w:val="00D54DE9"/>
    <w:rsid w:val="00D56509"/>
    <w:rsid w:val="00D61437"/>
    <w:rsid w:val="00D636F9"/>
    <w:rsid w:val="00D64172"/>
    <w:rsid w:val="00D64A64"/>
    <w:rsid w:val="00D651C6"/>
    <w:rsid w:val="00D66E68"/>
    <w:rsid w:val="00D67AD5"/>
    <w:rsid w:val="00D67C88"/>
    <w:rsid w:val="00D7176E"/>
    <w:rsid w:val="00D72216"/>
    <w:rsid w:val="00D72464"/>
    <w:rsid w:val="00D74D0F"/>
    <w:rsid w:val="00D75F77"/>
    <w:rsid w:val="00D76175"/>
    <w:rsid w:val="00D767F8"/>
    <w:rsid w:val="00D769CE"/>
    <w:rsid w:val="00D80E8E"/>
    <w:rsid w:val="00D81440"/>
    <w:rsid w:val="00D81D6D"/>
    <w:rsid w:val="00D82BAA"/>
    <w:rsid w:val="00D82E43"/>
    <w:rsid w:val="00D837D2"/>
    <w:rsid w:val="00D83EAE"/>
    <w:rsid w:val="00D85450"/>
    <w:rsid w:val="00D85BEB"/>
    <w:rsid w:val="00D86139"/>
    <w:rsid w:val="00D86F0B"/>
    <w:rsid w:val="00D91793"/>
    <w:rsid w:val="00D931C2"/>
    <w:rsid w:val="00D957D9"/>
    <w:rsid w:val="00D95B68"/>
    <w:rsid w:val="00DA0467"/>
    <w:rsid w:val="00DA1AAA"/>
    <w:rsid w:val="00DA1C1A"/>
    <w:rsid w:val="00DA2CF2"/>
    <w:rsid w:val="00DA4456"/>
    <w:rsid w:val="00DA7D5B"/>
    <w:rsid w:val="00DB0E6B"/>
    <w:rsid w:val="00DB0F75"/>
    <w:rsid w:val="00DB51CC"/>
    <w:rsid w:val="00DB7EE3"/>
    <w:rsid w:val="00DC0CE1"/>
    <w:rsid w:val="00DC25B6"/>
    <w:rsid w:val="00DC3021"/>
    <w:rsid w:val="00DC3C29"/>
    <w:rsid w:val="00DC520A"/>
    <w:rsid w:val="00DD16BC"/>
    <w:rsid w:val="00DD24D5"/>
    <w:rsid w:val="00DD5336"/>
    <w:rsid w:val="00DD600D"/>
    <w:rsid w:val="00DD6FA4"/>
    <w:rsid w:val="00DE007D"/>
    <w:rsid w:val="00DE21D7"/>
    <w:rsid w:val="00DE28F1"/>
    <w:rsid w:val="00DE2A4D"/>
    <w:rsid w:val="00DE304B"/>
    <w:rsid w:val="00DE32BD"/>
    <w:rsid w:val="00DE3561"/>
    <w:rsid w:val="00DE4584"/>
    <w:rsid w:val="00DE4B17"/>
    <w:rsid w:val="00DE7309"/>
    <w:rsid w:val="00DE7A87"/>
    <w:rsid w:val="00DF0B42"/>
    <w:rsid w:val="00DF1A49"/>
    <w:rsid w:val="00DF1EDF"/>
    <w:rsid w:val="00DF21E7"/>
    <w:rsid w:val="00DF2FC7"/>
    <w:rsid w:val="00DF3C0A"/>
    <w:rsid w:val="00DF57CB"/>
    <w:rsid w:val="00DF62C9"/>
    <w:rsid w:val="00DF62FB"/>
    <w:rsid w:val="00E00280"/>
    <w:rsid w:val="00E00B4B"/>
    <w:rsid w:val="00E01BA9"/>
    <w:rsid w:val="00E0286B"/>
    <w:rsid w:val="00E02F05"/>
    <w:rsid w:val="00E12548"/>
    <w:rsid w:val="00E12B2C"/>
    <w:rsid w:val="00E13D5F"/>
    <w:rsid w:val="00E1431E"/>
    <w:rsid w:val="00E1630F"/>
    <w:rsid w:val="00E17564"/>
    <w:rsid w:val="00E20DF1"/>
    <w:rsid w:val="00E20EA6"/>
    <w:rsid w:val="00E214C2"/>
    <w:rsid w:val="00E2226E"/>
    <w:rsid w:val="00E24004"/>
    <w:rsid w:val="00E24455"/>
    <w:rsid w:val="00E24996"/>
    <w:rsid w:val="00E249A1"/>
    <w:rsid w:val="00E24C2F"/>
    <w:rsid w:val="00E2729A"/>
    <w:rsid w:val="00E2749D"/>
    <w:rsid w:val="00E3148B"/>
    <w:rsid w:val="00E31535"/>
    <w:rsid w:val="00E32FEB"/>
    <w:rsid w:val="00E3349E"/>
    <w:rsid w:val="00E348DC"/>
    <w:rsid w:val="00E351EB"/>
    <w:rsid w:val="00E35E5C"/>
    <w:rsid w:val="00E3707D"/>
    <w:rsid w:val="00E40528"/>
    <w:rsid w:val="00E41038"/>
    <w:rsid w:val="00E42F93"/>
    <w:rsid w:val="00E446A3"/>
    <w:rsid w:val="00E50201"/>
    <w:rsid w:val="00E52C95"/>
    <w:rsid w:val="00E53DC9"/>
    <w:rsid w:val="00E55EBB"/>
    <w:rsid w:val="00E56544"/>
    <w:rsid w:val="00E609B1"/>
    <w:rsid w:val="00E61216"/>
    <w:rsid w:val="00E6128C"/>
    <w:rsid w:val="00E66A10"/>
    <w:rsid w:val="00E71EEA"/>
    <w:rsid w:val="00E73027"/>
    <w:rsid w:val="00E7413E"/>
    <w:rsid w:val="00E74CB6"/>
    <w:rsid w:val="00E75E58"/>
    <w:rsid w:val="00E77A8A"/>
    <w:rsid w:val="00E80013"/>
    <w:rsid w:val="00E807A3"/>
    <w:rsid w:val="00E8279A"/>
    <w:rsid w:val="00E84E1D"/>
    <w:rsid w:val="00E86BE7"/>
    <w:rsid w:val="00E905A0"/>
    <w:rsid w:val="00E91B5E"/>
    <w:rsid w:val="00E93E66"/>
    <w:rsid w:val="00E94AE0"/>
    <w:rsid w:val="00E95A4E"/>
    <w:rsid w:val="00E95BDF"/>
    <w:rsid w:val="00E95D0C"/>
    <w:rsid w:val="00E95E96"/>
    <w:rsid w:val="00E968BF"/>
    <w:rsid w:val="00EA0685"/>
    <w:rsid w:val="00EA1517"/>
    <w:rsid w:val="00EA26B4"/>
    <w:rsid w:val="00EA2C53"/>
    <w:rsid w:val="00EA534D"/>
    <w:rsid w:val="00EA6938"/>
    <w:rsid w:val="00EA723C"/>
    <w:rsid w:val="00EA7278"/>
    <w:rsid w:val="00EA72B2"/>
    <w:rsid w:val="00EA7C03"/>
    <w:rsid w:val="00EB2C6E"/>
    <w:rsid w:val="00EB377F"/>
    <w:rsid w:val="00EB441B"/>
    <w:rsid w:val="00EC05D8"/>
    <w:rsid w:val="00EC0ECD"/>
    <w:rsid w:val="00EC0F19"/>
    <w:rsid w:val="00EC0FAB"/>
    <w:rsid w:val="00EC20FA"/>
    <w:rsid w:val="00EC4D2D"/>
    <w:rsid w:val="00EC73D7"/>
    <w:rsid w:val="00EC76FD"/>
    <w:rsid w:val="00ED0649"/>
    <w:rsid w:val="00ED0BB8"/>
    <w:rsid w:val="00ED21CA"/>
    <w:rsid w:val="00ED5617"/>
    <w:rsid w:val="00ED56BF"/>
    <w:rsid w:val="00EE2BE8"/>
    <w:rsid w:val="00EE4FA2"/>
    <w:rsid w:val="00EF03BF"/>
    <w:rsid w:val="00F00255"/>
    <w:rsid w:val="00F007E6"/>
    <w:rsid w:val="00F0324A"/>
    <w:rsid w:val="00F0396B"/>
    <w:rsid w:val="00F078B8"/>
    <w:rsid w:val="00F1051C"/>
    <w:rsid w:val="00F10597"/>
    <w:rsid w:val="00F10E02"/>
    <w:rsid w:val="00F1123C"/>
    <w:rsid w:val="00F12328"/>
    <w:rsid w:val="00F12DF6"/>
    <w:rsid w:val="00F146F0"/>
    <w:rsid w:val="00F1524C"/>
    <w:rsid w:val="00F15B10"/>
    <w:rsid w:val="00F16563"/>
    <w:rsid w:val="00F224CF"/>
    <w:rsid w:val="00F2257F"/>
    <w:rsid w:val="00F23D4A"/>
    <w:rsid w:val="00F2459D"/>
    <w:rsid w:val="00F254B9"/>
    <w:rsid w:val="00F26679"/>
    <w:rsid w:val="00F27161"/>
    <w:rsid w:val="00F275C8"/>
    <w:rsid w:val="00F27F66"/>
    <w:rsid w:val="00F3137E"/>
    <w:rsid w:val="00F313F8"/>
    <w:rsid w:val="00F31F7C"/>
    <w:rsid w:val="00F33451"/>
    <w:rsid w:val="00F3550F"/>
    <w:rsid w:val="00F35587"/>
    <w:rsid w:val="00F363F0"/>
    <w:rsid w:val="00F40C04"/>
    <w:rsid w:val="00F41DE8"/>
    <w:rsid w:val="00F43348"/>
    <w:rsid w:val="00F47B2F"/>
    <w:rsid w:val="00F47CCF"/>
    <w:rsid w:val="00F50342"/>
    <w:rsid w:val="00F50AAF"/>
    <w:rsid w:val="00F50C93"/>
    <w:rsid w:val="00F55162"/>
    <w:rsid w:val="00F56A1B"/>
    <w:rsid w:val="00F56C1E"/>
    <w:rsid w:val="00F619FB"/>
    <w:rsid w:val="00F6289C"/>
    <w:rsid w:val="00F636C0"/>
    <w:rsid w:val="00F63F57"/>
    <w:rsid w:val="00F65506"/>
    <w:rsid w:val="00F70400"/>
    <w:rsid w:val="00F72CCC"/>
    <w:rsid w:val="00F734BA"/>
    <w:rsid w:val="00F738CF"/>
    <w:rsid w:val="00F73AAA"/>
    <w:rsid w:val="00F740FF"/>
    <w:rsid w:val="00F74F8A"/>
    <w:rsid w:val="00F75594"/>
    <w:rsid w:val="00F77A85"/>
    <w:rsid w:val="00F8199F"/>
    <w:rsid w:val="00F820DE"/>
    <w:rsid w:val="00F8271D"/>
    <w:rsid w:val="00F86FED"/>
    <w:rsid w:val="00F87077"/>
    <w:rsid w:val="00F91828"/>
    <w:rsid w:val="00F9291E"/>
    <w:rsid w:val="00F93247"/>
    <w:rsid w:val="00F95FF1"/>
    <w:rsid w:val="00F966F1"/>
    <w:rsid w:val="00F96F8F"/>
    <w:rsid w:val="00F9711A"/>
    <w:rsid w:val="00F97609"/>
    <w:rsid w:val="00F97AF7"/>
    <w:rsid w:val="00FA2095"/>
    <w:rsid w:val="00FA24CE"/>
    <w:rsid w:val="00FA62C5"/>
    <w:rsid w:val="00FA672F"/>
    <w:rsid w:val="00FA6D40"/>
    <w:rsid w:val="00FA706B"/>
    <w:rsid w:val="00FA74CC"/>
    <w:rsid w:val="00FA7DF6"/>
    <w:rsid w:val="00FA7F2F"/>
    <w:rsid w:val="00FB15E5"/>
    <w:rsid w:val="00FB3027"/>
    <w:rsid w:val="00FB3AC8"/>
    <w:rsid w:val="00FB5893"/>
    <w:rsid w:val="00FB6254"/>
    <w:rsid w:val="00FB7565"/>
    <w:rsid w:val="00FC11D2"/>
    <w:rsid w:val="00FC5BC8"/>
    <w:rsid w:val="00FC6DF7"/>
    <w:rsid w:val="00FD00CC"/>
    <w:rsid w:val="00FD2192"/>
    <w:rsid w:val="00FD3B5B"/>
    <w:rsid w:val="00FD3D57"/>
    <w:rsid w:val="00FD3E0C"/>
    <w:rsid w:val="00FE027B"/>
    <w:rsid w:val="00FE0D07"/>
    <w:rsid w:val="00FE23E0"/>
    <w:rsid w:val="00FE3239"/>
    <w:rsid w:val="00FE4E6E"/>
    <w:rsid w:val="00FE5207"/>
    <w:rsid w:val="00FE7C26"/>
    <w:rsid w:val="00FF098B"/>
    <w:rsid w:val="00FF1097"/>
    <w:rsid w:val="00FF2FA1"/>
    <w:rsid w:val="00FF30A7"/>
    <w:rsid w:val="00FF4463"/>
    <w:rsid w:val="00FF52FF"/>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167"/>
    <w:pPr>
      <w:spacing w:after="60"/>
    </w:pPr>
    <w:rPr>
      <w:rFonts w:ascii="Arial" w:hAnsi="Arial"/>
      <w:szCs w:val="24"/>
    </w:rPr>
  </w:style>
  <w:style w:type="paragraph" w:styleId="Heading1">
    <w:name w:val="heading 1"/>
    <w:aliases w:val="H1,Chapter Title,H 1"/>
    <w:basedOn w:val="Normal"/>
    <w:next w:val="Normal"/>
    <w:autoRedefine/>
    <w:qFormat/>
    <w:rsid w:val="00045D0F"/>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autoRedefine/>
    <w:qFormat/>
    <w:rsid w:val="00045D0F"/>
    <w:pPr>
      <w:keepNext/>
      <w:spacing w:before="240"/>
      <w:outlineLvl w:val="1"/>
    </w:pPr>
    <w:rPr>
      <w:rFonts w:ascii="Times New Roman" w:hAnsi="Times New Roman"/>
      <w:b/>
      <w:bCs/>
      <w:iCs/>
      <w:sz w:val="22"/>
    </w:rPr>
  </w:style>
  <w:style w:type="paragraph" w:styleId="Heading3">
    <w:name w:val="heading 3"/>
    <w:aliases w:val="H3,Label,3m,h3"/>
    <w:basedOn w:val="Normal"/>
    <w:next w:val="Normal"/>
    <w:link w:val="Heading3Char"/>
    <w:autoRedefine/>
    <w:qFormat/>
    <w:rsid w:val="001E5892"/>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qFormat/>
    <w:rsid w:val="00885224"/>
    <w:pPr>
      <w:keepNext/>
      <w:numPr>
        <w:ilvl w:val="3"/>
        <w:numId w:val="28"/>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autoRedefine/>
    <w:qFormat/>
    <w:rsid w:val="007A4167"/>
    <w:pPr>
      <w:numPr>
        <w:ilvl w:val="4"/>
        <w:numId w:val="28"/>
      </w:numPr>
      <w:spacing w:before="240"/>
      <w:outlineLvl w:val="4"/>
    </w:pPr>
    <w:rPr>
      <w:rFonts w:ascii="Times New Roman" w:hAnsi="Times New Roman"/>
      <w:b/>
      <w:bCs/>
      <w:iCs/>
      <w:sz w:val="28"/>
    </w:rPr>
  </w:style>
  <w:style w:type="paragraph" w:styleId="Heading6">
    <w:name w:val="heading 6"/>
    <w:basedOn w:val="Normal"/>
    <w:next w:val="Normal"/>
    <w:link w:val="Heading6Char"/>
    <w:autoRedefine/>
    <w:qFormat/>
    <w:rsid w:val="00502D30"/>
    <w:pPr>
      <w:numPr>
        <w:ilvl w:val="5"/>
        <w:numId w:val="28"/>
      </w:numPr>
      <w:spacing w:before="240"/>
      <w:outlineLvl w:val="5"/>
    </w:pPr>
    <w:rPr>
      <w:rFonts w:ascii="Times New Roman" w:hAnsi="Times New Roman"/>
      <w:b/>
      <w:bCs/>
      <w:sz w:val="28"/>
      <w:szCs w:val="28"/>
    </w:rPr>
  </w:style>
  <w:style w:type="paragraph" w:styleId="Heading7">
    <w:name w:val="heading 7"/>
    <w:basedOn w:val="Normal"/>
    <w:next w:val="Normal"/>
    <w:qFormat/>
    <w:rsid w:val="00D01836"/>
    <w:pPr>
      <w:numPr>
        <w:ilvl w:val="6"/>
        <w:numId w:val="28"/>
      </w:numPr>
      <w:spacing w:before="240"/>
      <w:outlineLvl w:val="6"/>
    </w:pPr>
  </w:style>
  <w:style w:type="paragraph" w:styleId="Heading8">
    <w:name w:val="heading 8"/>
    <w:basedOn w:val="Normal"/>
    <w:next w:val="Normal"/>
    <w:qFormat/>
    <w:rsid w:val="00D01836"/>
    <w:pPr>
      <w:numPr>
        <w:ilvl w:val="7"/>
        <w:numId w:val="28"/>
      </w:numPr>
      <w:spacing w:before="240"/>
      <w:outlineLvl w:val="7"/>
    </w:pPr>
    <w:rPr>
      <w:i/>
      <w:iCs/>
    </w:rPr>
  </w:style>
  <w:style w:type="paragraph" w:styleId="Heading9">
    <w:name w:val="heading 9"/>
    <w:basedOn w:val="Normal"/>
    <w:next w:val="Normal"/>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uiPriority w:val="99"/>
    <w:rsid w:val="00D01836"/>
    <w:rPr>
      <w:color w:val="0000FF"/>
      <w:u w:val="single"/>
    </w:rPr>
  </w:style>
  <w:style w:type="paragraph" w:styleId="Caption">
    <w:name w:val="caption"/>
    <w:basedOn w:val="Normal"/>
    <w:next w:val="Normal"/>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semiHidden/>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link w:val="BodyText"/>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semiHidden/>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rsid w:val="00E13D5F"/>
    <w:pPr>
      <w:keepNext/>
      <w:keepLines/>
      <w:spacing w:before="40" w:after="40"/>
    </w:pPr>
    <w:rPr>
      <w:lang w:bidi="he-IL"/>
    </w:rPr>
  </w:style>
  <w:style w:type="paragraph" w:styleId="TOC6">
    <w:name w:val="toc 6"/>
    <w:basedOn w:val="Normal"/>
    <w:next w:val="Normal"/>
    <w:autoRedefine/>
    <w:uiPriority w:val="39"/>
    <w:rsid w:val="00043A31"/>
    <w:pPr>
      <w:ind w:left="1000"/>
    </w:pPr>
  </w:style>
  <w:style w:type="character" w:styleId="FollowedHyperlink">
    <w:name w:val="FollowedHyperlink"/>
    <w:rsid w:val="005C1244"/>
    <w:rPr>
      <w:color w:val="800080"/>
      <w:u w:val="single"/>
    </w:rPr>
  </w:style>
  <w:style w:type="paragraph" w:styleId="TOC7">
    <w:name w:val="toc 7"/>
    <w:basedOn w:val="Normal"/>
    <w:next w:val="Normal"/>
    <w:autoRedefine/>
    <w:semiHidden/>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semiHidden/>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sz w:val="28"/>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link w:val="Heading3"/>
    <w:rsid w:val="001E5892"/>
    <w:rPr>
      <w:b/>
      <w:bCs/>
      <w:sz w:val="28"/>
      <w:szCs w:val="28"/>
    </w:rPr>
  </w:style>
  <w:style w:type="character" w:customStyle="1" w:styleId="BodyTextCharCharChar">
    <w:name w:val="Body Text Char Char Char"/>
    <w:rsid w:val="00D264D8"/>
    <w:rPr>
      <w:rFonts w:ascii="Arial" w:hAnsi="Arial"/>
      <w:szCs w:val="24"/>
      <w:lang w:val="en-US" w:eastAsia="en-US" w:bidi="ar-SA"/>
    </w:rPr>
  </w:style>
  <w:style w:type="character" w:customStyle="1" w:styleId="Heading4Char">
    <w:name w:val="Heading 4 Char"/>
    <w:aliases w:val="H4 Char"/>
    <w:link w:val="Heading4"/>
    <w:rsid w:val="007A4167"/>
    <w:rPr>
      <w:b/>
      <w:bCs/>
      <w:iCs/>
      <w:sz w:val="28"/>
      <w:szCs w:val="24"/>
      <w:lang w:val="pt-BR"/>
    </w:rPr>
  </w:style>
  <w:style w:type="character" w:customStyle="1" w:styleId="Heading6Char">
    <w:name w:val="Heading 6 Char"/>
    <w:link w:val="Heading6"/>
    <w:rsid w:val="007A4167"/>
    <w:rPr>
      <w:b/>
      <w:bCs/>
      <w:sz w:val="28"/>
      <w:szCs w:val="28"/>
    </w:rPr>
  </w:style>
  <w:style w:type="character" w:customStyle="1" w:styleId="normal1">
    <w:name w:val="normal1"/>
    <w:rsid w:val="001D2343"/>
    <w:rPr>
      <w:rFonts w:ascii="Arial" w:hAnsi="Arial" w:cs="Arial"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5744">
      <w:bodyDiv w:val="1"/>
      <w:marLeft w:val="0"/>
      <w:marRight w:val="0"/>
      <w:marTop w:val="0"/>
      <w:marBottom w:val="0"/>
      <w:divBdr>
        <w:top w:val="none" w:sz="0" w:space="0" w:color="auto"/>
        <w:left w:val="none" w:sz="0" w:space="0" w:color="auto"/>
        <w:bottom w:val="none" w:sz="0" w:space="0" w:color="auto"/>
        <w:right w:val="none" w:sz="0" w:space="0" w:color="auto"/>
      </w:divBdr>
    </w:div>
    <w:div w:id="288515406">
      <w:bodyDiv w:val="1"/>
      <w:marLeft w:val="0"/>
      <w:marRight w:val="0"/>
      <w:marTop w:val="0"/>
      <w:marBottom w:val="0"/>
      <w:divBdr>
        <w:top w:val="none" w:sz="0" w:space="0" w:color="auto"/>
        <w:left w:val="none" w:sz="0" w:space="0" w:color="auto"/>
        <w:bottom w:val="none" w:sz="0" w:space="0" w:color="auto"/>
        <w:right w:val="none" w:sz="0" w:space="0" w:color="auto"/>
      </w:divBdr>
    </w:div>
    <w:div w:id="429162110">
      <w:bodyDiv w:val="1"/>
      <w:marLeft w:val="0"/>
      <w:marRight w:val="0"/>
      <w:marTop w:val="0"/>
      <w:marBottom w:val="0"/>
      <w:divBdr>
        <w:top w:val="none" w:sz="0" w:space="0" w:color="auto"/>
        <w:left w:val="none" w:sz="0" w:space="0" w:color="auto"/>
        <w:bottom w:val="none" w:sz="0" w:space="0" w:color="auto"/>
        <w:right w:val="none" w:sz="0" w:space="0" w:color="auto"/>
      </w:divBdr>
    </w:div>
    <w:div w:id="600526166">
      <w:bodyDiv w:val="1"/>
      <w:marLeft w:val="0"/>
      <w:marRight w:val="0"/>
      <w:marTop w:val="0"/>
      <w:marBottom w:val="0"/>
      <w:divBdr>
        <w:top w:val="none" w:sz="0" w:space="0" w:color="auto"/>
        <w:left w:val="none" w:sz="0" w:space="0" w:color="auto"/>
        <w:bottom w:val="none" w:sz="0" w:space="0" w:color="auto"/>
        <w:right w:val="none" w:sz="0" w:space="0" w:color="auto"/>
      </w:divBdr>
    </w:div>
    <w:div w:id="708921800">
      <w:bodyDiv w:val="1"/>
      <w:marLeft w:val="0"/>
      <w:marRight w:val="0"/>
      <w:marTop w:val="0"/>
      <w:marBottom w:val="0"/>
      <w:divBdr>
        <w:top w:val="none" w:sz="0" w:space="0" w:color="auto"/>
        <w:left w:val="none" w:sz="0" w:space="0" w:color="auto"/>
        <w:bottom w:val="none" w:sz="0" w:space="0" w:color="auto"/>
        <w:right w:val="none" w:sz="0" w:space="0" w:color="auto"/>
      </w:divBdr>
    </w:div>
    <w:div w:id="747654970">
      <w:bodyDiv w:val="1"/>
      <w:marLeft w:val="0"/>
      <w:marRight w:val="0"/>
      <w:marTop w:val="0"/>
      <w:marBottom w:val="0"/>
      <w:divBdr>
        <w:top w:val="none" w:sz="0" w:space="0" w:color="auto"/>
        <w:left w:val="none" w:sz="0" w:space="0" w:color="auto"/>
        <w:bottom w:val="none" w:sz="0" w:space="0" w:color="auto"/>
        <w:right w:val="none" w:sz="0" w:space="0" w:color="auto"/>
      </w:divBdr>
    </w:div>
    <w:div w:id="858351116">
      <w:bodyDiv w:val="1"/>
      <w:marLeft w:val="0"/>
      <w:marRight w:val="0"/>
      <w:marTop w:val="0"/>
      <w:marBottom w:val="0"/>
      <w:divBdr>
        <w:top w:val="none" w:sz="0" w:space="0" w:color="auto"/>
        <w:left w:val="none" w:sz="0" w:space="0" w:color="auto"/>
        <w:bottom w:val="none" w:sz="0" w:space="0" w:color="auto"/>
        <w:right w:val="none" w:sz="0" w:space="0" w:color="auto"/>
      </w:divBdr>
    </w:div>
    <w:div w:id="859901228">
      <w:bodyDiv w:val="1"/>
      <w:marLeft w:val="0"/>
      <w:marRight w:val="0"/>
      <w:marTop w:val="0"/>
      <w:marBottom w:val="0"/>
      <w:divBdr>
        <w:top w:val="none" w:sz="0" w:space="0" w:color="auto"/>
        <w:left w:val="none" w:sz="0" w:space="0" w:color="auto"/>
        <w:bottom w:val="none" w:sz="0" w:space="0" w:color="auto"/>
        <w:right w:val="none" w:sz="0" w:space="0" w:color="auto"/>
      </w:divBdr>
    </w:div>
    <w:div w:id="876699676">
      <w:bodyDiv w:val="1"/>
      <w:marLeft w:val="0"/>
      <w:marRight w:val="0"/>
      <w:marTop w:val="0"/>
      <w:marBottom w:val="0"/>
      <w:divBdr>
        <w:top w:val="none" w:sz="0" w:space="0" w:color="auto"/>
        <w:left w:val="none" w:sz="0" w:space="0" w:color="auto"/>
        <w:bottom w:val="none" w:sz="0" w:space="0" w:color="auto"/>
        <w:right w:val="none" w:sz="0" w:space="0" w:color="auto"/>
      </w:divBdr>
    </w:div>
    <w:div w:id="1067723350">
      <w:bodyDiv w:val="1"/>
      <w:marLeft w:val="0"/>
      <w:marRight w:val="0"/>
      <w:marTop w:val="0"/>
      <w:marBottom w:val="0"/>
      <w:divBdr>
        <w:top w:val="none" w:sz="0" w:space="0" w:color="auto"/>
        <w:left w:val="none" w:sz="0" w:space="0" w:color="auto"/>
        <w:bottom w:val="none" w:sz="0" w:space="0" w:color="auto"/>
        <w:right w:val="none" w:sz="0" w:space="0" w:color="auto"/>
      </w:divBdr>
    </w:div>
    <w:div w:id="1153832247">
      <w:bodyDiv w:val="1"/>
      <w:marLeft w:val="0"/>
      <w:marRight w:val="0"/>
      <w:marTop w:val="0"/>
      <w:marBottom w:val="0"/>
      <w:divBdr>
        <w:top w:val="none" w:sz="0" w:space="0" w:color="auto"/>
        <w:left w:val="none" w:sz="0" w:space="0" w:color="auto"/>
        <w:bottom w:val="none" w:sz="0" w:space="0" w:color="auto"/>
        <w:right w:val="none" w:sz="0" w:space="0" w:color="auto"/>
      </w:divBdr>
    </w:div>
    <w:div w:id="1387413286">
      <w:bodyDiv w:val="1"/>
      <w:marLeft w:val="0"/>
      <w:marRight w:val="0"/>
      <w:marTop w:val="0"/>
      <w:marBottom w:val="0"/>
      <w:divBdr>
        <w:top w:val="none" w:sz="0" w:space="0" w:color="auto"/>
        <w:left w:val="none" w:sz="0" w:space="0" w:color="auto"/>
        <w:bottom w:val="none" w:sz="0" w:space="0" w:color="auto"/>
        <w:right w:val="none" w:sz="0" w:space="0" w:color="auto"/>
      </w:divBdr>
    </w:div>
    <w:div w:id="1546478818">
      <w:bodyDiv w:val="1"/>
      <w:marLeft w:val="0"/>
      <w:marRight w:val="0"/>
      <w:marTop w:val="0"/>
      <w:marBottom w:val="0"/>
      <w:divBdr>
        <w:top w:val="none" w:sz="0" w:space="0" w:color="auto"/>
        <w:left w:val="none" w:sz="0" w:space="0" w:color="auto"/>
        <w:bottom w:val="none" w:sz="0" w:space="0" w:color="auto"/>
        <w:right w:val="none" w:sz="0" w:space="0" w:color="auto"/>
      </w:divBdr>
    </w:div>
    <w:div w:id="1752583254">
      <w:bodyDiv w:val="1"/>
      <w:marLeft w:val="0"/>
      <w:marRight w:val="0"/>
      <w:marTop w:val="0"/>
      <w:marBottom w:val="0"/>
      <w:divBdr>
        <w:top w:val="none" w:sz="0" w:space="0" w:color="auto"/>
        <w:left w:val="none" w:sz="0" w:space="0" w:color="auto"/>
        <w:bottom w:val="none" w:sz="0" w:space="0" w:color="auto"/>
        <w:right w:val="none" w:sz="0" w:space="0" w:color="auto"/>
      </w:divBdr>
    </w:div>
    <w:div w:id="2032760818">
      <w:bodyDiv w:val="1"/>
      <w:marLeft w:val="0"/>
      <w:marRight w:val="0"/>
      <w:marTop w:val="0"/>
      <w:marBottom w:val="0"/>
      <w:divBdr>
        <w:top w:val="none" w:sz="0" w:space="0" w:color="auto"/>
        <w:left w:val="none" w:sz="0" w:space="0" w:color="auto"/>
        <w:bottom w:val="none" w:sz="0" w:space="0" w:color="auto"/>
        <w:right w:val="none" w:sz="0" w:space="0" w:color="auto"/>
      </w:divBdr>
    </w:div>
    <w:div w:id="21435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hare.corp.sprint.com/livelink/llisapi.dll?func=ll&amp;objId=52360415&amp;objAction=browse&amp;viewType=1" TargetMode="External"/><Relationship Id="rId18" Type="http://schemas.openxmlformats.org/officeDocument/2006/relationships/hyperlink" Target="https://doc-share.corp.sprint.com/livelink/llisapi.dll?func=ll&amp;objId=7169143&amp;objAction=browse&amp;sort=name"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hare.corp.sprint.com/livelink/llisapi.dll?func=ll&amp;objId=49626046&amp;objAction=browse&amp;viewType=1" TargetMode="External"/><Relationship Id="rId25"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hyperlink" Target="https://doc-share.corp.sprint.com/livelink/llisapi.dll?func=ll&amp;objId=39172438&amp;objAction=browse&amp;viewType=1" TargetMode="Externa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doc-share.corp.sprint.com/livelink/llisapi.dll?func=ll&amp;objId=49619827&amp;objAction=browse&amp;viewType=1" TargetMode="External"/><Relationship Id="rId23" Type="http://schemas.openxmlformats.org/officeDocument/2006/relationships/hyperlink" Target="https://doc-share.corp.sprint.com/livelink/llisapi.dll?func=ll&amp;objId=53264720&amp;objAction=browse&amp;viewType=1"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doc-share.corp.sprint.com/livelink/llisapi.dll?func=ll&amp;objid=46418218&amp;objaction=ope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hare.corp.sprint.com/livelink/llisapi.dll?func=ll&amp;objId=7169143&amp;objAction=browse&amp;sort=name" TargetMode="External"/><Relationship Id="rId22" Type="http://schemas.openxmlformats.org/officeDocument/2006/relationships/hyperlink" Target="https://doc-share.corp.sprint.com/livelink/llisapi.dll?func=ll&amp;objId=53932693&amp;objAction=Open&amp;nexturl=%2Flivelink%2Fllisapi%2Edll%3Ffunc%3Dll%26objId%3D53264720%26objAction%3Dbrowse%26viewType%3D1"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BB708-A7B0-41D8-9F74-1F049772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EAI_API_ValidateDeviceV2_Interface.doc</vt:lpstr>
    </vt:vector>
  </TitlesOfParts>
  <Company/>
  <LinksUpToDate>false</LinksUpToDate>
  <CharactersWithSpaces>10845</CharactersWithSpaces>
  <SharedDoc>false</SharedDoc>
  <HLinks>
    <vt:vector size="48" baseType="variant">
      <vt:variant>
        <vt:i4>2228345</vt:i4>
      </vt:variant>
      <vt:variant>
        <vt:i4>126</vt:i4>
      </vt:variant>
      <vt:variant>
        <vt:i4>0</vt:i4>
      </vt:variant>
      <vt:variant>
        <vt:i4>5</vt:i4>
      </vt:variant>
      <vt:variant>
        <vt:lpwstr>https://doc-share.corp.sprint.com/livelink/llisapi.dll?func=ll&amp;objId=41316278&amp;objAction=Open&amp;nexturl=%2Flivelink%2Fllisapi%2Edll%3Ffunc%3Dll%26objId%3D40827672%26objAction%3Dbrowse%26viewType%3D1</vt:lpwstr>
      </vt:variant>
      <vt:variant>
        <vt:lpwstr/>
      </vt:variant>
      <vt:variant>
        <vt:i4>6160453</vt:i4>
      </vt:variant>
      <vt:variant>
        <vt:i4>114</vt:i4>
      </vt:variant>
      <vt:variant>
        <vt:i4>0</vt:i4>
      </vt:variant>
      <vt:variant>
        <vt:i4>5</vt:i4>
      </vt:variant>
      <vt:variant>
        <vt:lpwstr>https://doc-share.corp.sprint.com/livelink/llisapi.dll?func=ll&amp;objid=46418218&amp;objaction=open</vt:lpwstr>
      </vt:variant>
      <vt:variant>
        <vt:lpwstr/>
      </vt:variant>
      <vt:variant>
        <vt:i4>6815777</vt:i4>
      </vt:variant>
      <vt:variant>
        <vt:i4>111</vt:i4>
      </vt:variant>
      <vt:variant>
        <vt:i4>0</vt:i4>
      </vt:variant>
      <vt:variant>
        <vt:i4>5</vt:i4>
      </vt:variant>
      <vt:variant>
        <vt:lpwstr>https://doc-share.corp.sprint.com/livelink/llisapi.dll?func=ll&amp;objId=7169143&amp;objAction=browse&amp;sort=name</vt:lpwstr>
      </vt:variant>
      <vt:variant>
        <vt:lpwstr/>
      </vt:variant>
      <vt:variant>
        <vt:i4>196629</vt:i4>
      </vt:variant>
      <vt:variant>
        <vt:i4>108</vt:i4>
      </vt:variant>
      <vt:variant>
        <vt:i4>0</vt:i4>
      </vt:variant>
      <vt:variant>
        <vt:i4>5</vt:i4>
      </vt:variant>
      <vt:variant>
        <vt:lpwstr>https://doc-share.corp.sprint.com/livelink/llisapi.dll?func=ll&amp;objId=49626046&amp;objAction=browse&amp;viewType=1</vt:lpwstr>
      </vt:variant>
      <vt:variant>
        <vt:lpwstr/>
      </vt:variant>
      <vt:variant>
        <vt:i4>26</vt:i4>
      </vt:variant>
      <vt:variant>
        <vt:i4>105</vt:i4>
      </vt:variant>
      <vt:variant>
        <vt:i4>0</vt:i4>
      </vt:variant>
      <vt:variant>
        <vt:i4>5</vt:i4>
      </vt:variant>
      <vt:variant>
        <vt:lpwstr>https://doc-share.corp.sprint.com/livelink/llisapi.dll?func=ll&amp;objId=39172438&amp;objAction=browse&amp;viewType=1</vt:lpwstr>
      </vt:variant>
      <vt:variant>
        <vt:lpwstr/>
      </vt:variant>
      <vt:variant>
        <vt:i4>655391</vt:i4>
      </vt:variant>
      <vt:variant>
        <vt:i4>102</vt:i4>
      </vt:variant>
      <vt:variant>
        <vt:i4>0</vt:i4>
      </vt:variant>
      <vt:variant>
        <vt:i4>5</vt:i4>
      </vt:variant>
      <vt:variant>
        <vt:lpwstr>https://doc-share.corp.sprint.com/livelink/llisapi.dll?func=ll&amp;objId=49619827&amp;objAction=browse&amp;viewType=1</vt:lpwstr>
      </vt:variant>
      <vt:variant>
        <vt:lpwstr/>
      </vt:variant>
      <vt:variant>
        <vt:i4>6815777</vt:i4>
      </vt:variant>
      <vt:variant>
        <vt:i4>99</vt:i4>
      </vt:variant>
      <vt:variant>
        <vt:i4>0</vt:i4>
      </vt:variant>
      <vt:variant>
        <vt:i4>5</vt:i4>
      </vt:variant>
      <vt:variant>
        <vt:lpwstr>https://doc-share.corp.sprint.com/livelink/llisapi.dll?func=ll&amp;objId=7169143&amp;objAction=browse&amp;sort=name</vt:lpwstr>
      </vt:variant>
      <vt:variant>
        <vt:lpwstr/>
      </vt:variant>
      <vt:variant>
        <vt:i4>262173</vt:i4>
      </vt:variant>
      <vt:variant>
        <vt:i4>96</vt:i4>
      </vt:variant>
      <vt:variant>
        <vt:i4>0</vt:i4>
      </vt:variant>
      <vt:variant>
        <vt:i4>5</vt:i4>
      </vt:variant>
      <vt:variant>
        <vt:lpwstr>https://doc-share.corp.sprint.com/livelink/llisapi.dll?func=ll&amp;objId=52360415&amp;objAction=browse&amp;viewType=1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 </dc:subject>
  <dc:creator>Suneel Pathipati</dc:creator>
  <cp:keywords/>
  <cp:lastModifiedBy>Parasker, Neelima X </cp:lastModifiedBy>
  <cp:revision>31</cp:revision>
  <cp:lastPrinted>2008-07-07T20:18:00Z</cp:lastPrinted>
  <dcterms:created xsi:type="dcterms:W3CDTF">2011-08-03T20:02:00Z</dcterms:created>
  <dcterms:modified xsi:type="dcterms:W3CDTF">2011-09-15T14:56:00Z</dcterms:modified>
  <cp:category>DeviceMangement - ESN/MEID</cp:category>
</cp:coreProperties>
</file>