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474FE" w14:textId="77777777" w:rsidR="00DD5A54" w:rsidRDefault="00DD5A54" w:rsidP="00DD5A54">
      <w:pPr>
        <w:rPr>
          <w:rFonts w:ascii="Segoe UI" w:hAnsi="Segoe UI" w:cs="Segoe UI"/>
          <w:color w:val="24292F"/>
          <w:shd w:val="clear" w:color="auto" w:fill="FFFFFF"/>
        </w:rPr>
      </w:pPr>
      <w:r w:rsidRPr="00DD5A54">
        <w:rPr>
          <w:rFonts w:ascii="Segoe UI" w:hAnsi="Segoe UI" w:cs="Segoe UI"/>
          <w:color w:val="24292F"/>
          <w:shd w:val="clear" w:color="auto" w:fill="FFFFFF"/>
        </w:rPr>
        <w:t>The </w:t>
      </w:r>
      <w:r w:rsidRPr="00DD5A54">
        <w:rPr>
          <w:rFonts w:ascii="Menlo" w:hAnsi="Menlo" w:cs="Menlo"/>
          <w:color w:val="24292F"/>
          <w:sz w:val="20"/>
          <w:szCs w:val="20"/>
        </w:rPr>
        <w:t>MechaCar_mpg.csv</w:t>
      </w:r>
      <w:r w:rsidRPr="00DD5A54">
        <w:rPr>
          <w:rFonts w:ascii="Segoe UI" w:hAnsi="Segoe UI" w:cs="Segoe UI"/>
          <w:color w:val="24292F"/>
          <w:shd w:val="clear" w:color="auto" w:fill="FFFFFF"/>
        </w:rPr>
        <w:t xml:space="preserve"> dataset contains mpg test results for 50 prototype </w:t>
      </w:r>
      <w:proofErr w:type="spellStart"/>
      <w:r w:rsidRPr="00DD5A54">
        <w:rPr>
          <w:rFonts w:ascii="Segoe UI" w:hAnsi="Segoe UI" w:cs="Segoe UI"/>
          <w:color w:val="24292F"/>
          <w:shd w:val="clear" w:color="auto" w:fill="FFFFFF"/>
        </w:rPr>
        <w:t>MechaCars</w:t>
      </w:r>
      <w:proofErr w:type="spellEnd"/>
      <w:r w:rsidRPr="00DD5A54">
        <w:rPr>
          <w:rFonts w:ascii="Segoe UI" w:hAnsi="Segoe UI" w:cs="Segoe UI"/>
          <w:color w:val="24292F"/>
          <w:shd w:val="clear" w:color="auto" w:fill="FFFFFF"/>
        </w:rPr>
        <w:t xml:space="preserve">. </w:t>
      </w:r>
    </w:p>
    <w:p w14:paraId="22023B09" w14:textId="37482622" w:rsidR="00DD5A54" w:rsidRDefault="00DD5A54" w:rsidP="00DD5A54">
      <w:pPr>
        <w:rPr>
          <w:rFonts w:ascii="Segoe UI" w:hAnsi="Segoe UI" w:cs="Segoe UI"/>
          <w:color w:val="24292F"/>
          <w:shd w:val="clear" w:color="auto" w:fill="FFFFFF"/>
        </w:rPr>
      </w:pPr>
    </w:p>
    <w:p w14:paraId="66A11F3D" w14:textId="252F07E7" w:rsidR="00DD5A54" w:rsidRPr="00DD5A54" w:rsidRDefault="00920191" w:rsidP="00DD5A54">
      <w:pPr>
        <w:rPr>
          <w:rFonts w:ascii="Segoe UI" w:hAnsi="Segoe UI" w:cs="Segoe UI"/>
          <w:color w:val="24292F"/>
          <w:shd w:val="clear" w:color="auto" w:fill="FFFFFF"/>
        </w:rPr>
      </w:pPr>
      <w:r>
        <w:rPr>
          <w:rFonts w:ascii="Segoe UI" w:hAnsi="Segoe UI" w:cs="Segoe UI"/>
          <w:color w:val="24292F"/>
          <w:shd w:val="clear" w:color="auto" w:fill="FFFFFF"/>
        </w:rPr>
        <w:t>The</w:t>
      </w:r>
      <w:r w:rsidR="00DD5A54">
        <w:rPr>
          <w:rFonts w:ascii="Segoe UI" w:hAnsi="Segoe UI" w:cs="Segoe UI"/>
          <w:color w:val="24292F"/>
          <w:shd w:val="clear" w:color="auto" w:fill="FFFFFF"/>
        </w:rPr>
        <w:t xml:space="preserve"> dataset “</w:t>
      </w:r>
      <w:r w:rsidR="00DD5A54" w:rsidRPr="00DD5A54">
        <w:rPr>
          <w:rFonts w:ascii="Menlo" w:hAnsi="Menlo" w:cs="Menlo"/>
          <w:color w:val="24292F"/>
          <w:sz w:val="20"/>
          <w:szCs w:val="20"/>
        </w:rPr>
        <w:t>MechaCar_mpg.csv</w:t>
      </w:r>
      <w:r w:rsidR="00DD5A54">
        <w:rPr>
          <w:rFonts w:ascii="Segoe UI" w:hAnsi="Segoe UI" w:cs="Segoe UI"/>
          <w:color w:val="24292F"/>
          <w:shd w:val="clear" w:color="auto" w:fill="FFFFFF"/>
        </w:rPr>
        <w:t xml:space="preserve">” has miles per gallon (mpg) test results for 50 prototype </w:t>
      </w:r>
      <w:proofErr w:type="spellStart"/>
      <w:r w:rsidR="00DD5A54">
        <w:rPr>
          <w:rFonts w:ascii="Segoe UI" w:hAnsi="Segoe UI" w:cs="Segoe UI"/>
          <w:color w:val="24292F"/>
          <w:shd w:val="clear" w:color="auto" w:fill="FFFFFF"/>
        </w:rPr>
        <w:t>MechaCars</w:t>
      </w:r>
      <w:proofErr w:type="spellEnd"/>
      <w:r w:rsidR="00DD5A54">
        <w:rPr>
          <w:rFonts w:ascii="Segoe UI" w:hAnsi="Segoe UI" w:cs="Segoe UI"/>
          <w:color w:val="24292F"/>
          <w:shd w:val="clear" w:color="auto" w:fill="FFFFFF"/>
        </w:rPr>
        <w:t xml:space="preserve">.  These prototypes </w:t>
      </w:r>
      <w:r w:rsidR="00DD5A54" w:rsidRPr="00DD5A54">
        <w:rPr>
          <w:rFonts w:ascii="Segoe UI" w:hAnsi="Segoe UI" w:cs="Segoe UI"/>
          <w:color w:val="24292F"/>
          <w:shd w:val="clear" w:color="auto" w:fill="FFFFFF"/>
        </w:rPr>
        <w:t xml:space="preserve">were produced using multiple design specifications to identify ideal vehicle performance. Multiple metrics, such as vehicle length, vehicle weight, spoiler angle, drivetrain, and ground clearance, were collected for each vehicle. Using </w:t>
      </w:r>
      <w:r w:rsidR="00DD5A54">
        <w:rPr>
          <w:rFonts w:ascii="Segoe UI" w:hAnsi="Segoe UI" w:cs="Segoe UI"/>
          <w:color w:val="24292F"/>
          <w:shd w:val="clear" w:color="auto" w:fill="FFFFFF"/>
        </w:rPr>
        <w:t>my</w:t>
      </w:r>
      <w:r w:rsidR="00DD5A54" w:rsidRPr="00DD5A54">
        <w:rPr>
          <w:rFonts w:ascii="Segoe UI" w:hAnsi="Segoe UI" w:cs="Segoe UI"/>
          <w:color w:val="24292F"/>
          <w:shd w:val="clear" w:color="auto" w:fill="FFFFFF"/>
        </w:rPr>
        <w:t xml:space="preserve"> knowledge of R, </w:t>
      </w:r>
      <w:r w:rsidR="00DD5A54">
        <w:rPr>
          <w:rFonts w:ascii="Segoe UI" w:hAnsi="Segoe UI" w:cs="Segoe UI"/>
          <w:color w:val="24292F"/>
          <w:shd w:val="clear" w:color="auto" w:fill="FFFFFF"/>
        </w:rPr>
        <w:t xml:space="preserve">I </w:t>
      </w:r>
      <w:r w:rsidR="00DD5A54" w:rsidRPr="00DD5A54">
        <w:rPr>
          <w:rFonts w:ascii="Segoe UI" w:hAnsi="Segoe UI" w:cs="Segoe UI"/>
          <w:color w:val="24292F"/>
          <w:shd w:val="clear" w:color="auto" w:fill="FFFFFF"/>
        </w:rPr>
        <w:t>design</w:t>
      </w:r>
      <w:r w:rsidR="00DD5A54">
        <w:rPr>
          <w:rFonts w:ascii="Segoe UI" w:hAnsi="Segoe UI" w:cs="Segoe UI"/>
          <w:color w:val="24292F"/>
          <w:shd w:val="clear" w:color="auto" w:fill="FFFFFF"/>
        </w:rPr>
        <w:t>ed</w:t>
      </w:r>
      <w:r w:rsidR="00DD5A54" w:rsidRPr="00DD5A54">
        <w:rPr>
          <w:rFonts w:ascii="Segoe UI" w:hAnsi="Segoe UI" w:cs="Segoe UI"/>
          <w:color w:val="24292F"/>
          <w:shd w:val="clear" w:color="auto" w:fill="FFFFFF"/>
        </w:rPr>
        <w:t xml:space="preserve"> a linear model that predicts the mpg of </w:t>
      </w:r>
      <w:proofErr w:type="spellStart"/>
      <w:r w:rsidR="00DD5A54" w:rsidRPr="00DD5A54">
        <w:rPr>
          <w:rFonts w:ascii="Segoe UI" w:hAnsi="Segoe UI" w:cs="Segoe UI"/>
          <w:color w:val="24292F"/>
          <w:shd w:val="clear" w:color="auto" w:fill="FFFFFF"/>
        </w:rPr>
        <w:t>MechaCar</w:t>
      </w:r>
      <w:proofErr w:type="spellEnd"/>
      <w:r w:rsidR="00DD5A54" w:rsidRPr="00DD5A54">
        <w:rPr>
          <w:rFonts w:ascii="Segoe UI" w:hAnsi="Segoe UI" w:cs="Segoe UI"/>
          <w:color w:val="24292F"/>
          <w:shd w:val="clear" w:color="auto" w:fill="FFFFFF"/>
        </w:rPr>
        <w:t xml:space="preserve"> prototypes using several variables from the </w:t>
      </w:r>
      <w:r w:rsidR="00DD5A54">
        <w:rPr>
          <w:rFonts w:ascii="Segoe UI" w:hAnsi="Segoe UI" w:cs="Segoe UI"/>
          <w:color w:val="24292F"/>
          <w:shd w:val="clear" w:color="auto" w:fill="FFFFFF"/>
        </w:rPr>
        <w:t>“</w:t>
      </w:r>
      <w:r w:rsidR="00DD5A54" w:rsidRPr="00DD5A54">
        <w:rPr>
          <w:rFonts w:ascii="Menlo" w:hAnsi="Menlo" w:cs="Menlo"/>
          <w:color w:val="24292F"/>
          <w:sz w:val="20"/>
          <w:szCs w:val="20"/>
        </w:rPr>
        <w:t>MechaCar_mpg.csv</w:t>
      </w:r>
      <w:r w:rsidR="00DD5A54">
        <w:rPr>
          <w:rFonts w:ascii="Menlo" w:hAnsi="Menlo" w:cs="Menlo"/>
          <w:color w:val="24292F"/>
          <w:sz w:val="20"/>
          <w:szCs w:val="20"/>
        </w:rPr>
        <w:t>”</w:t>
      </w:r>
      <w:r w:rsidR="00DD5A54" w:rsidRPr="00DD5A54">
        <w:rPr>
          <w:rFonts w:ascii="Menlo" w:hAnsi="Menlo" w:cs="Menlo"/>
          <w:color w:val="24292F"/>
          <w:sz w:val="20"/>
          <w:szCs w:val="20"/>
        </w:rPr>
        <w:t xml:space="preserve"> </w:t>
      </w:r>
      <w:r w:rsidR="00DD5A54">
        <w:rPr>
          <w:rFonts w:ascii="Menlo" w:hAnsi="Menlo" w:cs="Menlo"/>
          <w:color w:val="24292F"/>
          <w:sz w:val="20"/>
          <w:szCs w:val="20"/>
        </w:rPr>
        <w:t>dataset</w:t>
      </w:r>
      <w:r w:rsidR="00DD5A54" w:rsidRPr="00DD5A54">
        <w:rPr>
          <w:rFonts w:ascii="Segoe UI" w:hAnsi="Segoe UI" w:cs="Segoe UI"/>
          <w:color w:val="24292F"/>
          <w:shd w:val="clear" w:color="auto" w:fill="FFFFFF"/>
        </w:rPr>
        <w:t>.</w:t>
      </w:r>
    </w:p>
    <w:p w14:paraId="19B6A28B" w14:textId="728319F4" w:rsidR="001E35EA" w:rsidRDefault="001E35EA"/>
    <w:p w14:paraId="4E5777A1" w14:textId="6952BE3B" w:rsidR="00920191" w:rsidRDefault="00920191" w:rsidP="00920191">
      <w:pPr>
        <w:pStyle w:val="NormalWeb"/>
        <w:shd w:val="clear" w:color="auto" w:fill="FFFFFF"/>
        <w:spacing w:before="0" w:beforeAutospacing="0" w:after="240" w:afterAutospacing="0"/>
        <w:rPr>
          <w:rFonts w:ascii="Arial" w:hAnsi="Arial" w:cs="Arial"/>
          <w:color w:val="24292F"/>
        </w:rPr>
      </w:pPr>
      <w:r w:rsidRPr="00886454">
        <w:rPr>
          <w:rStyle w:val="Strong"/>
          <w:rFonts w:ascii="Arial" w:hAnsi="Arial" w:cs="Arial"/>
          <w:color w:val="24292F"/>
        </w:rPr>
        <w:t>Statistical Summary:</w:t>
      </w:r>
      <w:r w:rsidRPr="00886454">
        <w:rPr>
          <w:rFonts w:ascii="Arial" w:hAnsi="Arial" w:cs="Arial"/>
          <w:color w:val="24292F"/>
        </w:rPr>
        <w:t> </w:t>
      </w:r>
    </w:p>
    <w:p w14:paraId="2658D206" w14:textId="0393D7C9" w:rsidR="00740AB9" w:rsidRDefault="00740AB9" w:rsidP="00920191">
      <w:pPr>
        <w:pStyle w:val="NormalWeb"/>
        <w:shd w:val="clear" w:color="auto" w:fill="FFFFFF"/>
        <w:spacing w:before="0" w:beforeAutospacing="0" w:after="240" w:afterAutospacing="0"/>
        <w:rPr>
          <w:rFonts w:ascii="Arial" w:hAnsi="Arial" w:cs="Arial"/>
          <w:color w:val="24292F"/>
        </w:rPr>
      </w:pPr>
      <w:r>
        <w:rPr>
          <w:rFonts w:ascii="Arial" w:hAnsi="Arial" w:cs="Arial"/>
          <w:color w:val="24292F"/>
        </w:rPr>
        <w:t>Image</w:t>
      </w:r>
    </w:p>
    <w:p w14:paraId="5436CBCD" w14:textId="5535585B" w:rsidR="00740AB9" w:rsidRDefault="00740AB9" w:rsidP="00920191">
      <w:pPr>
        <w:pStyle w:val="NormalWeb"/>
        <w:shd w:val="clear" w:color="auto" w:fill="FFFFFF"/>
        <w:spacing w:before="0" w:beforeAutospacing="0" w:after="240" w:afterAutospacing="0"/>
        <w:rPr>
          <w:rFonts w:ascii="Arial" w:hAnsi="Arial" w:cs="Arial"/>
          <w:color w:val="24292F"/>
        </w:rPr>
      </w:pPr>
    </w:p>
    <w:p w14:paraId="7A8B6F93" w14:textId="77777777" w:rsidR="00740AB9" w:rsidRPr="00886454" w:rsidRDefault="00740AB9" w:rsidP="00920191">
      <w:pPr>
        <w:pStyle w:val="NormalWeb"/>
        <w:shd w:val="clear" w:color="auto" w:fill="FFFFFF"/>
        <w:spacing w:before="0" w:beforeAutospacing="0" w:after="240" w:afterAutospacing="0"/>
        <w:rPr>
          <w:rFonts w:ascii="Arial" w:hAnsi="Arial" w:cs="Arial"/>
          <w:color w:val="24292F"/>
        </w:rPr>
      </w:pPr>
    </w:p>
    <w:p w14:paraId="69ABBC99" w14:textId="7ECB0A4F" w:rsidR="00920191" w:rsidRPr="00886454" w:rsidRDefault="00920191" w:rsidP="00920191">
      <w:pPr>
        <w:pStyle w:val="NormalWeb"/>
        <w:shd w:val="clear" w:color="auto" w:fill="FFFFFF"/>
        <w:spacing w:before="0" w:beforeAutospacing="0" w:after="240" w:afterAutospacing="0"/>
        <w:rPr>
          <w:rFonts w:ascii="Arial" w:hAnsi="Arial" w:cs="Arial"/>
          <w:color w:val="24292F"/>
        </w:rPr>
      </w:pPr>
      <w:r w:rsidRPr="00886454">
        <w:rPr>
          <w:rFonts w:ascii="Arial" w:hAnsi="Arial" w:cs="Arial"/>
          <w:color w:val="24292F"/>
        </w:rPr>
        <w:t>From the above output we can see that:</w:t>
      </w:r>
    </w:p>
    <w:p w14:paraId="7C6F17C3" w14:textId="26C7194A" w:rsidR="00920191" w:rsidRDefault="00740AB9" w:rsidP="00B61342">
      <w:pPr>
        <w:pStyle w:val="NormalWeb"/>
        <w:shd w:val="clear" w:color="auto" w:fill="FFFFFF"/>
        <w:spacing w:before="240" w:beforeAutospacing="0" w:after="240" w:afterAutospacing="0"/>
        <w:ind w:left="360"/>
        <w:rPr>
          <w:rFonts w:ascii="Arial" w:hAnsi="Arial" w:cs="Arial"/>
          <w:color w:val="24292F"/>
        </w:rPr>
      </w:pPr>
      <w:r>
        <w:rPr>
          <w:rFonts w:ascii="Arial" w:hAnsi="Arial" w:cs="Arial"/>
          <w:color w:val="24292F"/>
        </w:rPr>
        <w:t xml:space="preserve">- </w:t>
      </w:r>
      <w:r w:rsidR="00920191" w:rsidRPr="00886454">
        <w:rPr>
          <w:rFonts w:ascii="Arial" w:hAnsi="Arial" w:cs="Arial"/>
          <w:color w:val="24292F"/>
        </w:rPr>
        <w:t>The </w:t>
      </w:r>
      <w:r w:rsidR="00920191" w:rsidRPr="00886454">
        <w:rPr>
          <w:rStyle w:val="Strong"/>
          <w:rFonts w:ascii="Arial" w:hAnsi="Arial" w:cs="Arial"/>
          <w:b w:val="0"/>
          <w:bCs w:val="0"/>
          <w:color w:val="24292F"/>
        </w:rPr>
        <w:t>vehicle length</w:t>
      </w:r>
      <w:r w:rsidR="00920191" w:rsidRPr="00886454">
        <w:rPr>
          <w:rFonts w:ascii="Arial" w:hAnsi="Arial" w:cs="Arial"/>
          <w:color w:val="24292F"/>
        </w:rPr>
        <w:t>, and </w:t>
      </w:r>
      <w:r w:rsidR="00920191" w:rsidRPr="00886454">
        <w:rPr>
          <w:rStyle w:val="Strong"/>
          <w:rFonts w:ascii="Arial" w:hAnsi="Arial" w:cs="Arial"/>
          <w:b w:val="0"/>
          <w:bCs w:val="0"/>
          <w:color w:val="24292F"/>
        </w:rPr>
        <w:t>vehicle ground clearance</w:t>
      </w:r>
      <w:r w:rsidR="00920191" w:rsidRPr="00886454">
        <w:rPr>
          <w:rFonts w:ascii="Arial" w:hAnsi="Arial" w:cs="Arial"/>
          <w:color w:val="24292F"/>
        </w:rPr>
        <w:t xml:space="preserve"> are statistically </w:t>
      </w:r>
      <w:r>
        <w:rPr>
          <w:rFonts w:ascii="Arial" w:hAnsi="Arial" w:cs="Arial"/>
          <w:color w:val="24292F"/>
        </w:rPr>
        <w:t>un</w:t>
      </w:r>
      <w:r w:rsidR="00920191" w:rsidRPr="00886454">
        <w:rPr>
          <w:rFonts w:ascii="Arial" w:hAnsi="Arial" w:cs="Arial"/>
          <w:color w:val="24292F"/>
        </w:rPr>
        <w:t xml:space="preserve">likely to provide random variance </w:t>
      </w:r>
      <w:r>
        <w:rPr>
          <w:rFonts w:ascii="Arial" w:hAnsi="Arial" w:cs="Arial"/>
          <w:color w:val="24292F"/>
        </w:rPr>
        <w:t xml:space="preserve">results </w:t>
      </w:r>
      <w:r w:rsidR="00920191" w:rsidRPr="00886454">
        <w:rPr>
          <w:rFonts w:ascii="Arial" w:hAnsi="Arial" w:cs="Arial"/>
          <w:color w:val="24292F"/>
        </w:rPr>
        <w:t>to the</w:t>
      </w:r>
      <w:r>
        <w:rPr>
          <w:rFonts w:ascii="Arial" w:hAnsi="Arial" w:cs="Arial"/>
          <w:color w:val="24292F"/>
        </w:rPr>
        <w:t xml:space="preserve"> linear</w:t>
      </w:r>
      <w:r w:rsidR="00920191" w:rsidRPr="00886454">
        <w:rPr>
          <w:rFonts w:ascii="Arial" w:hAnsi="Arial" w:cs="Arial"/>
          <w:color w:val="24292F"/>
        </w:rPr>
        <w:t xml:space="preserve"> model. </w:t>
      </w:r>
      <w:r>
        <w:rPr>
          <w:rFonts w:ascii="Arial" w:hAnsi="Arial" w:cs="Arial"/>
          <w:color w:val="24292F"/>
        </w:rPr>
        <w:t xml:space="preserve">The </w:t>
      </w:r>
      <w:r w:rsidR="00920191" w:rsidRPr="00886454">
        <w:rPr>
          <w:rFonts w:ascii="Arial" w:hAnsi="Arial" w:cs="Arial"/>
          <w:color w:val="24292F"/>
        </w:rPr>
        <w:t>vehicle length and vehicle ground clearance have a significant impact on</w:t>
      </w:r>
      <w:r>
        <w:rPr>
          <w:rFonts w:ascii="Arial" w:hAnsi="Arial" w:cs="Arial"/>
          <w:color w:val="24292F"/>
        </w:rPr>
        <w:t xml:space="preserve"> the</w:t>
      </w:r>
      <w:r w:rsidR="00920191" w:rsidRPr="00886454">
        <w:rPr>
          <w:rFonts w:ascii="Arial" w:hAnsi="Arial" w:cs="Arial"/>
          <w:color w:val="24292F"/>
        </w:rPr>
        <w:t xml:space="preserve"> </w:t>
      </w:r>
      <w:r w:rsidR="00FD0D0E" w:rsidRPr="00886454">
        <w:rPr>
          <w:rFonts w:ascii="Arial" w:hAnsi="Arial" w:cs="Arial"/>
          <w:color w:val="24292F"/>
        </w:rPr>
        <w:t>mpg</w:t>
      </w:r>
      <w:r w:rsidR="00920191" w:rsidRPr="00886454">
        <w:rPr>
          <w:rFonts w:ascii="Arial" w:hAnsi="Arial" w:cs="Arial"/>
          <w:color w:val="24292F"/>
        </w:rPr>
        <w:t xml:space="preserve"> </w:t>
      </w:r>
      <w:r>
        <w:rPr>
          <w:rFonts w:ascii="Arial" w:hAnsi="Arial" w:cs="Arial"/>
          <w:color w:val="24292F"/>
        </w:rPr>
        <w:t>the</w:t>
      </w:r>
      <w:r w:rsidR="00920191" w:rsidRPr="00886454">
        <w:rPr>
          <w:rFonts w:ascii="Arial" w:hAnsi="Arial" w:cs="Arial"/>
          <w:color w:val="24292F"/>
        </w:rPr>
        <w:t xml:space="preserve"> prototype</w:t>
      </w:r>
      <w:r>
        <w:rPr>
          <w:rFonts w:ascii="Arial" w:hAnsi="Arial" w:cs="Arial"/>
          <w:color w:val="24292F"/>
        </w:rPr>
        <w:t>s</w:t>
      </w:r>
      <w:r w:rsidR="00920191" w:rsidRPr="00886454">
        <w:rPr>
          <w:rFonts w:ascii="Arial" w:hAnsi="Arial" w:cs="Arial"/>
          <w:color w:val="24292F"/>
        </w:rPr>
        <w:t xml:space="preserve">. </w:t>
      </w:r>
      <w:r w:rsidR="00FD0D0E" w:rsidRPr="00740AB9">
        <w:rPr>
          <w:rFonts w:ascii="Arial" w:hAnsi="Arial" w:cs="Arial"/>
          <w:color w:val="24292F"/>
          <w:highlight w:val="yellow"/>
        </w:rPr>
        <w:t>In contrast</w:t>
      </w:r>
      <w:r w:rsidR="00920191" w:rsidRPr="00740AB9">
        <w:rPr>
          <w:rFonts w:ascii="Arial" w:hAnsi="Arial" w:cs="Arial"/>
          <w:color w:val="24292F"/>
          <w:highlight w:val="yellow"/>
        </w:rPr>
        <w:t>, the </w:t>
      </w:r>
      <w:r w:rsidR="00FD0D0E" w:rsidRPr="00740AB9">
        <w:rPr>
          <w:rFonts w:ascii="Arial" w:hAnsi="Arial" w:cs="Arial"/>
          <w:color w:val="24292F"/>
          <w:highlight w:val="yellow"/>
        </w:rPr>
        <w:t xml:space="preserve">spoiler angle, </w:t>
      </w:r>
      <w:r w:rsidR="00920191" w:rsidRPr="00740AB9">
        <w:rPr>
          <w:rStyle w:val="Strong"/>
          <w:rFonts w:ascii="Arial" w:hAnsi="Arial" w:cs="Arial"/>
          <w:b w:val="0"/>
          <w:bCs w:val="0"/>
          <w:color w:val="24292F"/>
          <w:highlight w:val="yellow"/>
        </w:rPr>
        <w:t>vehicle weight</w:t>
      </w:r>
      <w:r w:rsidR="00920191" w:rsidRPr="00740AB9">
        <w:rPr>
          <w:rFonts w:ascii="Arial" w:hAnsi="Arial" w:cs="Arial"/>
          <w:color w:val="24292F"/>
          <w:highlight w:val="yellow"/>
        </w:rPr>
        <w:t xml:space="preserve"> and</w:t>
      </w:r>
      <w:r w:rsidR="00920191" w:rsidRPr="00740AB9">
        <w:rPr>
          <w:rFonts w:ascii="Arial" w:hAnsi="Arial" w:cs="Arial"/>
          <w:b/>
          <w:bCs/>
          <w:color w:val="24292F"/>
          <w:highlight w:val="yellow"/>
        </w:rPr>
        <w:t> </w:t>
      </w:r>
      <w:r w:rsidR="00FD0D0E" w:rsidRPr="00740AB9">
        <w:rPr>
          <w:rStyle w:val="Strong"/>
          <w:rFonts w:ascii="Arial" w:hAnsi="Arial" w:cs="Arial"/>
          <w:b w:val="0"/>
          <w:bCs w:val="0"/>
          <w:color w:val="24292F"/>
          <w:highlight w:val="yellow"/>
        </w:rPr>
        <w:t>a</w:t>
      </w:r>
      <w:r w:rsidR="00920191" w:rsidRPr="00740AB9">
        <w:rPr>
          <w:rStyle w:val="Strong"/>
          <w:rFonts w:ascii="Arial" w:hAnsi="Arial" w:cs="Arial"/>
          <w:b w:val="0"/>
          <w:bCs w:val="0"/>
          <w:color w:val="24292F"/>
          <w:highlight w:val="yellow"/>
        </w:rPr>
        <w:t xml:space="preserve">ll </w:t>
      </w:r>
      <w:r w:rsidR="00FD0D0E" w:rsidRPr="00740AB9">
        <w:rPr>
          <w:rStyle w:val="Strong"/>
          <w:rFonts w:ascii="Arial" w:hAnsi="Arial" w:cs="Arial"/>
          <w:b w:val="0"/>
          <w:bCs w:val="0"/>
          <w:color w:val="24292F"/>
          <w:highlight w:val="yellow"/>
        </w:rPr>
        <w:t>w</w:t>
      </w:r>
      <w:r w:rsidR="00920191" w:rsidRPr="00740AB9">
        <w:rPr>
          <w:rStyle w:val="Strong"/>
          <w:rFonts w:ascii="Arial" w:hAnsi="Arial" w:cs="Arial"/>
          <w:b w:val="0"/>
          <w:bCs w:val="0"/>
          <w:color w:val="24292F"/>
          <w:highlight w:val="yellow"/>
        </w:rPr>
        <w:t xml:space="preserve">heel </w:t>
      </w:r>
      <w:r w:rsidR="00FD0D0E" w:rsidRPr="00740AB9">
        <w:rPr>
          <w:rStyle w:val="Strong"/>
          <w:rFonts w:ascii="Arial" w:hAnsi="Arial" w:cs="Arial"/>
          <w:b w:val="0"/>
          <w:bCs w:val="0"/>
          <w:color w:val="24292F"/>
          <w:highlight w:val="yellow"/>
        </w:rPr>
        <w:t>d</w:t>
      </w:r>
      <w:r w:rsidR="00920191" w:rsidRPr="00740AB9">
        <w:rPr>
          <w:rStyle w:val="Strong"/>
          <w:rFonts w:ascii="Arial" w:hAnsi="Arial" w:cs="Arial"/>
          <w:b w:val="0"/>
          <w:bCs w:val="0"/>
          <w:color w:val="24292F"/>
          <w:highlight w:val="yellow"/>
        </w:rPr>
        <w:t>rive</w:t>
      </w:r>
      <w:r w:rsidR="00920191" w:rsidRPr="00740AB9">
        <w:rPr>
          <w:rFonts w:ascii="Arial" w:hAnsi="Arial" w:cs="Arial"/>
          <w:b/>
          <w:bCs/>
          <w:color w:val="24292F"/>
          <w:highlight w:val="yellow"/>
        </w:rPr>
        <w:t> (</w:t>
      </w:r>
      <w:r w:rsidR="00920191" w:rsidRPr="00740AB9">
        <w:rPr>
          <w:rFonts w:ascii="Arial" w:hAnsi="Arial" w:cs="Arial"/>
          <w:color w:val="24292F"/>
          <w:highlight w:val="yellow"/>
        </w:rPr>
        <w:t xml:space="preserve">AWD) have p-Values that </w:t>
      </w:r>
      <w:r w:rsidR="00FD0D0E" w:rsidRPr="00740AB9">
        <w:rPr>
          <w:rFonts w:ascii="Arial" w:hAnsi="Arial" w:cs="Arial"/>
          <w:color w:val="24292F"/>
          <w:highlight w:val="yellow"/>
        </w:rPr>
        <w:t xml:space="preserve">point to </w:t>
      </w:r>
      <w:r w:rsidR="00920191" w:rsidRPr="00740AB9">
        <w:rPr>
          <w:rFonts w:ascii="Arial" w:hAnsi="Arial" w:cs="Arial"/>
          <w:color w:val="24292F"/>
          <w:highlight w:val="yellow"/>
        </w:rPr>
        <w:t>a random amount of variance with</w:t>
      </w:r>
      <w:r w:rsidR="00FD0D0E" w:rsidRPr="00740AB9">
        <w:rPr>
          <w:rFonts w:ascii="Arial" w:hAnsi="Arial" w:cs="Arial"/>
          <w:color w:val="24292F"/>
          <w:highlight w:val="yellow"/>
        </w:rPr>
        <w:t>in</w:t>
      </w:r>
      <w:r w:rsidR="00920191" w:rsidRPr="00740AB9">
        <w:rPr>
          <w:rFonts w:ascii="Arial" w:hAnsi="Arial" w:cs="Arial"/>
          <w:color w:val="24292F"/>
          <w:highlight w:val="yellow"/>
        </w:rPr>
        <w:t xml:space="preserve"> the</w:t>
      </w:r>
      <w:r w:rsidR="00FD0D0E" w:rsidRPr="00740AB9">
        <w:rPr>
          <w:rFonts w:ascii="Arial" w:hAnsi="Arial" w:cs="Arial"/>
          <w:color w:val="24292F"/>
          <w:highlight w:val="yellow"/>
        </w:rPr>
        <w:t xml:space="preserve"> </w:t>
      </w:r>
      <w:r w:rsidR="00FD0D0E" w:rsidRPr="00740AB9">
        <w:rPr>
          <w:rFonts w:ascii="Arial" w:hAnsi="Arial" w:cs="Arial"/>
          <w:color w:val="24292F"/>
          <w:highlight w:val="yellow"/>
          <w:shd w:val="clear" w:color="auto" w:fill="FFFFFF"/>
        </w:rPr>
        <w:t>“</w:t>
      </w:r>
      <w:r w:rsidR="00FD0D0E" w:rsidRPr="00740AB9">
        <w:rPr>
          <w:rFonts w:ascii="Arial" w:hAnsi="Arial" w:cs="Arial"/>
          <w:color w:val="24292F"/>
          <w:highlight w:val="yellow"/>
        </w:rPr>
        <w:t>MechaCar_mpg.csv</w:t>
      </w:r>
      <w:r w:rsidR="00FD0D0E" w:rsidRPr="00740AB9">
        <w:rPr>
          <w:rFonts w:ascii="Arial" w:hAnsi="Arial" w:cs="Arial"/>
          <w:color w:val="24292F"/>
          <w:highlight w:val="yellow"/>
          <w:shd w:val="clear" w:color="auto" w:fill="FFFFFF"/>
        </w:rPr>
        <w:t xml:space="preserve">” </w:t>
      </w:r>
      <w:r w:rsidR="00920191" w:rsidRPr="00740AB9">
        <w:rPr>
          <w:rFonts w:ascii="Arial" w:hAnsi="Arial" w:cs="Arial"/>
          <w:color w:val="24292F"/>
          <w:highlight w:val="yellow"/>
        </w:rPr>
        <w:t>dataset.</w:t>
      </w:r>
    </w:p>
    <w:p w14:paraId="0A5EC02D" w14:textId="1CB4AE92" w:rsidR="00740AB9" w:rsidRPr="00740AB9" w:rsidRDefault="00740AB9" w:rsidP="00740AB9">
      <w:pPr>
        <w:shd w:val="clear" w:color="auto" w:fill="FFFFFF"/>
        <w:spacing w:before="60" w:after="100" w:afterAutospacing="1"/>
        <w:rPr>
          <w:rFonts w:ascii="Segoe UI" w:hAnsi="Segoe UI" w:cs="Segoe UI"/>
          <w:color w:val="24292F"/>
        </w:rPr>
      </w:pPr>
      <w:r>
        <w:rPr>
          <w:rFonts w:ascii="Segoe UI" w:hAnsi="Segoe UI" w:cs="Segoe UI"/>
          <w:color w:val="24292F"/>
        </w:rPr>
        <w:t xml:space="preserve">  </w:t>
      </w:r>
      <w:r w:rsidRPr="00740AB9">
        <w:rPr>
          <w:rFonts w:ascii="Segoe UI" w:hAnsi="Segoe UI" w:cs="Segoe UI"/>
          <w:color w:val="24292F"/>
        </w:rPr>
        <w:t xml:space="preserve">The p-value </w:t>
      </w:r>
      <w:r w:rsidRPr="00740AB9">
        <w:rPr>
          <w:rFonts w:ascii="Segoe UI" w:hAnsi="Segoe UI" w:cs="Segoe UI"/>
          <w:color w:val="24292F"/>
        </w:rPr>
        <w:t xml:space="preserve">of </w:t>
      </w:r>
      <w:r w:rsidRPr="00740AB9">
        <w:rPr>
          <w:rStyle w:val="HTMLCode"/>
          <w:rFonts w:ascii="Arial" w:hAnsi="Arial" w:cs="Arial"/>
          <w:color w:val="24292F"/>
          <w:sz w:val="24"/>
          <w:szCs w:val="24"/>
        </w:rPr>
        <w:t>5.35e-11</w:t>
      </w:r>
      <w:r w:rsidRPr="00740AB9">
        <w:rPr>
          <w:rStyle w:val="HTMLCode"/>
          <w:rFonts w:ascii="Arial" w:eastAsiaTheme="minorHAnsi" w:hAnsi="Arial" w:cs="Arial"/>
          <w:color w:val="24292F"/>
          <w:sz w:val="24"/>
          <w:szCs w:val="24"/>
        </w:rPr>
        <w:t xml:space="preserve"> </w:t>
      </w:r>
      <w:r w:rsidRPr="00740AB9">
        <w:rPr>
          <w:rFonts w:ascii="Segoe UI" w:hAnsi="Segoe UI" w:cs="Segoe UI"/>
          <w:color w:val="24292F"/>
        </w:rPr>
        <w:t xml:space="preserve">is much smaller </w:t>
      </w:r>
      <w:r w:rsidRPr="00740AB9">
        <w:rPr>
          <w:rFonts w:ascii="Segoe UI" w:hAnsi="Segoe UI" w:cs="Segoe UI"/>
          <w:color w:val="24292F"/>
        </w:rPr>
        <w:t>than</w:t>
      </w:r>
      <w:r w:rsidRPr="00740AB9">
        <w:rPr>
          <w:rFonts w:ascii="Segoe UI" w:hAnsi="Segoe UI" w:cs="Segoe UI"/>
          <w:color w:val="24292F"/>
        </w:rPr>
        <w:t xml:space="preserve"> the significance level of 0.05. There is sufficient evidence that the slope of the linear model is not 0.</w:t>
      </w:r>
    </w:p>
    <w:p w14:paraId="5B12CA4D" w14:textId="4F06BCBC" w:rsidR="003D193D" w:rsidRDefault="003D193D" w:rsidP="003D193D">
      <w:pPr>
        <w:shd w:val="clear" w:color="auto" w:fill="FFFFFF"/>
        <w:spacing w:before="60" w:after="100" w:afterAutospacing="1"/>
        <w:rPr>
          <w:rFonts w:ascii="Segoe UI" w:hAnsi="Segoe UI" w:cs="Segoe UI"/>
          <w:color w:val="24292F"/>
        </w:rPr>
      </w:pPr>
      <w:r>
        <w:rPr>
          <w:rFonts w:ascii="Segoe UI" w:hAnsi="Segoe UI" w:cs="Segoe UI"/>
          <w:color w:val="24292F"/>
        </w:rPr>
        <w:t>With an R-squared of 0.71</w:t>
      </w:r>
      <w:r>
        <w:rPr>
          <w:rFonts w:ascii="Segoe UI" w:hAnsi="Segoe UI" w:cs="Segoe UI"/>
          <w:color w:val="24292F"/>
        </w:rPr>
        <w:t>49</w:t>
      </w:r>
      <w:r>
        <w:rPr>
          <w:rFonts w:ascii="Segoe UI" w:hAnsi="Segoe UI" w:cs="Segoe UI"/>
          <w:color w:val="24292F"/>
        </w:rPr>
        <w:t xml:space="preserve"> there is a moderate to strong chance that this linear model is effective at predicting mpg. There is a 71% chance that the variability of mpg is explained using this linear model.</w:t>
      </w:r>
    </w:p>
    <w:p w14:paraId="2A878E04" w14:textId="39AF6990" w:rsidR="00920191" w:rsidRDefault="003D193D">
      <w:pPr>
        <w:rPr>
          <w:rFonts w:ascii="Segoe UI" w:hAnsi="Segoe UI" w:cs="Segoe UI"/>
          <w:color w:val="24292F"/>
        </w:rPr>
      </w:pPr>
      <w:r w:rsidRPr="00397498">
        <w:rPr>
          <w:rFonts w:ascii="Segoe UI" w:hAnsi="Segoe UI" w:cs="Segoe UI"/>
          <w:color w:val="24292F"/>
          <w:highlight w:val="yellow"/>
        </w:rPr>
        <w:t>Additional Step</w:t>
      </w:r>
    </w:p>
    <w:p w14:paraId="5FC6F09A" w14:textId="3B491CFB" w:rsidR="003D193D" w:rsidRPr="003D193D" w:rsidRDefault="003D193D" w:rsidP="003D193D">
      <w:r>
        <w:rPr>
          <w:rFonts w:ascii="Segoe UI" w:hAnsi="Segoe UI" w:cs="Segoe UI"/>
          <w:color w:val="24292F"/>
          <w:shd w:val="clear" w:color="auto" w:fill="FFFFFF"/>
        </w:rPr>
        <w:t>When we</w:t>
      </w:r>
      <w:r w:rsidRPr="003D193D">
        <w:rPr>
          <w:rFonts w:ascii="Segoe UI" w:hAnsi="Segoe UI" w:cs="Segoe UI"/>
          <w:color w:val="24292F"/>
          <w:shd w:val="clear" w:color="auto" w:fill="FFFFFF"/>
        </w:rPr>
        <w:t xml:space="preserve"> remove the vehicle weight, spoiler angle, and </w:t>
      </w:r>
      <w:r w:rsidRPr="003D193D">
        <w:rPr>
          <w:rFonts w:ascii="Arial" w:hAnsi="Arial" w:cs="Arial"/>
          <w:color w:val="24292F"/>
        </w:rPr>
        <w:t>AWD</w:t>
      </w:r>
      <w:r w:rsidRPr="003D193D">
        <w:rPr>
          <w:rFonts w:ascii="Segoe UI" w:hAnsi="Segoe UI" w:cs="Segoe UI"/>
          <w:color w:val="24292F"/>
          <w:shd w:val="clear" w:color="auto" w:fill="FFFFFF"/>
        </w:rPr>
        <w:t xml:space="preserve"> (</w:t>
      </w:r>
      <w:r w:rsidRPr="003D193D">
        <w:rPr>
          <w:rFonts w:ascii="Segoe UI" w:hAnsi="Segoe UI" w:cs="Segoe UI"/>
          <w:color w:val="24292F"/>
          <w:shd w:val="clear" w:color="auto" w:fill="FFFFFF"/>
        </w:rPr>
        <w:t>less impactful independent variables</w:t>
      </w:r>
      <w:r w:rsidRPr="003D193D">
        <w:rPr>
          <w:rFonts w:ascii="Segoe UI" w:hAnsi="Segoe UI" w:cs="Segoe UI"/>
          <w:color w:val="24292F"/>
          <w:shd w:val="clear" w:color="auto" w:fill="FFFFFF"/>
        </w:rPr>
        <w:t>)</w:t>
      </w:r>
      <w:r w:rsidRPr="003D193D">
        <w:rPr>
          <w:rFonts w:ascii="Segoe UI" w:hAnsi="Segoe UI" w:cs="Segoe UI"/>
          <w:color w:val="24292F"/>
          <w:shd w:val="clear" w:color="auto" w:fill="FFFFFF"/>
        </w:rPr>
        <w:t>, the predictability does decrease, but not drastically: the r-squared value falls from 0.7149 to 0.674.</w:t>
      </w:r>
    </w:p>
    <w:p w14:paraId="1971903B" w14:textId="7EE9A797" w:rsidR="003D193D" w:rsidRDefault="003D193D"/>
    <w:p w14:paraId="64CF46F6" w14:textId="017CF28E" w:rsidR="003D193D" w:rsidRDefault="003D193D">
      <w:r>
        <w:t>Image</w:t>
      </w:r>
    </w:p>
    <w:p w14:paraId="3171D853" w14:textId="4169322A" w:rsidR="000F2794" w:rsidRDefault="000F2794"/>
    <w:p w14:paraId="7BB64F65" w14:textId="4A1EC437" w:rsidR="000F2794" w:rsidRDefault="000F2794">
      <w:r>
        <w:t>D2</w:t>
      </w:r>
    </w:p>
    <w:p w14:paraId="50FC3499" w14:textId="085C69E6" w:rsidR="000F2794" w:rsidRDefault="000F2794" w:rsidP="000F2794">
      <w:pPr>
        <w:shd w:val="clear" w:color="auto" w:fill="FFFFFF"/>
        <w:spacing w:before="360" w:after="240"/>
        <w:outlineLvl w:val="1"/>
        <w:rPr>
          <w:rFonts w:ascii="Arial" w:hAnsi="Arial" w:cs="Arial"/>
          <w:color w:val="24292F"/>
        </w:rPr>
      </w:pPr>
      <w:r>
        <w:rPr>
          <w:rFonts w:ascii="Arial" w:hAnsi="Arial" w:cs="Arial"/>
          <w:color w:val="24292F"/>
        </w:rPr>
        <w:t>##</w:t>
      </w:r>
      <w:r w:rsidRPr="000F2794">
        <w:rPr>
          <w:rFonts w:ascii="Arial" w:hAnsi="Arial" w:cs="Arial"/>
          <w:color w:val="24292F"/>
        </w:rPr>
        <w:t>Summary Statistics on Suspension Coils</w:t>
      </w:r>
    </w:p>
    <w:p w14:paraId="2EE13471" w14:textId="1EE45BBC" w:rsidR="000F2794" w:rsidRDefault="000F2794" w:rsidP="000F2794">
      <w:pPr>
        <w:rPr>
          <w:rFonts w:ascii="Segoe UI" w:hAnsi="Segoe UI" w:cs="Segoe UI"/>
          <w:color w:val="24292F"/>
          <w:shd w:val="clear" w:color="auto" w:fill="FFFFFF"/>
        </w:rPr>
      </w:pPr>
      <w:r w:rsidRPr="000F2794">
        <w:rPr>
          <w:rFonts w:ascii="Segoe UI" w:hAnsi="Segoe UI" w:cs="Segoe UI"/>
          <w:color w:val="24292F"/>
          <w:shd w:val="clear" w:color="auto" w:fill="FFFFFF"/>
        </w:rPr>
        <w:lastRenderedPageBreak/>
        <w:t xml:space="preserve">The design specifications for the </w:t>
      </w:r>
      <w:proofErr w:type="spellStart"/>
      <w:r w:rsidRPr="000F2794">
        <w:rPr>
          <w:rFonts w:ascii="Segoe UI" w:hAnsi="Segoe UI" w:cs="Segoe UI"/>
          <w:color w:val="24292F"/>
          <w:shd w:val="clear" w:color="auto" w:fill="FFFFFF"/>
        </w:rPr>
        <w:t>MechaCar</w:t>
      </w:r>
      <w:proofErr w:type="spellEnd"/>
      <w:r w:rsidRPr="000F2794">
        <w:rPr>
          <w:rFonts w:ascii="Segoe UI" w:hAnsi="Segoe UI" w:cs="Segoe UI"/>
          <w:color w:val="24292F"/>
          <w:shd w:val="clear" w:color="auto" w:fill="FFFFFF"/>
        </w:rPr>
        <w:t xml:space="preserve"> suspension coils dictate that the variance of the suspension coils must not exceed 100 pounds per square inch</w:t>
      </w:r>
      <w:r>
        <w:rPr>
          <w:rFonts w:ascii="Segoe UI" w:hAnsi="Segoe UI" w:cs="Segoe UI"/>
          <w:color w:val="24292F"/>
          <w:shd w:val="clear" w:color="auto" w:fill="FFFFFF"/>
        </w:rPr>
        <w:t xml:space="preserve"> (PSI)</w:t>
      </w:r>
      <w:r w:rsidRPr="000F2794">
        <w:rPr>
          <w:rFonts w:ascii="Segoe UI" w:hAnsi="Segoe UI" w:cs="Segoe UI"/>
          <w:color w:val="24292F"/>
          <w:shd w:val="clear" w:color="auto" w:fill="FFFFFF"/>
        </w:rPr>
        <w:t>.</w:t>
      </w:r>
      <w:r>
        <w:rPr>
          <w:rFonts w:ascii="Segoe UI" w:hAnsi="Segoe UI" w:cs="Segoe UI"/>
          <w:color w:val="24292F"/>
          <w:shd w:val="clear" w:color="auto" w:fill="FFFFFF"/>
        </w:rPr>
        <w:t xml:space="preserve"> Based on a review of the </w:t>
      </w:r>
      <w:proofErr w:type="spellStart"/>
      <w:r>
        <w:rPr>
          <w:rFonts w:ascii="Segoe UI" w:hAnsi="Segoe UI" w:cs="Segoe UI"/>
          <w:color w:val="24292F"/>
          <w:shd w:val="clear" w:color="auto" w:fill="FFFFFF"/>
        </w:rPr>
        <w:t>dataframes</w:t>
      </w:r>
      <w:proofErr w:type="spellEnd"/>
      <w:r>
        <w:rPr>
          <w:rFonts w:ascii="Segoe UI" w:hAnsi="Segoe UI" w:cs="Segoe UI"/>
          <w:color w:val="24292F"/>
          <w:shd w:val="clear" w:color="auto" w:fill="FFFFFF"/>
        </w:rPr>
        <w:t xml:space="preserve"> Lot 3 exceeds 100 PSI, therefore does not meet the design specification.  The reason for this </w:t>
      </w:r>
      <w:proofErr w:type="gramStart"/>
      <w:r>
        <w:rPr>
          <w:rFonts w:ascii="Segoe UI" w:hAnsi="Segoe UI" w:cs="Segoe UI"/>
          <w:color w:val="24292F"/>
          <w:shd w:val="clear" w:color="auto" w:fill="FFFFFF"/>
        </w:rPr>
        <w:t>are</w:t>
      </w:r>
      <w:proofErr w:type="gramEnd"/>
      <w:r>
        <w:rPr>
          <w:rFonts w:ascii="Segoe UI" w:hAnsi="Segoe UI" w:cs="Segoe UI"/>
          <w:color w:val="24292F"/>
          <w:shd w:val="clear" w:color="auto" w:fill="FFFFFF"/>
        </w:rPr>
        <w:t xml:space="preserve"> numerous outliers (refer to plot below).</w:t>
      </w:r>
    </w:p>
    <w:p w14:paraId="39A00315" w14:textId="4AA2FE31" w:rsidR="000F2794" w:rsidRDefault="000F2794" w:rsidP="000F2794">
      <w:pPr>
        <w:rPr>
          <w:rFonts w:ascii="Segoe UI" w:hAnsi="Segoe UI" w:cs="Segoe UI"/>
          <w:color w:val="24292F"/>
          <w:shd w:val="clear" w:color="auto" w:fill="FFFFFF"/>
        </w:rPr>
      </w:pPr>
    </w:p>
    <w:p w14:paraId="69FE752A" w14:textId="7E1687EB" w:rsidR="000F2794" w:rsidRPr="000F2794" w:rsidRDefault="000F2794" w:rsidP="000F2794">
      <w:r>
        <w:rPr>
          <w:rFonts w:ascii="Segoe UI" w:hAnsi="Segoe UI" w:cs="Segoe UI"/>
          <w:color w:val="24292F"/>
          <w:shd w:val="clear" w:color="auto" w:fill="FFFFFF"/>
        </w:rPr>
        <w:t>image</w:t>
      </w:r>
    </w:p>
    <w:p w14:paraId="5C575D4B" w14:textId="77777777" w:rsidR="000F2794" w:rsidRPr="000F2794" w:rsidRDefault="000F2794" w:rsidP="000F2794">
      <w:pPr>
        <w:shd w:val="clear" w:color="auto" w:fill="FFFFFF"/>
        <w:spacing w:before="360" w:after="240"/>
        <w:outlineLvl w:val="1"/>
        <w:rPr>
          <w:rFonts w:ascii="Arial" w:hAnsi="Arial" w:cs="Arial"/>
          <w:color w:val="24292F"/>
        </w:rPr>
      </w:pPr>
    </w:p>
    <w:p w14:paraId="3A8BF087" w14:textId="0B69372F" w:rsidR="000F2794" w:rsidRDefault="000F2794">
      <w:r>
        <w:t>D3</w:t>
      </w:r>
    </w:p>
    <w:p w14:paraId="5E76C10B" w14:textId="0CD89AF7" w:rsidR="000F2794" w:rsidRDefault="000F2794"/>
    <w:p w14:paraId="75F2DA9C" w14:textId="3797E831" w:rsidR="005919EB" w:rsidRPr="005919EB" w:rsidRDefault="005919EB" w:rsidP="005919EB">
      <w:pPr>
        <w:shd w:val="clear" w:color="auto" w:fill="FFFFFF"/>
        <w:spacing w:after="240"/>
        <w:rPr>
          <w:rFonts w:ascii="Segoe UI" w:hAnsi="Segoe UI" w:cs="Segoe UI"/>
          <w:color w:val="24292F"/>
        </w:rPr>
      </w:pPr>
      <w:r w:rsidRPr="005919EB">
        <w:rPr>
          <w:rFonts w:ascii="Segoe UI" w:hAnsi="Segoe UI" w:cs="Segoe UI"/>
          <w:color w:val="24292F"/>
        </w:rPr>
        <w:t>The t</w:t>
      </w:r>
      <w:r w:rsidRPr="005919EB">
        <w:rPr>
          <w:rFonts w:ascii="Segoe UI" w:hAnsi="Segoe UI" w:cs="Segoe UI"/>
          <w:color w:val="24292F"/>
        </w:rPr>
        <w:t>rue mean of the sample is 1498.78</w:t>
      </w:r>
      <w:r w:rsidRPr="005919EB">
        <w:rPr>
          <w:rFonts w:ascii="Segoe UI" w:hAnsi="Segoe UI" w:cs="Segoe UI"/>
          <w:color w:val="24292F"/>
        </w:rPr>
        <w:t xml:space="preserve">.  </w:t>
      </w:r>
      <w:r w:rsidRPr="005919EB">
        <w:rPr>
          <w:rFonts w:ascii="Segoe UI" w:hAnsi="Segoe UI" w:cs="Segoe UI"/>
          <w:color w:val="24292F"/>
        </w:rPr>
        <w:t>With a p-Value of 0.06</w:t>
      </w:r>
      <w:r>
        <w:rPr>
          <w:rFonts w:ascii="Segoe UI" w:hAnsi="Segoe UI" w:cs="Segoe UI"/>
          <w:color w:val="24292F"/>
        </w:rPr>
        <w:t>028</w:t>
      </w:r>
      <w:r w:rsidRPr="005919EB">
        <w:rPr>
          <w:rFonts w:ascii="Segoe UI" w:hAnsi="Segoe UI" w:cs="Segoe UI"/>
          <w:color w:val="24292F"/>
        </w:rPr>
        <w:t>, which is higher than the common significance level of 0.05, there is</w:t>
      </w:r>
      <w:r>
        <w:rPr>
          <w:rFonts w:ascii="Segoe UI" w:hAnsi="Segoe UI" w:cs="Segoe UI"/>
          <w:color w:val="24292F"/>
        </w:rPr>
        <w:t>n’t</w:t>
      </w:r>
      <w:r w:rsidRPr="005919EB">
        <w:rPr>
          <w:rFonts w:ascii="Segoe UI" w:hAnsi="Segoe UI" w:cs="Segoe UI"/>
          <w:color w:val="24292F"/>
        </w:rPr>
        <w:t xml:space="preserve"> enough evidence to support rejecting the null hypothesis. </w:t>
      </w:r>
      <w:r>
        <w:rPr>
          <w:rFonts w:ascii="Segoe UI" w:hAnsi="Segoe UI" w:cs="Segoe UI"/>
          <w:color w:val="24292F"/>
        </w:rPr>
        <w:t xml:space="preserve">The mean of </w:t>
      </w:r>
      <w:r w:rsidRPr="005919EB">
        <w:rPr>
          <w:rFonts w:ascii="Segoe UI" w:hAnsi="Segoe UI" w:cs="Segoe UI"/>
          <w:color w:val="24292F"/>
        </w:rPr>
        <w:t xml:space="preserve">all three of these manufacturing lots is statistically </w:t>
      </w:r>
      <w:proofErr w:type="gramStart"/>
      <w:r w:rsidRPr="005919EB">
        <w:rPr>
          <w:rFonts w:ascii="Segoe UI" w:hAnsi="Segoe UI" w:cs="Segoe UI"/>
          <w:color w:val="24292F"/>
        </w:rPr>
        <w:t>similar to</w:t>
      </w:r>
      <w:proofErr w:type="gramEnd"/>
      <w:r w:rsidRPr="005919EB">
        <w:rPr>
          <w:rFonts w:ascii="Segoe UI" w:hAnsi="Segoe UI" w:cs="Segoe UI"/>
          <w:color w:val="24292F"/>
        </w:rPr>
        <w:t xml:space="preserve"> the presumed population mean of 1500.</w:t>
      </w:r>
    </w:p>
    <w:p w14:paraId="00B98371" w14:textId="77777777" w:rsidR="005919EB" w:rsidRPr="005919EB" w:rsidRDefault="005919EB" w:rsidP="005919EB"/>
    <w:p w14:paraId="6CBDB2A5" w14:textId="55B36AD2" w:rsidR="000F2794" w:rsidRDefault="005919EB">
      <w:r>
        <w:t>Lot 1 image</w:t>
      </w:r>
    </w:p>
    <w:p w14:paraId="5F15D6AD" w14:textId="63D98343" w:rsidR="005919EB" w:rsidRDefault="005919EB"/>
    <w:p w14:paraId="20908A4E" w14:textId="593ED01E" w:rsidR="005919EB" w:rsidRPr="005919EB" w:rsidRDefault="005919EB" w:rsidP="005919EB">
      <w:pPr>
        <w:rPr>
          <w:rFonts w:ascii="Arial" w:hAnsi="Arial" w:cs="Arial"/>
        </w:rPr>
      </w:pPr>
      <w:r>
        <w:rPr>
          <w:rFonts w:ascii="Arial" w:hAnsi="Arial" w:cs="Arial"/>
          <w:color w:val="24292F"/>
          <w:shd w:val="clear" w:color="auto" w:fill="FFFFFF"/>
        </w:rPr>
        <w:t xml:space="preserve">Lot 1 has a </w:t>
      </w:r>
      <w:r w:rsidRPr="005919EB">
        <w:rPr>
          <w:rFonts w:ascii="Arial" w:hAnsi="Arial" w:cs="Arial"/>
          <w:color w:val="24292F"/>
          <w:shd w:val="clear" w:color="auto" w:fill="FFFFFF"/>
        </w:rPr>
        <w:t>true sample mean of 150</w:t>
      </w:r>
      <w:r>
        <w:rPr>
          <w:rFonts w:ascii="Arial" w:hAnsi="Arial" w:cs="Arial"/>
          <w:color w:val="24292F"/>
          <w:shd w:val="clear" w:color="auto" w:fill="FFFFFF"/>
        </w:rPr>
        <w:t>0 and</w:t>
      </w:r>
      <w:r w:rsidRPr="005919EB">
        <w:rPr>
          <w:rFonts w:ascii="Arial" w:hAnsi="Arial" w:cs="Arial"/>
          <w:color w:val="24292F"/>
          <w:shd w:val="clear" w:color="auto" w:fill="FFFFFF"/>
        </w:rPr>
        <w:t xml:space="preserve"> a p-Value of 1</w:t>
      </w:r>
      <w:r>
        <w:rPr>
          <w:rFonts w:ascii="Arial" w:hAnsi="Arial" w:cs="Arial"/>
          <w:color w:val="24292F"/>
          <w:shd w:val="clear" w:color="auto" w:fill="FFFFFF"/>
        </w:rPr>
        <w:t xml:space="preserve">.  </w:t>
      </w:r>
      <w:r w:rsidR="001B405C">
        <w:rPr>
          <w:rFonts w:ascii="Arial" w:hAnsi="Arial" w:cs="Arial"/>
          <w:color w:val="24292F"/>
          <w:shd w:val="clear" w:color="auto" w:fill="FFFFFF"/>
        </w:rPr>
        <w:t>W</w:t>
      </w:r>
      <w:r w:rsidRPr="005919EB">
        <w:rPr>
          <w:rFonts w:ascii="Arial" w:hAnsi="Arial" w:cs="Arial"/>
          <w:color w:val="24292F"/>
          <w:shd w:val="clear" w:color="auto" w:fill="FFFFFF"/>
        </w:rPr>
        <w:t>e ca</w:t>
      </w:r>
      <w:r w:rsidR="001B405C">
        <w:rPr>
          <w:rFonts w:ascii="Arial" w:hAnsi="Arial" w:cs="Arial"/>
          <w:color w:val="24292F"/>
          <w:shd w:val="clear" w:color="auto" w:fill="FFFFFF"/>
        </w:rPr>
        <w:t>n’t</w:t>
      </w:r>
      <w:r w:rsidRPr="005919EB">
        <w:rPr>
          <w:rFonts w:ascii="Arial" w:hAnsi="Arial" w:cs="Arial"/>
          <w:color w:val="24292F"/>
          <w:shd w:val="clear" w:color="auto" w:fill="FFFFFF"/>
        </w:rPr>
        <w:t xml:space="preserve"> reject the null hypothesis that there is no statistical difference between the observed sample mean and the presumed population mean</w:t>
      </w:r>
      <w:r w:rsidR="001B405C">
        <w:rPr>
          <w:rFonts w:ascii="Arial" w:hAnsi="Arial" w:cs="Arial"/>
          <w:color w:val="24292F"/>
          <w:shd w:val="clear" w:color="auto" w:fill="FFFFFF"/>
        </w:rPr>
        <w:t xml:space="preserve"> of </w:t>
      </w:r>
      <w:r w:rsidRPr="005919EB">
        <w:rPr>
          <w:rFonts w:ascii="Arial" w:hAnsi="Arial" w:cs="Arial"/>
          <w:color w:val="24292F"/>
          <w:shd w:val="clear" w:color="auto" w:fill="FFFFFF"/>
        </w:rPr>
        <w:t>1500.</w:t>
      </w:r>
    </w:p>
    <w:p w14:paraId="2A8D8811" w14:textId="77777777" w:rsidR="005919EB" w:rsidRDefault="005919EB"/>
    <w:p w14:paraId="5BFC60FF" w14:textId="7C21F066" w:rsidR="005919EB" w:rsidRDefault="005919EB"/>
    <w:p w14:paraId="3D106A1F" w14:textId="5675F5CF" w:rsidR="005919EB" w:rsidRDefault="005919EB">
      <w:r>
        <w:t>Lot 2 image</w:t>
      </w:r>
    </w:p>
    <w:p w14:paraId="0663DBEC" w14:textId="59C2F6BF" w:rsidR="005919EB" w:rsidRDefault="005919EB"/>
    <w:p w14:paraId="29E117A2" w14:textId="5906D141" w:rsidR="001B405C" w:rsidRPr="005919EB" w:rsidRDefault="001B405C" w:rsidP="001B405C">
      <w:pPr>
        <w:rPr>
          <w:rFonts w:ascii="Arial" w:hAnsi="Arial" w:cs="Arial"/>
        </w:rPr>
      </w:pPr>
      <w:r>
        <w:rPr>
          <w:rFonts w:ascii="Arial" w:hAnsi="Arial" w:cs="Arial"/>
          <w:color w:val="24292F"/>
          <w:shd w:val="clear" w:color="auto" w:fill="FFFFFF"/>
        </w:rPr>
        <w:t xml:space="preserve">Lot </w:t>
      </w:r>
      <w:r>
        <w:rPr>
          <w:rFonts w:ascii="Arial" w:hAnsi="Arial" w:cs="Arial"/>
          <w:color w:val="24292F"/>
          <w:shd w:val="clear" w:color="auto" w:fill="FFFFFF"/>
        </w:rPr>
        <w:t>2</w:t>
      </w:r>
      <w:r>
        <w:rPr>
          <w:rFonts w:ascii="Arial" w:hAnsi="Arial" w:cs="Arial"/>
          <w:color w:val="24292F"/>
          <w:shd w:val="clear" w:color="auto" w:fill="FFFFFF"/>
        </w:rPr>
        <w:t xml:space="preserve"> has a </w:t>
      </w:r>
      <w:r w:rsidRPr="005919EB">
        <w:rPr>
          <w:rFonts w:ascii="Arial" w:hAnsi="Arial" w:cs="Arial"/>
          <w:color w:val="24292F"/>
          <w:shd w:val="clear" w:color="auto" w:fill="FFFFFF"/>
        </w:rPr>
        <w:t>true sample mean of 150</w:t>
      </w:r>
      <w:r>
        <w:rPr>
          <w:rFonts w:ascii="Arial" w:hAnsi="Arial" w:cs="Arial"/>
          <w:color w:val="24292F"/>
          <w:shd w:val="clear" w:color="auto" w:fill="FFFFFF"/>
        </w:rPr>
        <w:t>0</w:t>
      </w:r>
      <w:r>
        <w:rPr>
          <w:rFonts w:ascii="Arial" w:hAnsi="Arial" w:cs="Arial"/>
          <w:color w:val="24292F"/>
          <w:shd w:val="clear" w:color="auto" w:fill="FFFFFF"/>
        </w:rPr>
        <w:t>.02</w:t>
      </w:r>
      <w:r>
        <w:rPr>
          <w:rFonts w:ascii="Arial" w:hAnsi="Arial" w:cs="Arial"/>
          <w:color w:val="24292F"/>
          <w:shd w:val="clear" w:color="auto" w:fill="FFFFFF"/>
        </w:rPr>
        <w:t xml:space="preserve"> and</w:t>
      </w:r>
      <w:r w:rsidRPr="005919EB">
        <w:rPr>
          <w:rFonts w:ascii="Arial" w:hAnsi="Arial" w:cs="Arial"/>
          <w:color w:val="24292F"/>
          <w:shd w:val="clear" w:color="auto" w:fill="FFFFFF"/>
        </w:rPr>
        <w:t xml:space="preserve"> a p-Value of </w:t>
      </w:r>
      <w:r w:rsidRPr="001B405C">
        <w:rPr>
          <w:rFonts w:ascii="Arial" w:hAnsi="Arial" w:cs="Arial"/>
          <w:color w:val="24292F"/>
          <w:shd w:val="clear" w:color="auto" w:fill="FFFFFF"/>
        </w:rPr>
        <w:t>0.6072</w:t>
      </w:r>
      <w:r>
        <w:rPr>
          <w:rFonts w:ascii="Arial" w:hAnsi="Arial" w:cs="Arial"/>
          <w:color w:val="24292F"/>
          <w:shd w:val="clear" w:color="auto" w:fill="FFFFFF"/>
        </w:rPr>
        <w:t xml:space="preserve">.  </w:t>
      </w:r>
      <w:proofErr w:type="gramStart"/>
      <w:r>
        <w:rPr>
          <w:rFonts w:ascii="Arial" w:hAnsi="Arial" w:cs="Arial"/>
          <w:color w:val="24292F"/>
          <w:shd w:val="clear" w:color="auto" w:fill="FFFFFF"/>
        </w:rPr>
        <w:t>Again</w:t>
      </w:r>
      <w:proofErr w:type="gramEnd"/>
      <w:r>
        <w:rPr>
          <w:rFonts w:ascii="Arial" w:hAnsi="Arial" w:cs="Arial"/>
          <w:color w:val="24292F"/>
          <w:shd w:val="clear" w:color="auto" w:fill="FFFFFF"/>
        </w:rPr>
        <w:t xml:space="preserve"> w</w:t>
      </w:r>
      <w:r w:rsidRPr="005919EB">
        <w:rPr>
          <w:rFonts w:ascii="Arial" w:hAnsi="Arial" w:cs="Arial"/>
          <w:color w:val="24292F"/>
          <w:shd w:val="clear" w:color="auto" w:fill="FFFFFF"/>
        </w:rPr>
        <w:t>e ca</w:t>
      </w:r>
      <w:r>
        <w:rPr>
          <w:rFonts w:ascii="Arial" w:hAnsi="Arial" w:cs="Arial"/>
          <w:color w:val="24292F"/>
          <w:shd w:val="clear" w:color="auto" w:fill="FFFFFF"/>
        </w:rPr>
        <w:t>n’t</w:t>
      </w:r>
      <w:r w:rsidRPr="005919EB">
        <w:rPr>
          <w:rFonts w:ascii="Arial" w:hAnsi="Arial" w:cs="Arial"/>
          <w:color w:val="24292F"/>
          <w:shd w:val="clear" w:color="auto" w:fill="FFFFFF"/>
        </w:rPr>
        <w:t xml:space="preserve"> reject the null hypothesis.</w:t>
      </w:r>
    </w:p>
    <w:p w14:paraId="2780F426" w14:textId="19232BD3" w:rsidR="001B405C" w:rsidRDefault="001B405C"/>
    <w:p w14:paraId="75550535" w14:textId="77777777" w:rsidR="001B405C" w:rsidRDefault="001B405C"/>
    <w:p w14:paraId="40B3E2F4" w14:textId="1A96F5CB" w:rsidR="005919EB" w:rsidRDefault="005919EB">
      <w:r>
        <w:t xml:space="preserve">Lot 3 image </w:t>
      </w:r>
    </w:p>
    <w:p w14:paraId="2C603F9E" w14:textId="03756632" w:rsidR="001B405C" w:rsidRPr="00874AEF" w:rsidRDefault="001B405C"/>
    <w:p w14:paraId="4C906B81" w14:textId="77777777" w:rsidR="00874AEF" w:rsidRPr="00874AEF" w:rsidRDefault="001B405C" w:rsidP="00874AEF">
      <w:pPr>
        <w:rPr>
          <w:rFonts w:ascii="Arial" w:hAnsi="Arial" w:cs="Arial"/>
        </w:rPr>
      </w:pPr>
      <w:r w:rsidRPr="00874AEF">
        <w:rPr>
          <w:rFonts w:ascii="Arial" w:hAnsi="Arial" w:cs="Arial"/>
          <w:color w:val="24292F"/>
          <w:shd w:val="clear" w:color="auto" w:fill="FFFFFF"/>
        </w:rPr>
        <w:t xml:space="preserve">Lot </w:t>
      </w:r>
      <w:r w:rsidRPr="00874AEF">
        <w:rPr>
          <w:rFonts w:ascii="Arial" w:hAnsi="Arial" w:cs="Arial"/>
          <w:color w:val="24292F"/>
          <w:shd w:val="clear" w:color="auto" w:fill="FFFFFF"/>
        </w:rPr>
        <w:t>3</w:t>
      </w:r>
      <w:r w:rsidRPr="00874AEF">
        <w:rPr>
          <w:rFonts w:ascii="Arial" w:hAnsi="Arial" w:cs="Arial"/>
          <w:color w:val="24292F"/>
          <w:shd w:val="clear" w:color="auto" w:fill="FFFFFF"/>
        </w:rPr>
        <w:t xml:space="preserve"> has a </w:t>
      </w:r>
      <w:r w:rsidRPr="005919EB">
        <w:rPr>
          <w:rFonts w:ascii="Arial" w:hAnsi="Arial" w:cs="Arial"/>
          <w:color w:val="24292F"/>
          <w:shd w:val="clear" w:color="auto" w:fill="FFFFFF"/>
        </w:rPr>
        <w:t xml:space="preserve">true sample mean of </w:t>
      </w:r>
      <w:r w:rsidRPr="00874AEF">
        <w:rPr>
          <w:rFonts w:ascii="Arial" w:hAnsi="Arial" w:cs="Arial"/>
          <w:color w:val="24292F"/>
          <w:shd w:val="clear" w:color="auto" w:fill="FFFFFF"/>
        </w:rPr>
        <w:t>1496.14and</w:t>
      </w:r>
      <w:r w:rsidRPr="005919EB">
        <w:rPr>
          <w:rFonts w:ascii="Arial" w:hAnsi="Arial" w:cs="Arial"/>
          <w:color w:val="24292F"/>
          <w:shd w:val="clear" w:color="auto" w:fill="FFFFFF"/>
        </w:rPr>
        <w:t xml:space="preserve"> a p-Value of </w:t>
      </w:r>
      <w:r w:rsidRPr="00874AEF">
        <w:rPr>
          <w:rFonts w:ascii="Arial" w:hAnsi="Arial" w:cs="Arial"/>
          <w:color w:val="24292F"/>
          <w:shd w:val="clear" w:color="auto" w:fill="FFFFFF"/>
        </w:rPr>
        <w:t xml:space="preserve">0.04168.  </w:t>
      </w:r>
      <w:r w:rsidR="00874AEF" w:rsidRPr="00874AEF">
        <w:rPr>
          <w:rFonts w:ascii="Arial" w:hAnsi="Arial" w:cs="Arial"/>
          <w:color w:val="24292F"/>
          <w:shd w:val="clear" w:color="auto" w:fill="FFFFFF"/>
        </w:rPr>
        <w:t xml:space="preserve">The p-Value is </w:t>
      </w:r>
      <w:r w:rsidR="00874AEF" w:rsidRPr="00874AEF">
        <w:rPr>
          <w:rFonts w:ascii="Arial" w:hAnsi="Arial" w:cs="Arial"/>
          <w:color w:val="24292F"/>
          <w:shd w:val="clear" w:color="auto" w:fill="FFFFFF"/>
        </w:rPr>
        <w:t>lower than the common significance level of 0.05</w:t>
      </w:r>
      <w:r w:rsidR="00874AEF" w:rsidRPr="00874AEF">
        <w:rPr>
          <w:rFonts w:ascii="Arial" w:hAnsi="Arial" w:cs="Arial"/>
          <w:color w:val="24292F"/>
          <w:shd w:val="clear" w:color="auto" w:fill="FFFFFF"/>
        </w:rPr>
        <w:t xml:space="preserve">, therefore we </w:t>
      </w:r>
      <w:r w:rsidR="00874AEF" w:rsidRPr="00874AEF">
        <w:rPr>
          <w:rFonts w:ascii="Arial" w:hAnsi="Arial" w:cs="Arial"/>
          <w:b/>
          <w:bCs/>
          <w:color w:val="24292F"/>
          <w:shd w:val="clear" w:color="auto" w:fill="FFFFFF"/>
        </w:rPr>
        <w:t xml:space="preserve">should </w:t>
      </w:r>
      <w:r w:rsidR="00874AEF" w:rsidRPr="00874AEF">
        <w:rPr>
          <w:rStyle w:val="Strong"/>
          <w:rFonts w:ascii="Arial" w:hAnsi="Arial" w:cs="Arial"/>
          <w:b w:val="0"/>
          <w:bCs w:val="0"/>
          <w:color w:val="24292F"/>
          <w:shd w:val="clear" w:color="auto" w:fill="FFFFFF"/>
        </w:rPr>
        <w:t>reject the null hypothesis</w:t>
      </w:r>
      <w:r w:rsidR="00874AEF" w:rsidRPr="00874AEF">
        <w:rPr>
          <w:rFonts w:ascii="Arial" w:hAnsi="Arial" w:cs="Arial"/>
          <w:color w:val="24292F"/>
          <w:shd w:val="clear" w:color="auto" w:fill="FFFFFF"/>
        </w:rPr>
        <w:t xml:space="preserve"> that this sample </w:t>
      </w:r>
      <w:proofErr w:type="gramStart"/>
      <w:r w:rsidR="00874AEF" w:rsidRPr="00874AEF">
        <w:rPr>
          <w:rFonts w:ascii="Arial" w:hAnsi="Arial" w:cs="Arial"/>
          <w:color w:val="24292F"/>
          <w:shd w:val="clear" w:color="auto" w:fill="FFFFFF"/>
        </w:rPr>
        <w:t>mean</w:t>
      </w:r>
      <w:proofErr w:type="gramEnd"/>
      <w:r w:rsidR="00874AEF" w:rsidRPr="00874AEF">
        <w:rPr>
          <w:rFonts w:ascii="Arial" w:hAnsi="Arial" w:cs="Arial"/>
          <w:color w:val="24292F"/>
          <w:shd w:val="clear" w:color="auto" w:fill="FFFFFF"/>
        </w:rPr>
        <w:t xml:space="preserve"> and the presumed population mean are not statistically different.</w:t>
      </w:r>
    </w:p>
    <w:p w14:paraId="6E1CA9AC" w14:textId="5B7911D2" w:rsidR="001B405C" w:rsidRPr="005919EB" w:rsidRDefault="001B405C" w:rsidP="001B405C">
      <w:pPr>
        <w:rPr>
          <w:rFonts w:ascii="Arial" w:hAnsi="Arial" w:cs="Arial"/>
        </w:rPr>
      </w:pPr>
      <w:r w:rsidRPr="005919EB">
        <w:rPr>
          <w:rFonts w:ascii="Arial" w:hAnsi="Arial" w:cs="Arial"/>
          <w:color w:val="24292F"/>
          <w:shd w:val="clear" w:color="auto" w:fill="FFFFFF"/>
        </w:rPr>
        <w:t>.</w:t>
      </w:r>
    </w:p>
    <w:p w14:paraId="49DE3ED1" w14:textId="0F90F253" w:rsidR="001B405C" w:rsidRPr="00874AEF" w:rsidRDefault="00874AEF">
      <w:pPr>
        <w:rPr>
          <w:rFonts w:ascii="Arial" w:hAnsi="Arial" w:cs="Arial"/>
        </w:rPr>
      </w:pPr>
      <w:r>
        <w:rPr>
          <w:rFonts w:ascii="Arial" w:hAnsi="Arial" w:cs="Arial"/>
        </w:rPr>
        <w:t xml:space="preserve">Some appears to have happened in the production cycle of Lot 3. The lot needs to be inspected to identify the issue. </w:t>
      </w:r>
    </w:p>
    <w:sectPr w:rsidR="001B405C" w:rsidRPr="00874A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enlo">
    <w:panose1 w:val="020B0609030804020204"/>
    <w:charset w:val="00"/>
    <w:family w:val="modern"/>
    <w:pitch w:val="fixed"/>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C35681"/>
    <w:multiLevelType w:val="multilevel"/>
    <w:tmpl w:val="ADFE73A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A268C5"/>
    <w:multiLevelType w:val="multilevel"/>
    <w:tmpl w:val="348AD93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AE61B4D"/>
    <w:multiLevelType w:val="multilevel"/>
    <w:tmpl w:val="06486F5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5E3013F1"/>
    <w:multiLevelType w:val="multilevel"/>
    <w:tmpl w:val="7E2CDFD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734275847">
    <w:abstractNumId w:val="2"/>
  </w:num>
  <w:num w:numId="2" w16cid:durableId="783429793">
    <w:abstractNumId w:val="3"/>
  </w:num>
  <w:num w:numId="3" w16cid:durableId="1873767754">
    <w:abstractNumId w:val="1"/>
  </w:num>
  <w:num w:numId="4" w16cid:durableId="17849534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5A54"/>
    <w:rsid w:val="000F2794"/>
    <w:rsid w:val="001B405C"/>
    <w:rsid w:val="001D4590"/>
    <w:rsid w:val="001E35EA"/>
    <w:rsid w:val="00397498"/>
    <w:rsid w:val="003D193D"/>
    <w:rsid w:val="005919EB"/>
    <w:rsid w:val="00733006"/>
    <w:rsid w:val="00740AB9"/>
    <w:rsid w:val="00874AEF"/>
    <w:rsid w:val="00886454"/>
    <w:rsid w:val="00920191"/>
    <w:rsid w:val="00B61342"/>
    <w:rsid w:val="00DA4FC8"/>
    <w:rsid w:val="00DD5A54"/>
    <w:rsid w:val="00FD0D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8C1CD14"/>
  <w15:chartTrackingRefBased/>
  <w15:docId w15:val="{32F267FB-04AE-1244-B2E6-0D8E05D268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74AEF"/>
    <w:rPr>
      <w:rFonts w:ascii="Times New Roman" w:eastAsia="Times New Roman" w:hAnsi="Times New Roman" w:cs="Times New Roman"/>
    </w:rPr>
  </w:style>
  <w:style w:type="paragraph" w:styleId="Heading2">
    <w:name w:val="heading 2"/>
    <w:basedOn w:val="Normal"/>
    <w:link w:val="Heading2Char"/>
    <w:uiPriority w:val="9"/>
    <w:qFormat/>
    <w:rsid w:val="000F2794"/>
    <w:pPr>
      <w:spacing w:before="100" w:beforeAutospacing="1" w:after="100" w:afterAutospacing="1"/>
      <w:outlineLvl w:val="1"/>
    </w:pPr>
    <w:rPr>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DD5A54"/>
    <w:rPr>
      <w:rFonts w:ascii="Courier New" w:eastAsia="Times New Roman" w:hAnsi="Courier New" w:cs="Courier New"/>
      <w:sz w:val="20"/>
      <w:szCs w:val="20"/>
    </w:rPr>
  </w:style>
  <w:style w:type="paragraph" w:styleId="NormalWeb">
    <w:name w:val="Normal (Web)"/>
    <w:basedOn w:val="Normal"/>
    <w:uiPriority w:val="99"/>
    <w:semiHidden/>
    <w:unhideWhenUsed/>
    <w:rsid w:val="00920191"/>
    <w:pPr>
      <w:spacing w:before="100" w:beforeAutospacing="1" w:after="100" w:afterAutospacing="1"/>
    </w:pPr>
  </w:style>
  <w:style w:type="character" w:styleId="Strong">
    <w:name w:val="Strong"/>
    <w:basedOn w:val="DefaultParagraphFont"/>
    <w:uiPriority w:val="22"/>
    <w:qFormat/>
    <w:rsid w:val="00920191"/>
    <w:rPr>
      <w:b/>
      <w:bCs/>
    </w:rPr>
  </w:style>
  <w:style w:type="character" w:customStyle="1" w:styleId="Heading2Char">
    <w:name w:val="Heading 2 Char"/>
    <w:basedOn w:val="DefaultParagraphFont"/>
    <w:link w:val="Heading2"/>
    <w:uiPriority w:val="9"/>
    <w:rsid w:val="000F2794"/>
    <w:rPr>
      <w:rFonts w:ascii="Times New Roman" w:eastAsia="Times New Roman" w:hAnsi="Times New Roman" w:cs="Times New Roman"/>
      <w:b/>
      <w:bCs/>
      <w:sz w:val="36"/>
      <w:szCs w:val="3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5462582">
      <w:bodyDiv w:val="1"/>
      <w:marLeft w:val="0"/>
      <w:marRight w:val="0"/>
      <w:marTop w:val="0"/>
      <w:marBottom w:val="0"/>
      <w:divBdr>
        <w:top w:val="none" w:sz="0" w:space="0" w:color="auto"/>
        <w:left w:val="none" w:sz="0" w:space="0" w:color="auto"/>
        <w:bottom w:val="none" w:sz="0" w:space="0" w:color="auto"/>
        <w:right w:val="none" w:sz="0" w:space="0" w:color="auto"/>
      </w:divBdr>
    </w:div>
    <w:div w:id="641352333">
      <w:bodyDiv w:val="1"/>
      <w:marLeft w:val="0"/>
      <w:marRight w:val="0"/>
      <w:marTop w:val="0"/>
      <w:marBottom w:val="0"/>
      <w:divBdr>
        <w:top w:val="none" w:sz="0" w:space="0" w:color="auto"/>
        <w:left w:val="none" w:sz="0" w:space="0" w:color="auto"/>
        <w:bottom w:val="none" w:sz="0" w:space="0" w:color="auto"/>
        <w:right w:val="none" w:sz="0" w:space="0" w:color="auto"/>
      </w:divBdr>
    </w:div>
    <w:div w:id="669065594">
      <w:bodyDiv w:val="1"/>
      <w:marLeft w:val="0"/>
      <w:marRight w:val="0"/>
      <w:marTop w:val="0"/>
      <w:marBottom w:val="0"/>
      <w:divBdr>
        <w:top w:val="none" w:sz="0" w:space="0" w:color="auto"/>
        <w:left w:val="none" w:sz="0" w:space="0" w:color="auto"/>
        <w:bottom w:val="none" w:sz="0" w:space="0" w:color="auto"/>
        <w:right w:val="none" w:sz="0" w:space="0" w:color="auto"/>
      </w:divBdr>
    </w:div>
    <w:div w:id="908081024">
      <w:bodyDiv w:val="1"/>
      <w:marLeft w:val="0"/>
      <w:marRight w:val="0"/>
      <w:marTop w:val="0"/>
      <w:marBottom w:val="0"/>
      <w:divBdr>
        <w:top w:val="none" w:sz="0" w:space="0" w:color="auto"/>
        <w:left w:val="none" w:sz="0" w:space="0" w:color="auto"/>
        <w:bottom w:val="none" w:sz="0" w:space="0" w:color="auto"/>
        <w:right w:val="none" w:sz="0" w:space="0" w:color="auto"/>
      </w:divBdr>
    </w:div>
    <w:div w:id="914822632">
      <w:bodyDiv w:val="1"/>
      <w:marLeft w:val="0"/>
      <w:marRight w:val="0"/>
      <w:marTop w:val="0"/>
      <w:marBottom w:val="0"/>
      <w:divBdr>
        <w:top w:val="none" w:sz="0" w:space="0" w:color="auto"/>
        <w:left w:val="none" w:sz="0" w:space="0" w:color="auto"/>
        <w:bottom w:val="none" w:sz="0" w:space="0" w:color="auto"/>
        <w:right w:val="none" w:sz="0" w:space="0" w:color="auto"/>
      </w:divBdr>
    </w:div>
    <w:div w:id="1140851351">
      <w:bodyDiv w:val="1"/>
      <w:marLeft w:val="0"/>
      <w:marRight w:val="0"/>
      <w:marTop w:val="0"/>
      <w:marBottom w:val="0"/>
      <w:divBdr>
        <w:top w:val="none" w:sz="0" w:space="0" w:color="auto"/>
        <w:left w:val="none" w:sz="0" w:space="0" w:color="auto"/>
        <w:bottom w:val="none" w:sz="0" w:space="0" w:color="auto"/>
        <w:right w:val="none" w:sz="0" w:space="0" w:color="auto"/>
      </w:divBdr>
    </w:div>
    <w:div w:id="1377699189">
      <w:bodyDiv w:val="1"/>
      <w:marLeft w:val="0"/>
      <w:marRight w:val="0"/>
      <w:marTop w:val="0"/>
      <w:marBottom w:val="0"/>
      <w:divBdr>
        <w:top w:val="none" w:sz="0" w:space="0" w:color="auto"/>
        <w:left w:val="none" w:sz="0" w:space="0" w:color="auto"/>
        <w:bottom w:val="none" w:sz="0" w:space="0" w:color="auto"/>
        <w:right w:val="none" w:sz="0" w:space="0" w:color="auto"/>
      </w:divBdr>
    </w:div>
    <w:div w:id="1420250619">
      <w:bodyDiv w:val="1"/>
      <w:marLeft w:val="0"/>
      <w:marRight w:val="0"/>
      <w:marTop w:val="0"/>
      <w:marBottom w:val="0"/>
      <w:divBdr>
        <w:top w:val="none" w:sz="0" w:space="0" w:color="auto"/>
        <w:left w:val="none" w:sz="0" w:space="0" w:color="auto"/>
        <w:bottom w:val="none" w:sz="0" w:space="0" w:color="auto"/>
        <w:right w:val="none" w:sz="0" w:space="0" w:color="auto"/>
      </w:divBdr>
    </w:div>
    <w:div w:id="1536384103">
      <w:bodyDiv w:val="1"/>
      <w:marLeft w:val="0"/>
      <w:marRight w:val="0"/>
      <w:marTop w:val="0"/>
      <w:marBottom w:val="0"/>
      <w:divBdr>
        <w:top w:val="none" w:sz="0" w:space="0" w:color="auto"/>
        <w:left w:val="none" w:sz="0" w:space="0" w:color="auto"/>
        <w:bottom w:val="none" w:sz="0" w:space="0" w:color="auto"/>
        <w:right w:val="none" w:sz="0" w:space="0" w:color="auto"/>
      </w:divBdr>
    </w:div>
    <w:div w:id="1601448414">
      <w:bodyDiv w:val="1"/>
      <w:marLeft w:val="0"/>
      <w:marRight w:val="0"/>
      <w:marTop w:val="0"/>
      <w:marBottom w:val="0"/>
      <w:divBdr>
        <w:top w:val="none" w:sz="0" w:space="0" w:color="auto"/>
        <w:left w:val="none" w:sz="0" w:space="0" w:color="auto"/>
        <w:bottom w:val="none" w:sz="0" w:space="0" w:color="auto"/>
        <w:right w:val="none" w:sz="0" w:space="0" w:color="auto"/>
      </w:divBdr>
    </w:div>
    <w:div w:id="1951669081">
      <w:bodyDiv w:val="1"/>
      <w:marLeft w:val="0"/>
      <w:marRight w:val="0"/>
      <w:marTop w:val="0"/>
      <w:marBottom w:val="0"/>
      <w:divBdr>
        <w:top w:val="none" w:sz="0" w:space="0" w:color="auto"/>
        <w:left w:val="none" w:sz="0" w:space="0" w:color="auto"/>
        <w:bottom w:val="none" w:sz="0" w:space="0" w:color="auto"/>
        <w:right w:val="none" w:sz="0" w:space="0" w:color="auto"/>
      </w:divBdr>
    </w:div>
    <w:div w:id="2026012420">
      <w:bodyDiv w:val="1"/>
      <w:marLeft w:val="0"/>
      <w:marRight w:val="0"/>
      <w:marTop w:val="0"/>
      <w:marBottom w:val="0"/>
      <w:divBdr>
        <w:top w:val="none" w:sz="0" w:space="0" w:color="auto"/>
        <w:left w:val="none" w:sz="0" w:space="0" w:color="auto"/>
        <w:bottom w:val="none" w:sz="0" w:space="0" w:color="auto"/>
        <w:right w:val="none" w:sz="0" w:space="0" w:color="auto"/>
      </w:divBdr>
    </w:div>
    <w:div w:id="21210252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2</Pages>
  <Words>462</Words>
  <Characters>2640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Vander Weele</dc:creator>
  <cp:keywords/>
  <dc:description/>
  <cp:lastModifiedBy>Robert Vander Weele</cp:lastModifiedBy>
  <cp:revision>2</cp:revision>
  <dcterms:created xsi:type="dcterms:W3CDTF">2022-05-27T00:48:00Z</dcterms:created>
  <dcterms:modified xsi:type="dcterms:W3CDTF">2022-06-02T02:59:00Z</dcterms:modified>
</cp:coreProperties>
</file>