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left"/>
      </w:pPr>
      <w:r w:rsidRPr="00000000" w:rsidR="00000000" w:rsidDel="00000000">
        <w:rPr>
          <w:rFonts w:cs="Courier New" w:hAnsi="Courier New" w:eastAsia="Courier New" w:ascii="Courier New"/>
          <w:b w:val="1"/>
          <w:rtl w:val="0"/>
        </w:rPr>
        <w:t xml:space="preserve">Math Library Documentation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ourier New" w:hAnsi="Courier New" w:eastAsia="Courier New" w:ascii="Courier New"/>
          <w:rtl w:val="0"/>
        </w:rPr>
        <w:t xml:space="preserve">Library: MathLib.dll (dynamic version) or MathLib.lib(static version)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ourier New" w:hAnsi="Courier New" w:eastAsia="Courier New" w:ascii="Courier New"/>
          <w:rtl w:val="0"/>
        </w:rPr>
        <w:t xml:space="preserve">File Dependencies:</w:t>
      </w:r>
    </w:p>
    <w:p w:rsidP="00000000" w:rsidRPr="00000000" w:rsidR="00000000" w:rsidDel="00000000" w:rsidRDefault="00000000">
      <w:pPr>
        <w:contextualSpacing w:val="0"/>
        <w:jc w:val="left"/>
      </w:pPr>
      <w:r w:rsidRPr="00000000" w:rsidR="00000000" w:rsidDel="00000000">
        <w:rPr>
          <w:rFonts w:cs="Courier New" w:hAnsi="Courier New" w:eastAsia="Courier New" w:ascii="Courier New"/>
          <w:rtl w:val="0"/>
        </w:rPr>
        <w:tab/>
      </w:r>
    </w:p>
    <w:p w:rsidP="00000000" w:rsidRPr="00000000" w:rsidR="00000000" w:rsidDel="00000000" w:rsidRDefault="00000000">
      <w:pPr>
        <w:contextualSpacing w:val="0"/>
        <w:jc w:val="left"/>
      </w:pPr>
      <w:r w:rsidRPr="00000000" w:rsidR="00000000" w:rsidDel="00000000">
        <w:rPr>
          <w:rFonts w:cs="Courier New" w:hAnsi="Courier New" w:eastAsia="Courier New" w:ascii="Courier New"/>
          <w:rtl w:val="0"/>
        </w:rPr>
        <w:t xml:space="preserve">Vector3D.h, Vector4D.h, Matrix3D.h, Matrix4D.h, MiscMath.h</w:t>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Vector3D.cpp, Vector4D.cpp, Matrix3D.cpp, Matrix4D.cpp, MiscMath.cpp</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Disclaimer:</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MathLib is in beta, many ideal functionalities are missing or do not function as intended. NOT ALL FUNCTIONS ARE INCLUDED IN THE TABLE DOCUMENTATIONS.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u w:val="single"/>
          <w:rtl w:val="0"/>
        </w:rPr>
        <w:t xml:space="preserve">Library </w:t>
      </w:r>
      <w:r w:rsidRPr="00000000" w:rsidR="00000000" w:rsidDel="00000000">
        <w:rPr>
          <w:rFonts w:cs="Courier New" w:hAnsi="Courier New" w:eastAsia="Courier New" w:ascii="Courier New"/>
          <w:u w:val="single"/>
          <w:rtl w:val="0"/>
        </w:rPr>
        <w:t xml:space="preserve">Overview:</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Math Library that performs limited math functionality for the following:</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 3 Dimensional Vectors</w:t>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 4 Dimensional Vectors</w:t>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 3 x 3 Dimension Matrices</w:t>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 4 x 4 Dimension Matrices</w:t>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 Miscellaneous Math</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 xml:space="preserve">MathLib was developed as a requirement for the first year game programming course at The Academy of Interactive Entertainment(US)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u w:val="single"/>
          <w:rtl w:val="0"/>
        </w:rPr>
        <w:t xml:space="preserve">Class Overview:</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i w:val="1"/>
          <w:rtl w:val="0"/>
        </w:rPr>
        <w:t xml:space="preserve">3 Dimensional Vectors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ab/>
        <w:t xml:space="preserve">The Vector3D class contains the following features…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Addition and Subtraction (vector by vector)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Multiplication (vector by Vector, vector by Scalar)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Division (vector by scalar)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Normalization of a vector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Dot Product of two vectors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Cross Product of two vectors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Euler Angle between two vectors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Linear Interpolation for two vectors at a given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4 Dimensional Vectors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The Vector4D class contains the following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Normalization of a vector</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Construction from RGBA (Red, Green, Blue, Alpha) hexadecimal color value (format: 0xFFFFFFFF)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3 x 3 Dimension Matrices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The Matrix3D class contains the following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Addition and Subtraction (matrix by matrix)</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Multiplication (matrix by matrix, matrix by scalar, Matrix by Vector)</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Conversion to Zero Matrix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Conversion to Identity Matrix</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 Rotation Matrix Creation (by providing an angle)</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Translation Matrix Creation (by providing a translation vector as a homogenous coordinate (x,y,1)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Scaling Matrix Creation (by providing a scaling vector as a homogenous coordinate (x,y,1)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Point Transformation (by providing an angle, a translation vector, and a scaling vector)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i w:val="1"/>
          <w:rtl w:val="0"/>
        </w:rPr>
        <w:t xml:space="preserve">4 x 4 Dimension Matrices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 xml:space="preserve">The Matrix4D class contains the following features…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 xml:space="preserve">* Addition and Subtraction (matrix by matrix)</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Multiplication (matrix by matrix, matrix by scalar, Matrix by Vector)</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 xml:space="preserve">* Conversion to Zero Matrix</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 xml:space="preserve">* Conversion to Identity Matrix</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ab/>
        <w:t xml:space="preserve">* X,Y,or Z Rotation Matrix Creation (by providing an angle)</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Translation Matrix Creation (by providing a translation vector as a homogenous coordinate (x,y,z,1) )</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Scaling Matrix Creation (by providing a scaling vector as a homogenous coordinate (x,y,z,1) )</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Point Transformation (by providing an angle, a translation vector, and a scaling vector)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Vector Transformation(by providing an angle and a scaling vector)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Courier New" w:hAnsi="Courier New" w:eastAsia="Courier New" w:ascii="Courier New"/>
          <w:i w:val="1"/>
          <w:rtl w:val="0"/>
        </w:rPr>
        <w:t xml:space="preserve">Miscellaneous Math</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Fonts w:cs="Courier New" w:hAnsi="Courier New" w:eastAsia="Courier New" w:ascii="Courier New"/>
          <w:rtl w:val="0"/>
        </w:rPr>
        <w:t xml:space="preserve">The MiscMath class contains the following features…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Conversion from Degrees to Radians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Conversion from Radians to Degrees</w:t>
      </w:r>
    </w:p>
    <w:p w:rsidP="00000000" w:rsidRPr="00000000" w:rsidR="00000000" w:rsidDel="00000000" w:rsidRDefault="00000000">
      <w:pPr>
        <w:ind w:left="720" w:firstLine="0"/>
        <w:contextualSpacing w:val="0"/>
      </w:pPr>
      <w:r w:rsidRPr="00000000" w:rsidR="00000000" w:rsidDel="00000000">
        <w:rPr>
          <w:rFonts w:cs="Courier New" w:hAnsi="Courier New" w:eastAsia="Courier New" w:ascii="Courier New"/>
          <w:rtl w:val="0"/>
        </w:rPr>
        <w:t xml:space="preserve">* Finding the next power of two.</w:t>
      </w:r>
    </w:p>
    <w:p w:rsidP="00000000" w:rsidRPr="00000000" w:rsidR="00000000" w:rsidDel="00000000" w:rsidRDefault="00000000">
      <w:pPr>
        <w:ind w:left="720" w:firstLine="0"/>
        <w:contextualSpacing w:val="0"/>
        <w:rPr/>
      </w:pPr>
      <w:r w:rsidRPr="00000000" w:rsidR="00000000" w:rsidDel="00000000">
        <w:rPr>
          <w:rFonts w:cs="Courier New" w:hAnsi="Courier New" w:eastAsia="Courier New" w:ascii="Courier New"/>
          <w:rtl w:val="0"/>
        </w:rPr>
        <w:t xml:space="preserve">* Linear Interpolation.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r>
    </w:p>
    <w:p w:rsidP="00000000" w:rsidRPr="00000000" w:rsidR="00000000" w:rsidDel="00000000" w:rsidRDefault="00000000">
      <w:pPr>
        <w:contextualSpacing w:val="0"/>
      </w:pPr>
      <w:r w:rsidRPr="00000000" w:rsidR="00000000" w:rsidDel="00000000">
        <w:rPr>
          <w:rFonts w:cs="Courier New" w:hAnsi="Courier New" w:eastAsia="Courier New" w:ascii="Courier New"/>
          <w:u w:val="single"/>
          <w:rtl w:val="0"/>
        </w:rPr>
        <w:t xml:space="preserve">Class Details and Testing</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Vector3D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ab/>
      </w:r>
      <w:r w:rsidRPr="00000000" w:rsidR="00000000" w:rsidDel="00000000">
        <w:rPr>
          <w:rFonts w:cs="Courier New" w:hAnsi="Courier New" w:eastAsia="Courier New" w:ascii="Courier New"/>
          <w:rtl w:val="0"/>
        </w:rPr>
        <w:t xml:space="preserve">Vector3D objects are stored with three floating point values (x,y,z) they are used primarily as homogenous coordinates (x,y,1).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Functions/Methods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KEY: v3 = Vector3D,  x y z = x,y,z elements of a Vector3D object, ret = return </w:t>
      </w:r>
    </w:p>
    <w:p w:rsidP="00000000" w:rsidRPr="00000000" w:rsidR="00000000" w:rsidDel="00000000" w:rsidRDefault="00000000">
      <w:pPr>
        <w:contextualSpacing w:val="0"/>
      </w:pPr>
      <w:r w:rsidRPr="00000000" w:rsidR="00000000" w:rsidDel="00000000">
        <w:rPr>
          <w:rtl w:val="0"/>
        </w:rPr>
      </w:r>
    </w:p>
    <w:tbl>
      <w:tblPr>
        <w:bidiVisual w:val="0"/>
        <w:tblW w:w="1044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485"/>
        <w:gridCol w:w="1770"/>
        <w:gridCol w:w="1785"/>
        <w:gridCol w:w="1605"/>
        <w:gridCol w:w="1095"/>
        <w:gridCol w:w="2700"/>
      </w:tblGrid>
      <w:tr>
        <w:trPr>
          <w:trHeight w:val="50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1"/>
                <w:rtl w:val="0"/>
              </w:rPr>
              <w:t xml:space="preserve">Ret. 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1"/>
                <w:rtl w:val="0"/>
              </w:rPr>
              <w:t xml:space="preserve">Args Types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b w:val="1"/>
                <w:rtl w:val="0"/>
              </w:rPr>
              <w:t xml:space="preserve">This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Result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4 4 4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5 6 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4 4 4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-3 -2 -1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float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2 4 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float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.5 1 1.5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float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Magnitude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3.741... </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void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Normalize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this = 267… .534 .801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float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Dot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4 4 4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Cross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4 4 4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-4 8 -4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float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Euler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4 4 4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22.20.. degrees (in radians)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Interpolate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v3, float 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Courier New" w:hAnsi="Courier New" w:eastAsia="Courier New" w:ascii="Courier New"/>
                <w:rtl w:val="0"/>
              </w:rPr>
              <w:t xml:space="preserve">1 2 3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4 4 4, .5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2.5 3 3.5</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Vector4D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ab/>
      </w:r>
      <w:r w:rsidRPr="00000000" w:rsidR="00000000" w:rsidDel="00000000">
        <w:rPr>
          <w:rFonts w:cs="Courier New" w:hAnsi="Courier New" w:eastAsia="Courier New" w:ascii="Courier New"/>
          <w:rtl w:val="0"/>
        </w:rPr>
        <w:t xml:space="preserve">Vector4D Objects are stored as four floating point variables (x,y,z,w) and are used primarily as homogenous coordinates (x,y,z,1).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Functions/Methods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KEY: v4 = Vector4D,  x y z w = x,y,z,w elements of a Vector4D object, ret = return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230"/>
        <w:gridCol w:w="1710"/>
        <w:gridCol w:w="17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Ret. 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Arg Types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This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b w:val="1"/>
                <w:rtl w:val="0"/>
              </w:rPr>
              <w:t xml:space="preserve">Result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Normalize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2,2,2,1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.5547 .5547 .5547 .2275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v4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ConstructFromColor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int hexcolor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0xFF0000FF</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i w:val="1"/>
                <w:rtl w:val="0"/>
              </w:rPr>
              <w:t xml:space="preserve">ret 1 0 0 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i w:val="1"/>
          <w:rtl w:val="0"/>
        </w:rPr>
        <w:t xml:space="preserve">Matrix3D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ab/>
        <w:t xml:space="preserve">Matrix3D Objects are stored as 9 floating point variables which can be accessed individually, through a 2D 4x4 Array, or through a one dimensional 9 element array. Matrices are used in tangent with homogenous coordinates (Vector3Ds) to perform transformations on coordinate values. Of course Matrices are also used to manipulate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one another.</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Functions/Methods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KEY: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m3 = Matrix3D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v3 = Vector3D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7 8 9 = Representation of Matrix3D Object’s element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ret = return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 = cos(theta), rounding issue causes n to equal a number very close to but not equal to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95"/>
        <w:gridCol w:w="2640"/>
        <w:gridCol w:w="1245"/>
        <w:gridCol w:w="1500"/>
        <w:gridCol w:w="1245"/>
        <w:gridCol w:w="193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w:t>
            </w:r>
            <w:r w:rsidRPr="00000000" w:rsidR="00000000" w:rsidDel="00000000">
              <w:rPr>
                <w:rFonts w:cs="Courier New" w:hAnsi="Courier New" w:eastAsia="Courier New" w:ascii="Courier New"/>
                <w:i w:val="1"/>
                <w:rtl w:val="0"/>
              </w:rPr>
              <w:t xml:space="preserve"> </w:t>
            </w:r>
            <w:r w:rsidRPr="00000000" w:rsidR="00000000" w:rsidDel="00000000">
              <w:rPr>
                <w:rFonts w:cs="Courier New" w:hAnsi="Courier New" w:eastAsia="Courier New" w:ascii="Courier New"/>
                <w:rtl w:val="0"/>
              </w:rPr>
              <w:t xml:space="preserve">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Name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Arg Types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This/RHS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Result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1 1 1</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1 1 1</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1 1 1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2 3 4 </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5 6 7</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8 9 10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1 1 1</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1 1 1</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1 1 1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0 1 2 </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3 4 5 </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6 7 8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2 4 6</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8 10 12</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14 16 18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1 1 1</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1 1 1</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1 1 1</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6 6 6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15 15 15</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24 24 24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operator*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1 2 3</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14 32 50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void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SetZero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void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SetIdentity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1 2 3</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4 5 6</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7 8 9</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1 0 0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0 1 0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CreateRotation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angle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Does not matter.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PI /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n -1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n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CreateTranslation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v3 trans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1 1 1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1 0 1</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0 1 0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m3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CreateScaling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v3 scale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 “</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1 5 1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2 0 0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0 2 0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void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TransformPoint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angle,</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v3 trans, v3 scale,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1 3 1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PI/2,</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1 5,</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-5 7 1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i w:val="1"/>
          <w:rtl w:val="0"/>
        </w:rPr>
        <w:t xml:space="preserve">Matrix 4D</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ab/>
        <w:t xml:space="preserve">Matrix4D Objects are created, stored, and accessed the same way as Matrix3D Objects. They have 16 elements instead of 9. Matrix4D objects use the same functions as Matrix3Ds except they replace Vector3D arguments with Vector4D arguments.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Courier New" w:hAnsi="Courier New" w:eastAsia="Courier New" w:ascii="Courier New"/>
          <w:rtl w:val="0"/>
        </w:rPr>
        <w:tab/>
        <w:t xml:space="preserve">Functions unique to Matrix4D are provided in the table below.</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m4 = Matrix4D</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v4 = Vector4D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1 2 3 5</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6 6 7 8</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9 10 11 12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13 14 15 16 = Representation of Matrix4D Object’s element values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ret = return</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n = cos(theta), rounding issue causes n to equal a number very close to but not equal to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Ret Type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Name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Arg Types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This/RHS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Input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Result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CreateRotationX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PI/2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1 0 0 0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n -1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1 n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CreateRotationY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PI/2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n 0 1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0 1 0 0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0 n 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0 0 0 1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CreateRotationZ</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PI/2</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n -1 0 0</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1 n 0 0</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0 0 1 0</w:t>
            </w:r>
          </w:p>
          <w:p w:rsidP="00000000" w:rsidRPr="00000000" w:rsidR="00000000" w:rsidDel="00000000" w:rsidRDefault="00000000">
            <w:pPr>
              <w:spacing w:lineRule="auto" w:line="240"/>
              <w:contextualSpacing w:val="0"/>
              <w:rPr/>
            </w:pPr>
            <w:r w:rsidRPr="00000000" w:rsidR="00000000" w:rsidDel="00000000">
              <w:rPr>
                <w:rFonts w:cs="Courier New" w:hAnsi="Courier New" w:eastAsia="Courier New" w:ascii="Courier New"/>
                <w:rtl w:val="0"/>
              </w:rPr>
              <w:t xml:space="preserve">0 0 0 1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void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TransformVector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angle x,</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angle y,</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angle z,</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v4 scale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1 2 5 1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PI/2,</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0,</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2 2 2</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2 -10 6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m4</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CreateOrtho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rs,</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ls,</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top,</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bottom,</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far,</w:t>
            </w:r>
          </w:p>
          <w:p w:rsidP="00000000" w:rsidRPr="00000000" w:rsidR="00000000" w:rsidDel="00000000" w:rsidRDefault="00000000">
            <w:pPr>
              <w:spacing w:lineRule="auto" w:after="0" w:line="240" w:before="0"/>
              <w:ind w:left="0" w:firstLine="0"/>
              <w:contextualSpacing w:val="0"/>
            </w:pPr>
            <w:r w:rsidRPr="00000000" w:rsidR="00000000" w:rsidDel="00000000">
              <w:rPr>
                <w:rFonts w:cs="Courier New" w:hAnsi="Courier New" w:eastAsia="Courier New" w:ascii="Courier New"/>
                <w:rtl w:val="0"/>
              </w:rPr>
              <w:t xml:space="preserve">float near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MathLib Documentation.docx</dc:title>
</cp:coreProperties>
</file>