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Armand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Morgan</w:t>
      </w:r>
    </w:p>
    <w:p w:rsidR="00F138D0" w:rsidRPr="00F138D0" w:rsidRDefault="00F138D0" w:rsidP="00F138D0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Candan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Caner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>Hochwelker</w:t>
      </w:r>
      <w:r w:rsidR="00F138D0">
        <w:rPr>
          <w:rStyle w:val="Titredulivre"/>
          <w:sz w:val="28"/>
          <w:szCs w:val="28"/>
        </w:rPr>
        <w:tab/>
        <w:t>Florent</w:t>
      </w:r>
    </w:p>
    <w:p w:rsidR="00654367" w:rsidRDefault="00F138D0" w:rsidP="00F138D0">
      <w:pPr>
        <w:pStyle w:val="Paragraphedeliste"/>
        <w:numPr>
          <w:ilvl w:val="0"/>
          <w:numId w:val="11"/>
        </w:numPr>
      </w:pPr>
      <w:r>
        <w:rPr>
          <w:rStyle w:val="Titredulivre"/>
          <w:sz w:val="28"/>
          <w:szCs w:val="28"/>
        </w:rPr>
        <w:t>Toumi</w:t>
      </w:r>
      <w:r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ab/>
        <w:t>Majdi</w:t>
      </w:r>
      <w:r w:rsidR="00654367"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Notre obje</w:t>
      </w:r>
      <w:r w:rsidR="009A35C4">
        <w:rPr>
          <w:rFonts w:asciiTheme="majorHAnsi" w:hAnsiTheme="majorHAnsi"/>
          <w:color w:val="0F243E" w:themeColor="text2" w:themeShade="80"/>
        </w:rPr>
        <w:t>ctif est de crée un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="002644BD">
        <w:rPr>
          <w:rFonts w:asciiTheme="majorHAnsi" w:hAnsiTheme="majorHAnsi"/>
          <w:color w:val="0F243E" w:themeColor="text2" w:themeShade="80"/>
        </w:rPr>
        <w:t xml:space="preserve"> </w:t>
      </w:r>
      <w:r w:rsidR="00E27387">
        <w:rPr>
          <w:rFonts w:asciiTheme="majorHAnsi" w:hAnsiTheme="majorHAnsi"/>
          <w:color w:val="0F243E" w:themeColor="text2" w:themeShade="80"/>
        </w:rPr>
        <w:t>HTTP</w:t>
      </w:r>
      <w:r w:rsidR="002644BD">
        <w:rPr>
          <w:rFonts w:asciiTheme="majorHAnsi" w:hAnsiTheme="majorHAnsi"/>
          <w:color w:val="0F243E" w:themeColor="text2" w:themeShade="80"/>
        </w:rPr>
        <w:t>,</w:t>
      </w:r>
      <w:r w:rsidRPr="00AE45A6">
        <w:rPr>
          <w:rFonts w:asciiTheme="majorHAnsi" w:hAnsiTheme="majorHAnsi"/>
          <w:color w:val="0F243E" w:themeColor="text2" w:themeShade="80"/>
        </w:rPr>
        <w:t xml:space="preserve">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</w:t>
      </w:r>
      <w:r w:rsidR="004175AB">
        <w:rPr>
          <w:rFonts w:asciiTheme="majorHAnsi" w:hAnsiTheme="majorHAnsi"/>
          <w:color w:val="0F243E" w:themeColor="text2" w:themeShade="80"/>
        </w:rPr>
        <w:t>s développons notre serveur HTTP</w:t>
      </w:r>
      <w:r w:rsidRPr="00AE45A6">
        <w:rPr>
          <w:rFonts w:asciiTheme="majorHAnsi" w:hAnsiTheme="majorHAnsi"/>
          <w:color w:val="0F243E" w:themeColor="text2" w:themeShade="80"/>
        </w:rPr>
        <w:t xml:space="preserve">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D657A0">
        <w:rPr>
          <w:rFonts w:asciiTheme="majorHAnsi" w:hAnsiTheme="majorHAnsi"/>
          <w:color w:val="0F243E" w:themeColor="text2" w:themeShade="80"/>
        </w:rPr>
        <w:t>tre implémenté en langage C</w:t>
      </w:r>
      <w:r w:rsidR="00AE45A6">
        <w:rPr>
          <w:rFonts w:asciiTheme="majorHAnsi" w:hAnsiTheme="majorHAnsi"/>
          <w:color w:val="0F243E" w:themeColor="text2" w:themeShade="80"/>
        </w:rPr>
        <w:t>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</w:t>
      </w:r>
      <w:r w:rsidR="005821FE">
        <w:rPr>
          <w:rFonts w:asciiTheme="majorHAnsi" w:hAnsiTheme="majorHAnsi"/>
          <w:color w:val="0F243E" w:themeColor="text2" w:themeShade="80"/>
        </w:rPr>
        <w:t>onnexions sécurisées par SSL.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</w:t>
      </w:r>
      <w:r w:rsidR="00EF3C87">
        <w:rPr>
          <w:rFonts w:asciiTheme="majorHAnsi" w:hAnsiTheme="majorHAnsi"/>
          <w:color w:val="0F243E" w:themeColor="text2" w:themeShade="80"/>
        </w:rPr>
        <w:t>implémentation</w:t>
      </w:r>
      <w:r w:rsidR="00241927">
        <w:rPr>
          <w:rFonts w:asciiTheme="majorHAnsi" w:hAnsiTheme="majorHAnsi"/>
          <w:color w:val="0F243E" w:themeColor="text2" w:themeShade="80"/>
        </w:rPr>
        <w:t xml:space="preserve"> exhaustive du protocole HTTP</w:t>
      </w:r>
      <w:r>
        <w:rPr>
          <w:rFonts w:asciiTheme="majorHAnsi" w:hAnsiTheme="majorHAnsi"/>
          <w:color w:val="0F243E" w:themeColor="text2" w:themeShade="80"/>
        </w:rPr>
        <w:t xml:space="preserve">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D3424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</w:t>
      </w:r>
      <w:r w:rsidR="005821FE">
        <w:rPr>
          <w:rFonts w:asciiTheme="majorHAnsi" w:hAnsiTheme="majorHAnsi"/>
          <w:color w:val="0F243E" w:themeColor="text2" w:themeShade="80"/>
        </w:rPr>
        <w:t xml:space="preserve"> ou OpenSSL</w:t>
      </w:r>
      <w:r>
        <w:rPr>
          <w:rFonts w:asciiTheme="majorHAnsi" w:hAnsiTheme="majorHAnsi"/>
          <w:color w:val="0F243E" w:themeColor="text2" w:themeShade="80"/>
        </w:rPr>
        <w:t>).</w:t>
      </w:r>
    </w:p>
    <w:p w:rsidR="00D34241" w:rsidRPr="00810071" w:rsidRDefault="00D3424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Exécution de CGI.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HTTP/HTTPS</w:t>
      </w:r>
      <w:r w:rsidR="008D6CC3" w:rsidRPr="00F447FD">
        <w:rPr>
          <w:rFonts w:asciiTheme="majorHAnsi" w:hAnsiTheme="majorHAnsi"/>
          <w:color w:val="0F243E" w:themeColor="text2" w:themeShade="80"/>
          <w:u w:val="single"/>
        </w:rPr>
        <w:t> :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 w:rsidR="008D6CC3">
        <w:rPr>
          <w:rFonts w:asciiTheme="majorHAnsi" w:hAnsiTheme="majorHAnsi"/>
          <w:color w:val="0F243E" w:themeColor="text2" w:themeShade="80"/>
        </w:rPr>
        <w:t xml:space="preserve"> </w:t>
      </w:r>
      <w:r w:rsidR="008D6CC3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505DDD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u w:val="single"/>
        </w:rPr>
        <w:t>HTTP</w:t>
      </w:r>
      <w:r w:rsidR="009B56EC" w:rsidRPr="00F447FD">
        <w:rPr>
          <w:rFonts w:asciiTheme="majorHAnsi" w:hAnsiTheme="majorHAnsi"/>
          <w:color w:val="0F243E" w:themeColor="text2" w:themeShade="80"/>
          <w:u w:val="single"/>
        </w:rPr>
        <w:t>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6305F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Visual c++</w:t>
      </w:r>
    </w:p>
    <w:p w:rsidR="00EC1D46" w:rsidRDefault="00DF7A70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Débogueur Windows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AB795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30" style="position:absolute;margin-left:371.65pt;margin-top:6.7pt;width:112.5pt;height:80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Toumi Majdi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>Configuration XML</w:t>
                  </w:r>
                </w:p>
                <w:p w:rsidR="006238C0" w:rsidRPr="009B6D79" w:rsidRDefault="006238C0" w:rsidP="006238C0">
                  <w:pPr>
                    <w:jc w:val="center"/>
                    <w:rPr>
                      <w:i/>
                    </w:rPr>
                  </w:pPr>
                  <w:r w:rsidRPr="009B6D79">
                    <w:rPr>
                      <w:i/>
                    </w:rPr>
                    <w:t xml:space="preserve">Réponses </w:t>
                  </w:r>
                  <w:r w:rsidR="00B6305F">
                    <w:rPr>
                      <w:i/>
                    </w:rPr>
                    <w:t>HTTP</w:t>
                  </w:r>
                </w:p>
                <w:p w:rsidR="006238C0" w:rsidRDefault="006238C0" w:rsidP="006238C0">
                  <w:r>
                    <w:t>H</w:t>
                  </w:r>
                </w:p>
                <w:p w:rsidR="006238C0" w:rsidRDefault="006238C0" w:rsidP="006238C0"/>
                <w:p w:rsidR="006238C0" w:rsidRDefault="006238C0" w:rsidP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6" style="position:absolute;margin-left:-24.35pt;margin-top:6.7pt;width:112.5pt;height:80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Armand Morgan</w:t>
                  </w:r>
                </w:p>
                <w:p w:rsidR="006238C0" w:rsidRDefault="005F5C99" w:rsidP="006238C0">
                  <w:pPr>
                    <w:jc w:val="center"/>
                  </w:pPr>
                  <w:r>
                    <w:t>Socket</w:t>
                  </w:r>
                </w:p>
                <w:p w:rsidR="005F5C99" w:rsidRDefault="005F5C99" w:rsidP="006238C0">
                  <w:pPr>
                    <w:jc w:val="center"/>
                  </w:pPr>
                  <w:r>
                    <w:t>Thread</w:t>
                  </w:r>
                </w:p>
                <w:p w:rsidR="005F5C99" w:rsidRDefault="005F5C99" w:rsidP="006238C0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7" style="position:absolute;margin-left:109.15pt;margin-top:6.7pt;width:112.5pt;height:80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Candan Caner</w:t>
                  </w:r>
                </w:p>
                <w:p w:rsidR="006238C0" w:rsidRDefault="00B6305F" w:rsidP="006238C0">
                  <w:pPr>
                    <w:jc w:val="center"/>
                  </w:pPr>
                  <w:r>
                    <w:t>Parseur</w:t>
                  </w:r>
                </w:p>
                <w:p w:rsidR="00B6305F" w:rsidRDefault="00B6305F" w:rsidP="006238C0">
                  <w:pPr>
                    <w:jc w:val="center"/>
                  </w:pPr>
                  <w: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>
        <w:rPr>
          <w:rFonts w:asciiTheme="majorHAnsi" w:hAnsiTheme="majorHAnsi"/>
          <w:noProof/>
          <w:color w:val="0F243E" w:themeColor="text2" w:themeShade="80"/>
          <w:lang w:eastAsia="fr-FR"/>
        </w:rPr>
        <w:pict>
          <v:rect id="_x0000_s1028" style="position:absolute;margin-left:235.15pt;margin-top:6.7pt;width:112.5pt;height:80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38C0" w:rsidRPr="009B6D79" w:rsidRDefault="006238C0" w:rsidP="006238C0">
                  <w:pPr>
                    <w:jc w:val="center"/>
                    <w:rPr>
                      <w:b/>
                      <w:color w:val="FFFF00"/>
                      <w:u w:val="single"/>
                    </w:rPr>
                  </w:pPr>
                  <w:r w:rsidRPr="009B6D79">
                    <w:rPr>
                      <w:b/>
                      <w:color w:val="FFFF00"/>
                      <w:u w:val="single"/>
                    </w:rPr>
                    <w:t>Hochwelker Florent</w:t>
                  </w:r>
                </w:p>
                <w:p w:rsidR="006238C0" w:rsidRDefault="00B6305F" w:rsidP="006238C0">
                  <w:pPr>
                    <w:jc w:val="center"/>
                  </w:pPr>
                  <w:r>
                    <w:t>Réponses HTTP</w:t>
                  </w:r>
                </w:p>
                <w:p w:rsidR="00B6305F" w:rsidRDefault="00B6305F" w:rsidP="006238C0">
                  <w:pPr>
                    <w:jc w:val="center"/>
                  </w:pPr>
                  <w:r>
                    <w:t>Requêtes HTTP</w:t>
                  </w:r>
                </w:p>
                <w:p w:rsidR="006238C0" w:rsidRDefault="006238C0"/>
              </w:txbxContent>
            </v:textbox>
          </v:rect>
        </w:pict>
      </w:r>
      <w:r w:rsidR="00521342"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594975" w:rsidP="003D312B">
      <w:pPr>
        <w:pStyle w:val="Titre"/>
      </w:pPr>
      <w:r>
        <w:lastRenderedPageBreak/>
        <w:t>Bilan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</w:p>
    <w:p w:rsidR="00594975" w:rsidRDefault="00594975" w:rsidP="00594975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>
        <w:rPr>
          <w:rFonts w:asciiTheme="majorHAnsi" w:hAnsiTheme="majorHAnsi"/>
          <w:color w:val="0F243E" w:themeColor="text2" w:themeShade="80"/>
        </w:rPr>
        <w:t>Résultats obtenus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94975" w:rsidRDefault="00EB71F8" w:rsidP="0059497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Mis a part la </w:t>
      </w:r>
      <w:r w:rsidR="00091C15">
        <w:rPr>
          <w:rFonts w:asciiTheme="majorHAnsi" w:hAnsiTheme="majorHAnsi"/>
          <w:color w:val="0F243E" w:themeColor="text2" w:themeShade="80"/>
        </w:rPr>
        <w:t>réalisation</w:t>
      </w:r>
      <w:r>
        <w:rPr>
          <w:rFonts w:asciiTheme="majorHAnsi" w:hAnsiTheme="majorHAnsi"/>
          <w:color w:val="0F243E" w:themeColor="text2" w:themeShade="80"/>
        </w:rPr>
        <w:t xml:space="preserve"> de la </w:t>
      </w:r>
      <w:r w:rsidR="00091C15">
        <w:rPr>
          <w:rFonts w:asciiTheme="majorHAnsi" w:hAnsiTheme="majorHAnsi"/>
          <w:color w:val="0F243E" w:themeColor="text2" w:themeShade="80"/>
        </w:rPr>
        <w:t>spécification et du cahier des charges, l’implementation n’a pas pu être même a bien pour cet première échéance … Néanmoins, notre projet assure une qualité certaine du aux compétences technique des membres du groupe.</w:t>
      </w:r>
    </w:p>
    <w:p w:rsidR="00091C15" w:rsidRDefault="00091C15" w:rsidP="00B1599C">
      <w:pPr>
        <w:rPr>
          <w:rFonts w:asciiTheme="majorHAnsi" w:hAnsiTheme="majorHAnsi"/>
          <w:color w:val="0F243E" w:themeColor="text2" w:themeShade="80"/>
        </w:rPr>
      </w:pP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>1).</w:t>
      </w:r>
      <w:r w:rsidR="00011E90">
        <w:rPr>
          <w:rFonts w:asciiTheme="majorHAnsi" w:hAnsiTheme="majorHAnsi"/>
          <w:color w:val="0F243E" w:themeColor="text2" w:themeShade="80"/>
        </w:rPr>
        <w:t>Evaluation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B1599C" w:rsidRDefault="00B1599C" w:rsidP="00B1599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…</w:t>
      </w:r>
    </w:p>
    <w:p w:rsidR="00B1599C" w:rsidRDefault="00B1599C" w:rsidP="005F254F">
      <w:pPr>
        <w:rPr>
          <w:rFonts w:asciiTheme="majorHAnsi" w:hAnsiTheme="majorHAnsi"/>
          <w:color w:val="0F243E" w:themeColor="text2" w:themeShade="80"/>
        </w:rPr>
      </w:pP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sectPr w:rsidR="00A124B2" w:rsidSect="0020768F">
      <w:headerReference w:type="default" r:id="rId14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942" w:rsidRDefault="001C6942" w:rsidP="00940995">
      <w:pPr>
        <w:spacing w:after="0" w:line="240" w:lineRule="auto"/>
      </w:pPr>
      <w:r>
        <w:separator/>
      </w:r>
    </w:p>
  </w:endnote>
  <w:endnote w:type="continuationSeparator" w:id="1">
    <w:p w:rsidR="001C6942" w:rsidRDefault="001C6942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942" w:rsidRDefault="001C6942" w:rsidP="00940995">
      <w:pPr>
        <w:spacing w:after="0" w:line="240" w:lineRule="auto"/>
      </w:pPr>
      <w:r>
        <w:separator/>
      </w:r>
    </w:p>
  </w:footnote>
  <w:footnote w:type="continuationSeparator" w:id="1">
    <w:p w:rsidR="001C6942" w:rsidRDefault="001C6942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1E90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5717D"/>
    <w:rsid w:val="00070597"/>
    <w:rsid w:val="00081983"/>
    <w:rsid w:val="00082AE2"/>
    <w:rsid w:val="000835CF"/>
    <w:rsid w:val="00084DB1"/>
    <w:rsid w:val="00091C15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58EF"/>
    <w:rsid w:val="00107A81"/>
    <w:rsid w:val="00113190"/>
    <w:rsid w:val="001132D3"/>
    <w:rsid w:val="00113620"/>
    <w:rsid w:val="001146E6"/>
    <w:rsid w:val="00120342"/>
    <w:rsid w:val="001211A7"/>
    <w:rsid w:val="00130E36"/>
    <w:rsid w:val="00131D3E"/>
    <w:rsid w:val="00132F8E"/>
    <w:rsid w:val="001330C3"/>
    <w:rsid w:val="00136986"/>
    <w:rsid w:val="001420A1"/>
    <w:rsid w:val="001428B5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942"/>
    <w:rsid w:val="001C6B5D"/>
    <w:rsid w:val="001D7C93"/>
    <w:rsid w:val="001E5DE0"/>
    <w:rsid w:val="002003C2"/>
    <w:rsid w:val="00201D62"/>
    <w:rsid w:val="0020627D"/>
    <w:rsid w:val="0020768F"/>
    <w:rsid w:val="00210BE1"/>
    <w:rsid w:val="00213A1B"/>
    <w:rsid w:val="00216617"/>
    <w:rsid w:val="00222CC6"/>
    <w:rsid w:val="00232869"/>
    <w:rsid w:val="00233070"/>
    <w:rsid w:val="00240A10"/>
    <w:rsid w:val="00241927"/>
    <w:rsid w:val="00241AFE"/>
    <w:rsid w:val="00241EBC"/>
    <w:rsid w:val="00242CCD"/>
    <w:rsid w:val="00246306"/>
    <w:rsid w:val="00251AF0"/>
    <w:rsid w:val="002560BB"/>
    <w:rsid w:val="00256271"/>
    <w:rsid w:val="002644BD"/>
    <w:rsid w:val="00264763"/>
    <w:rsid w:val="002657AF"/>
    <w:rsid w:val="00266FA5"/>
    <w:rsid w:val="00267A74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1BB0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5AB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CDD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5DDD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1FE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975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C99"/>
    <w:rsid w:val="005F5F91"/>
    <w:rsid w:val="00604FCD"/>
    <w:rsid w:val="006121D1"/>
    <w:rsid w:val="00614A5B"/>
    <w:rsid w:val="00620035"/>
    <w:rsid w:val="006201E2"/>
    <w:rsid w:val="00620E02"/>
    <w:rsid w:val="006238C0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3735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7309F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E5018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1943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35C4"/>
    <w:rsid w:val="009A4C90"/>
    <w:rsid w:val="009A74D2"/>
    <w:rsid w:val="009B061D"/>
    <w:rsid w:val="009B2903"/>
    <w:rsid w:val="009B42A3"/>
    <w:rsid w:val="009B56EC"/>
    <w:rsid w:val="009B5CB4"/>
    <w:rsid w:val="009B6D79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46E3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B795F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1599C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30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1253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663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34241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657A0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7A70"/>
    <w:rsid w:val="00E03964"/>
    <w:rsid w:val="00E138B6"/>
    <w:rsid w:val="00E1480C"/>
    <w:rsid w:val="00E240E0"/>
    <w:rsid w:val="00E25841"/>
    <w:rsid w:val="00E26EEF"/>
    <w:rsid w:val="00E27387"/>
    <w:rsid w:val="00E278CB"/>
    <w:rsid w:val="00E341AA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7DC"/>
    <w:rsid w:val="00EA5B2D"/>
    <w:rsid w:val="00EA74F5"/>
    <w:rsid w:val="00EB278B"/>
    <w:rsid w:val="00EB4A7C"/>
    <w:rsid w:val="00EB52E8"/>
    <w:rsid w:val="00EB6ECE"/>
    <w:rsid w:val="00EB71F8"/>
    <w:rsid w:val="00EC1D46"/>
    <w:rsid w:val="00EC78B3"/>
    <w:rsid w:val="00ED05C8"/>
    <w:rsid w:val="00ED4948"/>
    <w:rsid w:val="00ED63AD"/>
    <w:rsid w:val="00EE5727"/>
    <w:rsid w:val="00EF0D30"/>
    <w:rsid w:val="00EF0D4E"/>
    <w:rsid w:val="00EF3C87"/>
    <w:rsid w:val="00EF7A0C"/>
    <w:rsid w:val="00F11594"/>
    <w:rsid w:val="00F11F4E"/>
    <w:rsid w:val="00F138D0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Hochwelker Florent</cp:lastModifiedBy>
  <cp:revision>402</cp:revision>
  <dcterms:created xsi:type="dcterms:W3CDTF">2008-07-25T11:51:00Z</dcterms:created>
  <dcterms:modified xsi:type="dcterms:W3CDTF">2008-08-14T09:05:00Z</dcterms:modified>
</cp:coreProperties>
</file>