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style_align_left"/>
      </w:pPr>
      <w:r>
        <w:rPr>
          <w:rStyle w:val="Font_Style_Overview_main_bold"/>
        </w:rPr>
        <w:t xml:space="preserve">Report from Jackson</w:t>
      </w:r>
    </w:p>
    <w:p>
      <w:pPr>
        <w:pStyle w:val="style_align_center"/>
      </w:pPr>
      <w:r>
        <w:rPr>
          <w:rStyle w:val="Font_Style_Title_1"/>
        </w:rPr>
        <w:t xml:space="preserve">OVERVIEW</w:t>
      </w:r>
    </w:p>
    <w:p>
      <w:pPr/>
      <w:r>
        <w:rPr>
          <w:rStyle w:val="Font_Style_Overview_main"/>
        </w:rPr>
        <w:t xml:space="preserve">The </w:t>
      </w:r>
      <w:r>
        <w:rPr>
          <w:rStyle w:val="Font_Style_Overview_main_bold"/>
        </w:rPr>
        <w:t xml:space="preserve">MARI </w:t>
      </w:r>
      <w:r>
        <w:rPr>
          <w:rStyle w:val="Font_Style_Overview_main"/>
        </w:rPr>
        <w:t xml:space="preserve">(Mandala Assessment Research Instrument) is a comprehensive system that assesses an individual’s hand drawn Mandalas and their selection of symbols and colors in order to reveal the inner truth and reality of the subject as it is –not what the ego filters of consciousness would want it to be, but what it really is to the individual (often from deep within). </w:t>
      </w:r>
      <w:br/>
      <w:br/>
      <w:r>
        <w:rPr>
          <w:rStyle w:val="Font_Style_Overview_main"/>
        </w:rPr>
        <w:t xml:space="preserve">MARI has nothing to do with fortune telling or getting answers from the universe or akashic records (as with some other card systems).  The MARI accesses your own conscious and subconscious mind for information about what is true for you in that moment (your Mari is likely to change every time you take it.) The value of the MARI test is that not only does it show what you probably know is going on, but it is also reveals things that you might not be consciously aware of.   If you take the MARI multiple times (especially at different stages of a transition or therapeutic process) you can see the changes that occur.</w:t>
      </w:r>
      <w:br/>
      <w:br/>
      <w:r>
        <w:rPr>
          <w:rStyle w:val="Font_Style_Overview_main"/>
        </w:rPr>
        <w:t xml:space="preserve">Carl Jung recognized the mandala as “the center of personality, a kind of central point within the psyche, to which everything is related, by which everything is arranged and which is, itself, a source of energy. This center,” said Jung, “is not felt or thought of as ego but, if one may so express it, as the self.”  Jung’s description of the mandala is also an excellent description of the MARI.</w:t>
      </w:r>
      <w:br/>
      <w:br/>
      <w:r>
        <w:rPr>
          <w:rStyle w:val="Font_Style_Overview_main_bold"/>
        </w:rPr>
        <w:t xml:space="preserve">1. SYMBOL/MANDALA</w:t>
      </w:r>
      <w:br/>
      <w:r>
        <w:rPr>
          <w:rStyle w:val="Font_Style_Overview_main"/>
        </w:rPr>
        <w:t xml:space="preserve">Symbols predate culture, language and even time. They are so much a part of human beings that we make mental connections with them that are not often conscious. An upward pointing triangle, for example, is typically chosen by people who are beginning something new –literally or symbolically. The individual is directed to select symbols that are attractive or repellent.</w:t>
      </w:r>
      <w:br/>
      <w:r>
        <w:rPr>
          <w:rStyle w:val="Font_Style_Overview_main_bold"/>
        </w:rPr>
        <w:t xml:space="preserve">2. COLOR</w:t>
      </w:r>
      <w:br/>
      <w:r>
        <w:rPr>
          <w:rStyle w:val="Font_Style_Overview_main"/>
        </w:rPr>
        <w:t xml:space="preserve">The individual is then directed to choose, from a pool of 45 color cards, the color that they feel “goes with” each of their chosen symbols. Art therapists have long recognized the connections between color and the psychological associations that are typically made on an ‘other than conscious’ level. These colors add dimensions that may be emotional, physical, cognitive or spiritual to the chosen symbols.</w:t>
      </w:r>
      <w:br/>
      <w:r>
        <w:rPr>
          <w:rStyle w:val="Font_Style_Overview_main_bold"/>
        </w:rPr>
        <w:t xml:space="preserve">3. STAGES</w:t>
      </w:r>
      <w:br/>
      <w:r>
        <w:rPr>
          <w:rStyle w:val="Font_Style_Overview_main"/>
        </w:rPr>
        <w:t xml:space="preserve">The sets of symbol and color cards are then placed on a ‘field’ that is comprised of thirteen developmental (or current process) stages (in 4 quadrants and a center) that are arranged sequentially. There are three symbol cards for each stage reflecting differing aspects of that stage.</w:t>
      </w:r>
      <w:br/>
      <w:br/>
      <w:r>
        <w:rPr>
          <w:rStyle w:val="Font_Style_Overview_main"/>
        </w:rPr>
        <w:t xml:space="preserve">The following diagram illustrates these stages in the metaphor of a tree that starts as potential (in life force) and moves from seed, to sprouting, to growth and ultimately to death and transformation to new seeds. These stages can be illustrated in human development from pre-birth, through the womb, infancy, toddlerhood, adolescence, adulthood, middle age, old age, and ultimately death and transformation. It can also be illustrated through any process of transformation of as what Joseph Campbell calls “the Hero’s Journey”.</w:t>
      </w:r>
      <w:br/>
      <w:br/>
      <w:r>
        <w:rPr>
          <w:rStyle w:val="Font_Style_Overview_main"/>
        </w:rPr>
        <w:t xml:space="preserve">What shows up in your Mandala card spread can be a mixture of things that happened in your actual development and things that are going on right now.</w:t>
      </w:r>
      <w:br/>
      <w:r>
        <w:rPr>
          <w:rStyle w:val="Font_Style_Overview_main_bold"/>
        </w:rPr>
        <w:t xml:space="preserve">Here is an overview of all 13 Stages.</w:t>
      </w:r>
      <w:br/>
      <w:br/>
      <w:r>
        <w:rPr>
          <w:rStyle w:val="Font_Style_Overview_main_bold"/>
        </w:rPr>
        <w:t xml:space="preserve">Stage Zero (Clear Light) is the “Core” of All-ness and Nothing-ness – the Life Force</w:t>
      </w:r>
      <w:br/>
      <w:r>
        <w:rPr>
          <w:rStyle w:val="Font_Style_Overview_main"/>
        </w:rPr>
        <w:t xml:space="preserve">        ●	A Transpersonal, transcendent place</w:t>
      </w:r>
      <w:br/>
      <w:r>
        <w:rPr>
          <w:rStyle w:val="Font_Style_Overview_main"/>
        </w:rPr>
        <w:t xml:space="preserve">        ●	Deep spiritual and mystical states</w:t>
      </w:r>
      <w:br/>
      <w:r>
        <w:rPr>
          <w:rStyle w:val="Font_Style_Overview_main"/>
        </w:rPr>
        <w:t xml:space="preserve">        ●	Original, organizing life force</w:t>
      </w:r>
      <w:br/>
      <w:r>
        <w:rPr>
          <w:rStyle w:val="Font_Style_Overview_main"/>
        </w:rPr>
        <w:t xml:space="preserve">        ●	Unity of all dualities Felt and sensed rather than articulated</w:t>
      </w:r>
      <w:br/>
      <w:r>
        <w:rPr>
          <w:rStyle w:val="Font_Style_Overview_main"/>
        </w:rPr>
        <w:t xml:space="preserve">        ●	Wholeness / True “Home”</w:t>
      </w:r>
      <w:br/>
      <w:br/>
      <w:r>
        <w:rPr>
          <w:rStyle w:val="Font_Style_Title_2"/>
        </w:rPr>
        <w:t xml:space="preserve">Quadrant One is Called “Forming” </w:t>
      </w:r>
      <w:br/>
      <w:br/>
      <w:r>
        <w:rPr>
          <w:rStyle w:val="Font_Style_Overview_main_bold"/>
        </w:rPr>
        <w:t xml:space="preserve">Stage 1 (ENTRY) is about the descent into form or matter</w:t>
      </w:r>
      <w:br/>
      <w:r>
        <w:rPr>
          <w:rStyle w:val="Font_Style_Overview_main"/>
        </w:rPr>
        <w:t xml:space="preserve">        ●	Aspects of physical embodiment and gravity</w:t>
      </w:r>
      <w:br/>
      <w:r>
        <w:rPr>
          <w:rStyle w:val="Font_Style_Overview_main"/>
        </w:rPr>
        <w:t xml:space="preserve">        ●	Close to earth and the deep unconscious</w:t>
      </w:r>
      <w:br/>
      <w:r>
        <w:rPr>
          <w:rStyle w:val="Font_Style_Overview_main"/>
        </w:rPr>
        <w:t xml:space="preserve">        ●	Might feel like you don’t fit into the world</w:t>
      </w:r>
      <w:br/>
      <w:r>
        <w:rPr>
          <w:rStyle w:val="Font_Style_Overview_main"/>
        </w:rPr>
        <w:t xml:space="preserve">        ●	Might be loneliness</w:t>
      </w:r>
      <w:br/>
      <w:br/>
      <w:r>
        <w:rPr>
          <w:rStyle w:val="Font_Style_Overview_main_bold"/>
        </w:rPr>
        <w:t xml:space="preserve">Stage 2 (Bliss) is about forming without knowing (pre-conscious creativity)</w:t>
      </w:r>
      <w:br/>
      <w:r>
        <w:rPr>
          <w:rStyle w:val="Font_Style_Overview_main"/>
        </w:rPr>
        <w:t xml:space="preserve">        ●	No boundaries</w:t>
      </w:r>
      <w:br/>
      <w:r>
        <w:rPr>
          <w:rStyle w:val="Font_Style_Overview_main"/>
        </w:rPr>
        <w:t xml:space="preserve">        ●	“Information” comes in-through dreams, intuition, sensing, or “sleeping on it”</w:t>
      </w:r>
      <w:br/>
      <w:r>
        <w:rPr>
          <w:rStyle w:val="Font_Style_Overview_main"/>
        </w:rPr>
        <w:t xml:space="preserve">        ●	Growth in multiple forms- physically, spiritually or sensory</w:t>
      </w:r>
      <w:br/>
      <w:r>
        <w:rPr>
          <w:rStyle w:val="Font_Style_Overview_main"/>
        </w:rPr>
        <w:t xml:space="preserve">        ●	Receptivity / Regeneration / Recovery</w:t>
      </w:r>
      <w:br/>
      <w:r>
        <w:rPr>
          <w:rStyle w:val="Font_Style_Overview_main"/>
        </w:rPr>
        <w:t xml:space="preserve">        ●	Possibly bombarded by information to the point that we must sensor it – so what do we let in or pay</w:t>
      </w:r>
      <w:br/>
      <w:r>
        <w:rPr>
          <w:rStyle w:val="Font_Style_Overview_main"/>
        </w:rPr>
        <w:t xml:space="preserve">         	attention to?</w:t>
      </w:r>
      <w:br/>
      <w:br/>
      <w:r>
        <w:rPr>
          <w:rStyle w:val="Font_Style_Overview_main_bold"/>
        </w:rPr>
        <w:t xml:space="preserve">Stage 3 (Labyrinth) is about the movement of energy or finding one’s path</w:t>
      </w:r>
      <w:br/>
      <w:r>
        <w:rPr>
          <w:rStyle w:val="Font_Style_Overview_main"/>
        </w:rPr>
        <w:t xml:space="preserve">        ●	Neurological connections between mind and body</w:t>
      </w:r>
      <w:br/>
      <w:r>
        <w:rPr>
          <w:rStyle w:val="Font_Style_Overview_main"/>
        </w:rPr>
        <w:t xml:space="preserve">        ●	Feelings and images predominate</w:t>
      </w:r>
      <w:br/>
      <w:r>
        <w:rPr>
          <w:rStyle w:val="Font_Style_Overview_main"/>
        </w:rPr>
        <w:t xml:space="preserve">        ●	Energy / A beginning trust in the process</w:t>
      </w:r>
      <w:br/>
      <w:r>
        <w:rPr>
          <w:rStyle w:val="Font_Style_Overview_main"/>
        </w:rPr>
        <w:t xml:space="preserve">        ●	Consciousness is activated</w:t>
      </w:r>
      <w:br/>
      <w:br/>
      <w:r>
        <w:rPr>
          <w:rStyle w:val="Font_Style_Title_2"/>
        </w:rPr>
        <w:t xml:space="preserve">Quadrant Two is Called “Becoming”</w:t>
      </w:r>
      <w:br/>
      <w:br/>
      <w:r>
        <w:rPr>
          <w:rStyle w:val="Font_Style_Overview_main_bold"/>
        </w:rPr>
        <w:t xml:space="preserve">Stage 4 (Beginnings) is about the readiness to start</w:t>
      </w:r>
      <w:br/>
      <w:r>
        <w:rPr>
          <w:rStyle w:val="Font_Style_Overview_main"/>
        </w:rPr>
        <w:t xml:space="preserve">        ●	Concern with basic needs and support</w:t>
      </w:r>
      <w:br/>
      <w:r>
        <w:rPr>
          <w:rStyle w:val="Font_Style_Overview_main"/>
        </w:rPr>
        <w:t xml:space="preserve">        ●	New Beginnings</w:t>
      </w:r>
      <w:br/>
      <w:r>
        <w:rPr>
          <w:rStyle w:val="Font_Style_Overview_main"/>
        </w:rPr>
        <w:t xml:space="preserve">        ●	Mother / Child Relationships</w:t>
      </w:r>
      <w:br/>
      <w:r>
        <w:rPr>
          <w:rStyle w:val="Font_Style_Overview_main"/>
        </w:rPr>
        <w:t xml:space="preserve">        ●	Passivity and dependency</w:t>
      </w:r>
      <w:br/>
      <w:br/>
      <w:r>
        <w:rPr>
          <w:rStyle w:val="Font_Style_Overview_main_bold"/>
        </w:rPr>
        <w:t xml:space="preserve">Stage 5 (The Target) is about focus and determining and defending boundaries</w:t>
      </w:r>
      <w:br/>
      <w:r>
        <w:rPr>
          <w:rStyle w:val="Font_Style_Overview_main"/>
        </w:rPr>
        <w:t xml:space="preserve">        ●	Learning HOW: patterns, rules and rhythms</w:t>
      </w:r>
      <w:br/>
      <w:r>
        <w:rPr>
          <w:rStyle w:val="Font_Style_Overview_main"/>
        </w:rPr>
        <w:t xml:space="preserve">        ●	Laying down rings of protection; Protects self and builds boundaries</w:t>
      </w:r>
      <w:br/>
      <w:r>
        <w:rPr>
          <w:rStyle w:val="Font_Style_Overview_main"/>
        </w:rPr>
        <w:t xml:space="preserve">        ●	Learning to focus and discriminate to sacred from the profane</w:t>
      </w:r>
      <w:br/>
      <w:r>
        <w:rPr>
          <w:rStyle w:val="Font_Style_Overview_main"/>
        </w:rPr>
        <w:t xml:space="preserve">        ●	The first assertion of the self as ego; concern with self preservation and defense</w:t>
      </w:r>
      <w:br/>
      <w:br/>
      <w:r>
        <w:rPr>
          <w:rStyle w:val="Font_Style_Overview_main_bold"/>
        </w:rPr>
        <w:t xml:space="preserve">Stage 6 (Struggle) is about the “dragon fight”</w:t>
      </w:r>
      <w:br/>
      <w:r>
        <w:rPr>
          <w:rStyle w:val="Font_Style_Overview_main"/>
        </w:rPr>
        <w:t xml:space="preserve">        ●	Breaking free of parental or authoritarian dictates and beginning a quest to find one’s true self</w:t>
      </w:r>
      <w:br/>
      <w:r>
        <w:rPr>
          <w:rStyle w:val="Font_Style_Overview_main"/>
        </w:rPr>
        <w:t xml:space="preserve">        ●	Establishment and expression of ego boundaries</w:t>
      </w:r>
      <w:br/>
      <w:r>
        <w:rPr>
          <w:rStyle w:val="Font_Style_Overview_main"/>
        </w:rPr>
        <w:t xml:space="preserve">        ●	‘Dragon Fight” and “slaying of the parents” – surpassing of the mother (holds child fast) and father (values</w:t>
      </w:r>
      <w:br/>
      <w:r>
        <w:rPr>
          <w:rStyle w:val="Font_Style_Overview_main"/>
        </w:rPr>
        <w:t xml:space="preserve">         	and tradition)</w:t>
      </w:r>
      <w:br/>
      <w:br/>
      <w:r>
        <w:rPr>
          <w:rStyle w:val="Font_Style_Title_2"/>
        </w:rPr>
        <w:t xml:space="preserve">Quadrant  Three is Called “Manifesting”</w:t>
      </w:r>
      <w:br/>
      <w:br/>
      <w:r>
        <w:rPr>
          <w:rStyle w:val="Font_Style_Overview_main_bold"/>
        </w:rPr>
        <w:t xml:space="preserve">Stage 7 (Squaring the Circle) is about coming into full consciousness</w:t>
      </w:r>
      <w:br/>
      <w:r>
        <w:rPr>
          <w:rStyle w:val="Font_Style_Overview_main"/>
        </w:rPr>
        <w:t xml:space="preserve">        ●	Self (Ego) is fully evident and expressed / Balance</w:t>
      </w:r>
      <w:br/>
      <w:r>
        <w:rPr>
          <w:rStyle w:val="Font_Style_Overview_main"/>
        </w:rPr>
        <w:t xml:space="preserve">        ●	Assumption of autonomy and responsibility</w:t>
      </w:r>
      <w:br/>
      <w:r>
        <w:rPr>
          <w:rStyle w:val="Font_Style_Overview_main"/>
        </w:rPr>
        <w:t xml:space="preserve">        ●	Linearity and form enter the realm of wholeness</w:t>
      </w:r>
      <w:br/>
      <w:r>
        <w:rPr>
          <w:rStyle w:val="Font_Style_Overview_main"/>
        </w:rPr>
        <w:t xml:space="preserve">        ●	The expectations of the world are of primary importance to the sense of self-enough money, degrees, etc. /</w:t>
      </w:r>
      <w:br/>
      <w:r>
        <w:rPr>
          <w:rStyle w:val="Font_Style_Overview_main"/>
        </w:rPr>
        <w:t xml:space="preserve">         	Getting established in the world</w:t>
      </w:r>
      <w:br/>
      <w:br/>
      <w:r>
        <w:rPr>
          <w:rStyle w:val="Font_Style_Overview_main_bold"/>
        </w:rPr>
        <w:t xml:space="preserve">Stage 8 (Functioning Ego) is about becoming a “Specialist” at who you are or what you do</w:t>
      </w:r>
      <w:br/>
      <w:r>
        <w:rPr>
          <w:rStyle w:val="Font_Style_Overview_main"/>
        </w:rPr>
        <w:t xml:space="preserve">        ●	Full autonomy and will</w:t>
      </w:r>
      <w:br/>
      <w:r>
        <w:rPr>
          <w:rStyle w:val="Font_Style_Overview_main"/>
        </w:rPr>
        <w:t xml:space="preserve">        ●	Individuality and full identity</w:t>
      </w:r>
      <w:br/>
      <w:r>
        <w:rPr>
          <w:rStyle w:val="Font_Style_Overview_main"/>
        </w:rPr>
        <w:t xml:space="preserve">        ●	Mature / can be alone but not lonely</w:t>
      </w:r>
      <w:br/>
      <w:r>
        <w:rPr>
          <w:rStyle w:val="Font_Style_Overview_main"/>
        </w:rPr>
        <w:t xml:space="preserve">        ●	Career Issues</w:t>
      </w:r>
      <w:br/>
      <w:r>
        <w:rPr>
          <w:rStyle w:val="Font_Style_Overview_main"/>
        </w:rPr>
        <w:t xml:space="preserve">        ●	I met the expectations of the world – now I am doing it my way</w:t>
      </w:r>
      <w:br/>
      <w:br/>
      <w:r>
        <w:rPr>
          <w:rStyle w:val="Font_Style_Overview_main_bold"/>
        </w:rPr>
        <w:t xml:space="preserve">Stage 9 (Self &amp; Others) is about Manifesting and Crystallization</w:t>
      </w:r>
      <w:br/>
      <w:r>
        <w:rPr>
          <w:rStyle w:val="Font_Style_Overview_main"/>
        </w:rPr>
        <w:t xml:space="preserve">        ●	Self and others / group identification / professional peer respect</w:t>
      </w:r>
      <w:br/>
      <w:r>
        <w:rPr>
          <w:rStyle w:val="Font_Style_Overview_main"/>
        </w:rPr>
        <w:t xml:space="preserve">        ●	Socialization of self with others as a larger organism</w:t>
      </w:r>
      <w:br/>
      <w:r>
        <w:rPr>
          <w:rStyle w:val="Font_Style_Overview_main"/>
        </w:rPr>
        <w:t xml:space="preserve">        ●	Wants to bring things to completion, leave a mark or legacy; interest in mentorship</w:t>
      </w:r>
      <w:br/>
      <w:r>
        <w:rPr>
          <w:rStyle w:val="Font_Style_Overview_main"/>
        </w:rPr>
        <w:t xml:space="preserve">        ●	Mastery or rejecting political correctness</w:t>
      </w:r>
      <w:br/>
      <w:r>
        <w:rPr>
          <w:rStyle w:val="Font_Style_Overview_main"/>
        </w:rPr>
        <w:t xml:space="preserve">        ●	The sense of what one has and hasn’t accomplished</w:t>
      </w:r>
      <w:br/>
      <w:br/>
      <w:r>
        <w:rPr>
          <w:rStyle w:val="Font_Style_Title_2"/>
        </w:rPr>
        <w:t xml:space="preserve">Quadrant Four is Called “Dissolving”</w:t>
      </w:r>
      <w:br/>
      <w:br/>
      <w:r>
        <w:rPr>
          <w:rStyle w:val="Font_Style_Overview_main_bold"/>
        </w:rPr>
        <w:t xml:space="preserve">Stage 10 (Endings) is about shifts and changes</w:t>
      </w:r>
      <w:br/>
      <w:r>
        <w:rPr>
          <w:rStyle w:val="Font_Style_Overview_main"/>
        </w:rPr>
        <w:t xml:space="preserve">        ●	Mid-life and a time to reassess goals; a time to sort through and jettison the non-essential</w:t>
      </w:r>
      <w:br/>
      <w:r>
        <w:rPr>
          <w:rStyle w:val="Font_Style_Overview_main"/>
        </w:rPr>
        <w:t xml:space="preserve">        ●	Any shift, change or ending</w:t>
      </w:r>
      <w:br/>
      <w:r>
        <w:rPr>
          <w:rStyle w:val="Font_Style_Overview_main"/>
        </w:rPr>
        <w:t xml:space="preserve">        ●	Crossroads or major transitional change</w:t>
      </w:r>
      <w:br/>
      <w:r>
        <w:rPr>
          <w:rStyle w:val="Font_Style_Overview_main"/>
        </w:rPr>
        <w:t xml:space="preserve">        ●	A gate- some see it as a burden, others welcome it</w:t>
      </w:r>
      <w:br/>
      <w:r>
        <w:rPr>
          <w:rStyle w:val="Font_Style_Overview_main"/>
        </w:rPr>
        <w:t xml:space="preserve">        ●	Feeling separated and a sense of loss, an encounter with death</w:t>
      </w:r>
      <w:br/>
      <w:br/>
      <w:r>
        <w:rPr>
          <w:rStyle w:val="Font_Style_Overview_main_bold"/>
        </w:rPr>
        <w:t xml:space="preserve">Stage 11 (Fragmentation) is about disintegration of a “dark night of the soul”</w:t>
      </w:r>
      <w:br/>
      <w:r>
        <w:rPr>
          <w:rStyle w:val="Font_Style_Overview_main"/>
        </w:rPr>
        <w:t xml:space="preserve">        ●	The dark night of the soul</w:t>
      </w:r>
      <w:br/>
      <w:r>
        <w:rPr>
          <w:rStyle w:val="Font_Style_Overview_main"/>
        </w:rPr>
        <w:t xml:space="preserve">        ●	A time of creative chaos; crisis and opportunity</w:t>
      </w:r>
      <w:br/>
      <w:r>
        <w:rPr>
          <w:rStyle w:val="Font_Style_Overview_main"/>
        </w:rPr>
        <w:t xml:space="preserve">        ●	A stage of unanswerable questions – feeling victimized by “fate”</w:t>
      </w:r>
      <w:br/>
      <w:r>
        <w:rPr>
          <w:rStyle w:val="Font_Style_Overview_main"/>
        </w:rPr>
        <w:t xml:space="preserve">        ●	A time of fear, confusion and loss of meaning</w:t>
      </w:r>
      <w:br/>
      <w:r>
        <w:rPr>
          <w:rStyle w:val="Font_Style_Overview_main"/>
        </w:rPr>
        <w:t xml:space="preserve">        ●	Transpersonal purging / purification</w:t>
      </w:r>
      <w:br/>
      <w:r>
        <w:rPr>
          <w:rStyle w:val="Font_Style_Overview_main"/>
        </w:rPr>
        <w:t xml:space="preserve">        ●	PSTD</w:t>
      </w:r>
      <w:br/>
      <w:r>
        <w:rPr>
          <w:rStyle w:val="Font_Style_Overview_main"/>
        </w:rPr>
        <w:t xml:space="preserve">        ●	Pain Body</w:t>
      </w:r>
      <w:br/>
      <w:r>
        <w:rPr>
          <w:rStyle w:val="Font_Style_Overview_main"/>
        </w:rPr>
        <w:t xml:space="preserve">        ●	Loss of Control</w:t>
      </w:r>
      <w:br/>
      <w:r>
        <w:rPr>
          <w:rStyle w:val="Font_Style_Overview_main"/>
        </w:rPr>
        <w:t xml:space="preserve">        ●	Can’t make an omelet if you don’t break some eggs</w:t>
      </w:r>
      <w:br/>
      <w:br/>
      <w:r>
        <w:rPr>
          <w:rStyle w:val="Font_Style_Overview_main_bold"/>
        </w:rPr>
        <w:t xml:space="preserve">Stage 12 (Transcendent Ecstasy) is about integration</w:t>
      </w:r>
      <w:br/>
      <w:r>
        <w:rPr>
          <w:rStyle w:val="Font_Style_Overview_main"/>
        </w:rPr>
        <w:t xml:space="preserve">        ●	Rebirth</w:t>
      </w:r>
      <w:br/>
      <w:r>
        <w:rPr>
          <w:rStyle w:val="Font_Style_Overview_main"/>
        </w:rPr>
        <w:t xml:space="preserve">        ●	Order out of chaos</w:t>
      </w:r>
      <w:br/>
      <w:r>
        <w:rPr>
          <w:rStyle w:val="Font_Style_Overview_main"/>
        </w:rPr>
        <w:t xml:space="preserve">        ●	Realignment with self/new potentials</w:t>
      </w:r>
      <w:br/>
      <w:r>
        <w:rPr>
          <w:rStyle w:val="Font_Style_Overview_main"/>
        </w:rPr>
        <w:t xml:space="preserve">        ●	Self-actualization / self and Self align</w:t>
      </w:r>
      <w:br/>
      <w:r>
        <w:rPr>
          <w:rStyle w:val="Font_Style_Overview_main"/>
        </w:rPr>
        <w:t xml:space="preserve">        ●	A sense of culmination and closure</w:t>
      </w:r>
      <w:br/>
      <w:r>
        <w:rPr>
          <w:rStyle w:val="Font_Style_Overview_main"/>
        </w:rPr>
        <w:t xml:space="preserve">        ●	Left Brain / Right Brain Synergy</w:t>
      </w:r>
      <w:br/>
      <w:br/>
      <w:r>
        <w:rPr>
          <w:rStyle w:val="Font_Style_Overview_main_bold"/>
        </w:rPr>
        <w:t xml:space="preserve">After a Hero’s Journey through the stages, you can arrive back at Stage 1 – as a Re-Entry</w:t>
      </w:r>
      <w:br/>
      <w:r>
        <w:rPr>
          <w:rStyle w:val="Font_Style_Overview_main"/>
        </w:rPr>
        <w:t xml:space="preserve">        ●	The heaviness of physical embodiment in a different way; burden of “mission” and/or message</w:t>
      </w:r>
      <w:br/>
      <w:r>
        <w:rPr>
          <w:rStyle w:val="Font_Style_Overview_main"/>
        </w:rPr>
        <w:t xml:space="preserve">        ●	Beginning again in a whole new way</w:t>
      </w:r>
      <w:br/>
      <w:r>
        <w:rPr>
          <w:rStyle w:val="Font_Style_Overview_main"/>
        </w:rPr>
        <w:t xml:space="preserve">        ●	Again, may feel like you don’t fit into the world, or that the world may not understand your work</w:t>
      </w:r>
      <w:br/>
      <w:r>
        <w:rPr>
          <w:rStyle w:val="Font_Style_Overview_main"/>
        </w:rPr>
        <w:t xml:space="preserve">        ●	Conscious of the interconnectedness and complexity of life; assent to process</w:t>
      </w:r>
      <w:br/>
      <w:br/>
      <w:br/>
      <w:br/>
      <w:br/>
      <w:r>
        <w:rPr>
          <w:rStyle w:val="Font_Style_Overview_main_bold"/>
        </w:rPr>
        <w:t xml:space="preserve">Here is the "spread" from the choices you made:</w:t>
      </w:r>
      <w:br/>
      <w:r>
        <w:pict>
          <v:shape type="#_x0000_t75" style="width:400pt; height:300pt; margin-left:0pt; margin-top:0pt; mso-position-horizontal:left; mso-position-vertical:top; mso-position-horizontal-relative:char; mso-position-vertical-relative:line;">
            <w10:wrap type="inline"/>
            <v:imagedata r:id="rId7" o:title=""/>
          </v:shape>
        </w:pict>
      </w:r>
      <w:br/>
      <w:br/>
      <w:r>
        <w:rPr>
          <w:rStyle w:val="FontStyle_Paragraph_main"/>
        </w:rPr>
        <w:t xml:space="preserve">Attracted:</w:t>
      </w:r>
      <w:br/>
      <w:r>
        <w:rPr>
          <w:rStyle w:val="FontStyle_Paragraph_main"/>
        </w:rPr>
        <w:t xml:space="preserve">A</w:t>
      </w:r>
      <w:r>
        <w:rPr>
          <w:rStyle w:val="FontStyle_Paragraph_main"/>
        </w:rPr>
        <w:t xml:space="preserve">   301 Yellow</w:t>
      </w:r>
      <w:br/>
      <w:r>
        <w:rPr>
          <w:rStyle w:val="FontStyle_Paragraph_main"/>
        </w:rPr>
        <w:t xml:space="preserve">H</w:t>
      </w:r>
      <w:r>
        <w:rPr>
          <w:rStyle w:val="FontStyle_Paragraph_main"/>
        </w:rPr>
        <w:t xml:space="preserve">   102 Dark Red</w:t>
      </w:r>
      <w:br/>
      <w:r>
        <w:rPr>
          <w:rStyle w:val="FontStyle_Paragraph_main"/>
        </w:rPr>
        <w:t xml:space="preserve">IJ</w:t>
      </w:r>
      <w:r>
        <w:rPr>
          <w:rStyle w:val="FontStyle_Paragraph_main"/>
        </w:rPr>
        <w:t xml:space="preserve">   2006 Gold Sparkle</w:t>
      </w:r>
      <w:br/>
      <w:r>
        <w:rPr>
          <w:rStyle w:val="FontStyle_Paragraph_main"/>
        </w:rPr>
        <w:t xml:space="preserve">K</w:t>
      </w:r>
      <w:r>
        <w:rPr>
          <w:rStyle w:val="FontStyle_Paragraph_main"/>
        </w:rPr>
        <w:t xml:space="preserve">   903 Chartreuse</w:t>
      </w:r>
      <w:br/>
      <w:r>
        <w:rPr>
          <w:rStyle w:val="FontStyle_Paragraph_main"/>
        </w:rPr>
        <w:t xml:space="preserve">L</w:t>
      </w:r>
      <w:r>
        <w:rPr>
          <w:rStyle w:val="FontStyle_Paragraph_main"/>
        </w:rPr>
        <w:t xml:space="preserve">   500 Light Green</w:t>
      </w:r>
      <w:br/>
      <w:r>
        <w:rPr>
          <w:rStyle w:val="FontStyle_Paragraph_main"/>
        </w:rPr>
        <w:t xml:space="preserve">M</w:t>
      </w:r>
      <w:r>
        <w:rPr>
          <w:rStyle w:val="FontStyle_Paragraph_main"/>
        </w:rPr>
        <w:t xml:space="preserve">   101 Red</w:t>
      </w:r>
      <w:br/>
      <w:br/>
      <w:br/>
      <w:r>
        <w:rPr>
          <w:rStyle w:val="FontStyle_Paragraph_main"/>
        </w:rPr>
        <w:t xml:space="preserve">Rejected:</w:t>
      </w:r>
      <w:br/>
      <w:r>
        <w:rPr>
          <w:rStyle w:val="FontStyle_Paragraph_main"/>
        </w:rPr>
        <w:t xml:space="preserve">U</w:t>
      </w:r>
      <w:r>
        <w:rPr>
          <w:rStyle w:val="FontStyle_Paragraph_main"/>
        </w:rPr>
        <w:t xml:space="preserve">   402 Dark Orange</w:t>
      </w:r>
      <w:r>
        <w:rPr>
          <w:rStyle w:val="FontStyle_Paragraph_main"/>
        </w:rPr>
        <w:t xml:space="preserve"> - changed to 903 Chartreuse</w:t>
      </w:r>
      <w:br/>
      <w:r>
        <w:rPr>
          <w:rStyle w:val="FontStyle_Paragraph_main"/>
        </w:rPr>
        <w:t xml:space="preserve">YZ</w:t>
      </w:r>
      <w:r>
        <w:rPr>
          <w:rStyle w:val="FontStyle_Paragraph_main"/>
        </w:rPr>
        <w:t xml:space="preserve">   201 Virgin Mary Blue</w:t>
      </w:r>
      <w:r>
        <w:rPr>
          <w:rStyle w:val="FontStyle_Paragraph_main"/>
        </w:rPr>
        <w:t xml:space="preserve"> - changed to 301 Yellow</w:t>
      </w:r>
      <w:br/>
      <w:br/>
      <w:br/>
      <w:r>
        <w:rPr>
          <w:rStyle w:val="FontStyle_Paragraph_main"/>
        </w:rPr>
        <w:t xml:space="preserve">Guidance:</w:t>
      </w:r>
      <w:br/>
      <w:r>
        <w:rPr>
          <w:rStyle w:val="FontStyle_Paragraph_main"/>
        </w:rPr>
        <w:t xml:space="preserve">H</w:t>
      </w:r>
      <w:r>
        <w:rPr>
          <w:rStyle w:val="FontStyle_Paragraph_main"/>
        </w:rPr>
        <w:t xml:space="preserve">   400 Light Orange</w:t>
      </w:r>
      <w:br/>
      <w:r>
        <w:rPr>
          <w:rStyle w:val="FontStyle_Paragraph_main"/>
        </w:rPr>
        <w:t xml:space="preserve">ST</w:t>
      </w:r>
      <w:r>
        <w:rPr>
          <w:rStyle w:val="FontStyle_Paragraph_main"/>
        </w:rPr>
        <w:t xml:space="preserve">   2006 Gold Sparkle</w:t>
      </w:r>
      <w:br/>
      <w:br/>
      <w:br/>
      <w:br/>
      <w:br/>
      <w:r>
        <w:pict>
          <v:shape type="#_x0000_t75" style="width:400pt; height:300pt; margin-left:0pt; margin-top:0pt; mso-position-horizontal:left; mso-position-vertical:top; mso-position-horizontal-relative:char; mso-position-vertical-relative:line;">
            <w10:wrap type="inline"/>
            <v:imagedata r:id="rId8" o:title=""/>
          </v:shape>
        </w:pict>
      </w:r>
      <w:br/>
      <w:br/>
      <w:r>
        <w:rPr>
          <w:rStyle w:val="FontStyle_Paragraph_main"/>
        </w:rPr>
        <w:t xml:space="preserve">Here are the descriptions for the cards you chose:</w:t>
      </w:r>
      <w:br/>
      <w:br/>
      <w:r>
        <w:rPr>
          <w:rStyle w:val="FontStyle_Paragraph_main"/>
        </w:rPr>
        <w:t xml:space="preserve">ATTRACTED CARDS</w:t>
      </w:r>
      <w:br/>
      <w:br/>
      <w:r>
        <w:rPr>
          <w:rStyle w:val="FontStyle_Paragraph_main_bold_underline"/>
        </w:rPr>
        <w:t xml:space="preserve">A</w:t>
      </w:r>
      <w:r>
        <w:rPr>
          <w:rStyle w:val="FontStyle_Paragraph_main_bold_underline"/>
        </w:rPr>
        <w:t xml:space="preserve">   301 Yellow</w:t>
      </w:r>
      <w:br/>
      <w:br/>
      <w:r>
        <w:rPr>
          <w:rStyle w:val="FontStyle_Paragraph_main_bold"/>
        </w:rPr>
        <w:t xml:space="preserve">STAGE 0 / - CLEAR LIGHT (“ALL”NESS / NOTHINGNESS- UNITY)</w:t>
      </w:r>
      <w:br/>
      <w:r>
        <w:rPr>
          <w:rStyle w:val="FontStyle_Paragraph_main"/>
        </w:rPr>
        <w:t xml:space="preserve">What’s at the core – DNA? Transpersonal, Transcendent. Original organizing life force. Programming one comes in with. Extremes: container for everything. What’s at the core? One’s basic foundation is found here. It's the DNA or programming one came in with. Spirituality is very important. May signify deep spiritual or mystical states. May also feel detached or disembodied, have poor sense of boundaries, or want to take over. This is a transpersonal place of extremes, good/evil either/or etc., a place where the first grief of separation is still felt. One may have a deep nostalgia to return to spirit. On the negative side one may be experiencing a transpersonal crisis of faith, no hope or “God is Dead” feelings. Returning to this place when it is not regularly chosen can mean the potential for re-creation of self. </w:t>
      </w:r>
      <w:br/>
      <w:br/>
      <w:r>
        <w:rPr>
          <w:rStyle w:val="FontStyle_Paragraph_main"/>
        </w:rPr>
        <w:t xml:space="preserve">Card a (Stage 0)</w:t>
      </w:r>
      <w:br/>
      <w:r>
        <w:rPr>
          <w:rStyle w:val="FontStyle_Paragraph_main_bold"/>
        </w:rPr>
        <w:t xml:space="preserve">Spiritual connection intuited. 
“There”, but it is a tenuous hold. Spiritual connection intuited but unable to inform everyday life. Body and spirit seem mutually exclusive.  Attraction to traditional religions and spiritual exploration;  A “Seeker”.
</w:t>
      </w:r>
      <w:br/>
      <w:br/>
      <w:r>
        <w:rPr>
          <w:rStyle w:val="FontStyle_Paragraph_main_bold"/>
        </w:rPr>
        <w:t xml:space="preserve">301 Yellow</w:t>
      </w:r>
      <w:br/>
      <w:r>
        <w:rPr>
          <w:rStyle w:val="FontStyle_Paragraph_main_bold"/>
        </w:rPr>
        <w:t xml:space="preserve">Active/Cognition, Good Father/Male/ Individual will/Hero/Abstract thinking/Confidence /Knowledge /Logos / Illumination and awakening / Vision and clarity/Communication / Education / Supreme confidence in thought / Articulate.</w:t>
      </w:r>
      <w:br/>
      <w:r>
        <w:rPr>
          <w:rStyle w:val="FontStyle_Paragraph_main"/>
        </w:rPr>
        <w:t xml:space="preserve">yellow empowers a person with understanding through the intellect. It can bring a connection to higher levels of awareness. Yellow often represents the self as a hero—someone who has a mission and is capable of meeting challenges. The ego is strong but not domineering. The color connects to father, to God the Father or male energy. At certain stages, yellow can bring in too much light or intensity indicating a drying up emotionally or physically, as in fear or disease. Abstract thinking.</w:t>
      </w:r>
      <w:br/>
      <w:br/>
      <w:r>
        <w:rPr>
          <w:rStyle w:val="FontStyle_Paragraph_main_bold"/>
        </w:rPr>
        <w:t xml:space="preserve">301: YELLOW at STAGE 0</w:t>
      </w:r>
      <w:br/>
      <w:r>
        <w:rPr>
          <w:rStyle w:val="FontStyle_Paragraph_main"/>
        </w:rPr>
        <w:t xml:space="preserve">A strong belief is Father God. May have a classical acceptance of light as the ultimate good. May have heroic qualities. The quest if very important. The question is “who am I?” What is my purpose? Strong seeker archetype. Place of confidence and clarity; empowerment; based on understanding; personal power; balanced; aware of your place in the world, but not in an ego sense; the combination of mental owning and Gnostic experience (gnosis--true knowledge); construct your own knowledge; gnosis as constructing; a strong sense of commitment to God the father; a sense of ultimate good in relation to light; a sense of heroic qualities; a sense of importance of the quest.</w:t>
      </w:r>
      <w:br/>
      <w:br/>
      <w:r>
        <w:rPr>
          <w:rStyle w:val="FontStyle_Paragraph_main_bold_underline"/>
        </w:rPr>
        <w:t xml:space="preserve">H</w:t>
      </w:r>
      <w:r>
        <w:rPr>
          <w:rStyle w:val="FontStyle_Paragraph_main_bold_underline"/>
        </w:rPr>
        <w:t xml:space="preserve">   102 Dark Red</w:t>
      </w:r>
      <w:br/>
      <w:br/>
      <w:r>
        <w:rPr>
          <w:rStyle w:val="FontStyle_Paragraph_main_bold"/>
        </w:rPr>
        <w:t xml:space="preserve">STAGE 3: LABYRINTH (MOVEMENT OF ENERGY /FINDING ONE’S PATH)</w:t>
      </w:r>
      <w:br/>
      <w:r>
        <w:rPr>
          <w:rStyle w:val="FontStyle_Paragraph_main"/>
        </w:rPr>
        <w:t xml:space="preserve">Neurological connections between mind and body. Feelings and images predominate. A beginning trust in the process. Consciousness is activated. Labyrinth is developed during an infant’s exploration of its body and its surroundings. During the stage of the Labyrinth, an infant experiments with sensing and movement and begins to organize its findings into a map of reality. When experienced later in life, this stage brings flexibility and openness to new information that can be beneficial for healing physical and psychological injuries. Some spiritual practices cultivate this state of consciousness for communicating with the ancestors, for contacting animal spirit guides, or for other shamanic practices. Active searching and exploring, even though not goal directed, gives this stage a characteristically energetic quality.</w:t>
      </w:r>
      <w:br/>
      <w:br/>
      <w:r>
        <w:rPr>
          <w:rStyle w:val="FontStyle_Paragraph_main"/>
        </w:rPr>
        <w:t xml:space="preserve">Card h (Stage 3)</w:t>
      </w:r>
      <w:br/>
      <w:r>
        <w:rPr>
          <w:rStyle w:val="FontStyle_Paragraph_main_bold"/>
        </w:rPr>
        <w:t xml:space="preserve">Energy that is ready to go. Needs focus. Tenuous control.  Acting without thinking. Buzzing with excitement.</w:t>
      </w:r>
      <w:br/>
      <w:br/>
      <w:r>
        <w:rPr>
          <w:rStyle w:val="FontStyle_Paragraph_main_bold"/>
        </w:rPr>
        <w:t xml:space="preserve">102 Dark Red</w:t>
      </w:r>
      <w:br/>
      <w:r>
        <w:rPr>
          <w:rStyle w:val="FontStyle_Paragraph_main_bold"/>
        </w:rPr>
        <w:t xml:space="preserve">Old hurt and pain, such as dried blood/ Betrayal of old/ “Badge” of survival.</w:t>
      </w:r>
      <w:br/>
      <w:r>
        <w:rPr>
          <w:rStyle w:val="FontStyle_Paragraph_main"/>
        </w:rPr>
        <w:t xml:space="preserve">The dark red is tinted with black and represents old wounding or resentments that can impact a person mentally or physically. Old wounds can become repressed or expressed as rage and even develop into physical ailments. Mental and physical pain may be indicated. The dark red can speak to a sense of having sacrificed something.</w:t>
      </w:r>
      <w:br/>
      <w:br/>
      <w:r>
        <w:rPr>
          <w:rStyle w:val="FontStyle_Paragraph_main_bold"/>
        </w:rPr>
        <w:t xml:space="preserve">102: DARK RED at STAGE 3</w:t>
      </w:r>
      <w:br/>
      <w:r>
        <w:rPr>
          <w:rStyle w:val="FontStyle_Paragraph_main"/>
        </w:rPr>
        <w:t xml:space="preserve">Being pulled to inner pain. Process may be getting down to the nitty gritty. Involved with inner pain; process is dealing with basics; may indicate that they are ready for change.</w:t>
      </w:r>
      <w:br/>
      <w:br/>
      <w:r>
        <w:rPr>
          <w:rStyle w:val="FontStyle_Paragraph_main_bold_underline"/>
        </w:rPr>
        <w:t xml:space="preserve">IJ</w:t>
      </w:r>
      <w:r>
        <w:rPr>
          <w:rStyle w:val="FontStyle_Paragraph_main_bold_underline"/>
        </w:rPr>
        <w:t xml:space="preserve">   2006 Gold Sparkle</w:t>
      </w:r>
      <w:br/>
      <w:br/>
      <w:r>
        <w:rPr>
          <w:rStyle w:val="FontStyle_Paragraph_main_bold"/>
        </w:rPr>
        <w:t xml:space="preserve">STAGE 4: BEGINNINGS (READINESS TO START)</w:t>
      </w:r>
      <w:br/>
      <w:r>
        <w:rPr>
          <w:rStyle w:val="FontStyle_Paragraph_main"/>
        </w:rPr>
        <w:t xml:space="preserve">Basic needs and support. Passivity and dependency. New </w:t>
      </w:r>
      <w:r>
        <w:rPr>
          <w:rStyle w:val="FontStyle_Paragraph_main_bold"/>
        </w:rPr>
        <w:t xml:space="preserve">Beginnings - opened prior to the age of two, when baby and mother enjoy the ultimate experience of mutual bonding. Mother /child relationships. When is needs are met and its mother takes pleasure in mother love, a baby feels content and trusting. Ever after, this stage is characterized by a pleasant sense of containing and nurturing creative energy, though just what will develop is not al all clear. On a spiritual level, this stage is about feeling compassion for others and serving from heart-felt caring.</w:t>
      </w:r>
      <w:r>
        <w:rPr>
          <w:rStyle w:val="FontStyle_Paragraph_main"/>
        </w:rPr>
        <w:t xml:space="preserve"> </w:t>
      </w:r>
      <w:br/>
      <w:br/>
      <w:r>
        <w:rPr>
          <w:rStyle w:val="FontStyle_Paragraph_main"/>
        </w:rPr>
        <w:t xml:space="preserve">Card i-j (Stage 4)</w:t>
      </w:r>
      <w:br/>
      <w:r>
        <w:rPr>
          <w:rStyle w:val="FontStyle_Paragraph_main_bold"/>
        </w:rPr>
        <w:t xml:space="preserve">Possible dependency
Needs support before they can begin; symbiosis.  The ties that bind. Apprenticeship.</w:t>
      </w:r>
      <w:br/>
      <w:br/>
      <w:r>
        <w:rPr>
          <w:rStyle w:val="FontStyle_Paragraph_main_bold"/>
        </w:rPr>
        <w:t xml:space="preserve">2006 Gold Sparkle</w:t>
      </w:r>
      <w:br/>
      <w:r>
        <w:rPr>
          <w:rStyle w:val="FontStyle_Paragraph_main_bold"/>
        </w:rPr>
        <w:t xml:space="preserve">Relates to solar energy and aspects of the masculine /Indicator of transpersonal experience,</w:t>
      </w:r>
      <w:br/>
      <w:r>
        <w:rPr>
          <w:rStyle w:val="FontStyle_Paragraph_main"/>
        </w:rPr>
        <w:t xml:space="preserve">especially if seen at stages 0, 2, or 12. If seen in the top of the round, it can speak to spirituality. Possible distortion or inflation. Gold often indicates a transformational process/ Supreme confidence/ Complete trust in all Laws Spiritual/ Highest expression of Traditional Religion (the Father)/ May represent the idealized solution (depending on where it is placed). May also indicate the institution of a new mode of liturgy, religious or therapeutic ideal, or an interest in the ministry or teaching of spiritual values. The elevation of creative effort for a transcendent purpose. Expresses the “Ideal” of the stage. Suggests the transpersonal and spirituality. It may also be a reflection back or distortion. Gold also suggests a transformation through alchemical means. Masculine or solar spirituality. Idealistic.</w:t>
      </w:r>
      <w:br/>
      <w:br/>
      <w:r>
        <w:rPr>
          <w:rStyle w:val="FontStyle_Paragraph_main_bold"/>
        </w:rPr>
        <w:t xml:space="preserve">2006: GOLD SPARKLE at STAGE 4</w:t>
      </w:r>
      <w:br/>
      <w:r>
        <w:rPr>
          <w:rStyle w:val="FontStyle_Paragraph_main"/>
        </w:rPr>
        <w:t xml:space="preserve">Birth of the hero; sparkly or spiritual new beginnings.</w:t>
      </w:r>
      <w:br/>
      <w:br/>
      <w:r>
        <w:rPr>
          <w:rStyle w:val="FontStyle_Paragraph_main_bold_underline"/>
        </w:rPr>
        <w:t xml:space="preserve">K</w:t>
      </w:r>
      <w:r>
        <w:rPr>
          <w:rStyle w:val="FontStyle_Paragraph_main_bold_underline"/>
        </w:rPr>
        <w:t xml:space="preserve">   903 Chartreuse</w:t>
      </w:r>
      <w:br/>
      <w:br/>
      <w:r>
        <w:rPr>
          <w:rStyle w:val="FontStyle_Paragraph_main_bold"/>
        </w:rPr>
        <w:t xml:space="preserve">STAGE 5: THE TARGET (FOCUS AND DEFENSE)</w:t>
      </w:r>
      <w:br/>
      <w:r>
        <w:rPr>
          <w:rStyle w:val="FontStyle_Paragraph_main"/>
        </w:rPr>
        <w:t xml:space="preserve">Learning HOW:  patterns , rules and rhythms. Protect self and build boundaries; concern with what is sacred, what is profane. Learning to focus and discriminate, but with intensity. The first assertion of the self as ego; concern with self-preservation and defense.\nTarget is established with the baby’s intense experience of leaving the womb. It is further developed during the toddler’s discovery of itself as a separate person. Around age two, you begin to actively go after what you want instead of passively waiting for it to be provided, and this creates inevitable conflicts with caregivers. When you do not get what you want, you become frustrated. Not getting your way can even lead to a feeling of being victimized. During Stage 5, Target, behaviors for self-soothing and protection arise as a normal reaction to feelings of disappointment and vulnerability. These behaviors further define your psychological separateness from others and act to reinforce you ego. Later in life, ritualized behaviors for self-care and self-protection may be elaborated as reassurance that your ego boundaries are adequate. The target state of mind can be triggered when you feel tired or vulnerable, or when you encounter unexpected resistance from others. On a spiritual level, this stage may bring an appreciation for religious rituals, as well as a realization of the limits imposed by your ego. Considering the possibility of transcending these limits may also occur.</w:t>
      </w:r>
      <w:br/>
      <w:br/>
      <w:r>
        <w:rPr>
          <w:rStyle w:val="FontStyle_Paragraph_main"/>
        </w:rPr>
        <w:t xml:space="preserve">Card k (Stage 5)</w:t>
      </w:r>
      <w:br/>
      <w:r>
        <w:rPr>
          <w:rStyle w:val="FontStyle_Paragraph_main_bold"/>
        </w:rPr>
        <w:t xml:space="preserve">A need for defense. Sees self as target and/or focus of attention. Admires discipline. A perfectionist.  Attraction to martial arts, tests of will.</w:t>
      </w:r>
      <w:br/>
      <w:br/>
      <w:r>
        <w:rPr>
          <w:rStyle w:val="FontStyle_Paragraph_main_bold"/>
        </w:rPr>
        <w:t xml:space="preserve">903 Chartreuse</w:t>
      </w:r>
      <w:br/>
      <w:r>
        <w:rPr>
          <w:rStyle w:val="FontStyle_Paragraph_main_bold"/>
        </w:rPr>
        <w:t xml:space="preserve">Reaction to harsh authoritarian superego / Individuality/ May be zany, manic, funny personality- considered unconventional or even eccentric/ </w:t>
      </w:r>
      <w:br/>
      <w:r>
        <w:rPr>
          <w:rStyle w:val="FontStyle_Paragraph_main"/>
        </w:rPr>
        <w:t xml:space="preserve">Communication with other worlds or realities –divas, elementals, leprechauns, (even "little green men" or aliens) and other forms of life. Maybe has an interest in Science Fiction. May be a prankster. May resist facing “adult” challenges and responsibilities. Causes drying up; may be relentless, driven; or frightened. Can respond in a manic way or be zany. Highly individualistic. May be trying too hard to heal. May be overly bright and feel like "too much."</w:t>
      </w:r>
      <w:br/>
      <w:br/>
      <w:r>
        <w:rPr>
          <w:rStyle w:val="FontStyle_Paragraph_main_bold"/>
        </w:rPr>
        <w:t xml:space="preserve">903: CHARTREUSE at STAGE 5</w:t>
      </w:r>
      <w:br/>
      <w:r>
        <w:rPr>
          <w:rStyle w:val="FontStyle_Paragraph_main"/>
        </w:rPr>
        <w:t xml:space="preserve">Relentless "no escape". Sick Greens: very fearful of the slimy monster, compulsively warding against feeling sick or toxic, could relate to eating disorders, compulsive vomiting. No exit. Has a compulsive sense of warding off feelings of illness; a sense of no escape; energy that may not be reined in by reality; could indicate break with reality.</w:t>
      </w:r>
      <w:br/>
      <w:br/>
      <w:r>
        <w:rPr>
          <w:rStyle w:val="FontStyle_Paragraph_main_bold_underline"/>
        </w:rPr>
        <w:t xml:space="preserve">L</w:t>
      </w:r>
      <w:r>
        <w:rPr>
          <w:rStyle w:val="FontStyle_Paragraph_main_bold_underline"/>
        </w:rPr>
        <w:t xml:space="preserve">   500 Light Green</w:t>
      </w:r>
      <w:br/>
      <w:br/>
      <w:r>
        <w:rPr>
          <w:rStyle w:val="FontStyle_Paragraph_main_bold"/>
        </w:rPr>
        <w:t xml:space="preserve">STAGE 5: THE TARGET (FOCUS AND DEFENSE)</w:t>
      </w:r>
      <w:br/>
      <w:r>
        <w:rPr>
          <w:rStyle w:val="FontStyle_Paragraph_main"/>
        </w:rPr>
        <w:t xml:space="preserve">Learning HOW:  patterns , rules and rhythms. Protect self and build boundaries; concern with what is sacred, what is profane. Learning to focus and discriminate, but with intensity. The first assertion of the self as ego; concern with self-preservation and defense.\nTarget is established with the baby’s intense experience of leaving the womb. It is further developed during the toddler’s discovery of itself as a separate person. Around age two, you begin to actively go after what you want instead of passively waiting for it to be provided, and this creates inevitable conflicts with caregivers. When you do not get what you want, you become frustrated. Not getting your way can even lead to a feeling of being victimized. During Stage 5, Target, behaviors for self-soothing and protection arise as a normal reaction to feelings of disappointment and vulnerability. These behaviors further define your psychological separateness from others and act to reinforce you ego. Later in life, ritualized behaviors for self-care and self-protection may be elaborated as reassurance that your ego boundaries are adequate. The target state of mind can be triggered when you feel tired or vulnerable, or when you encounter unexpected resistance from others. On a spiritual level, this stage may bring an appreciation for religious rituals, as well as a realization of the limits imposed by your ego. Considering the possibility of transcending these limits may also occur.</w:t>
      </w:r>
      <w:br/>
      <w:br/>
      <w:r>
        <w:rPr>
          <w:rStyle w:val="FontStyle_Paragraph_main"/>
        </w:rPr>
        <w:t xml:space="preserve">Card l (Stage 5)</w:t>
      </w:r>
      <w:br/>
      <w:r>
        <w:rPr>
          <w:rStyle w:val="FontStyle_Paragraph_main_bold"/>
        </w:rPr>
        <w:t xml:space="preserve">Has found a way out and may be close to resolution.
Feels the pressure of own and others’ expectations; Wants to loosen up, learn to just “be”.  Habits are comforting. Possibly superstitious.  Fear that stress is what holds world together.</w:t>
      </w:r>
      <w:br/>
      <w:br/>
      <w:r>
        <w:rPr>
          <w:rStyle w:val="FontStyle_Paragraph_main_bold"/>
        </w:rPr>
        <w:t xml:space="preserve">500 Light Green</w:t>
      </w:r>
      <w:br/>
      <w:r>
        <w:rPr>
          <w:rStyle w:val="FontStyle_Paragraph_main_bold"/>
        </w:rPr>
        <w:t xml:space="preserve">Positive harmonious blending of action and receptive forces in the psyche /Spirituality as nature /Germination period / Beginning of acceptance.</w:t>
      </w:r>
      <w:br/>
      <w:r>
        <w:rPr>
          <w:rStyle w:val="FontStyle_Paragraph_main"/>
        </w:rPr>
        <w:t xml:space="preserve">Watching Nature express herself and learning her patterns. Mother Nature’s child. Spirituality felt through nature; gentle healing; passive or possibly weak; letting things take their own natural course. The germination stage of an idea. The beginnings of acceptance and balance.</w:t>
      </w:r>
      <w:br/>
      <w:br/>
      <w:r>
        <w:rPr>
          <w:rStyle w:val="FontStyle_Paragraph_main_bold"/>
        </w:rPr>
        <w:t xml:space="preserve">500: LIGHT GREEN at STAGE 5</w:t>
      </w:r>
      <w:br/>
      <w:r>
        <w:rPr>
          <w:rStyle w:val="FontStyle_Paragraph_main"/>
        </w:rPr>
        <w:t xml:space="preserve">Weak defense; pale wisdom; wants to understand something, but doesn’t know what it is; pray to make it better; looking for guidance.</w:t>
      </w:r>
      <w:br/>
      <w:br/>
      <w:r>
        <w:rPr>
          <w:rStyle w:val="FontStyle_Paragraph_main_bold_underline"/>
        </w:rPr>
        <w:t xml:space="preserve">M</w:t>
      </w:r>
      <w:r>
        <w:rPr>
          <w:rStyle w:val="FontStyle_Paragraph_main_bold_underline"/>
        </w:rPr>
        <w:t xml:space="preserve">   101 Red</w:t>
      </w:r>
      <w:br/>
      <w:br/>
      <w:r>
        <w:rPr>
          <w:rStyle w:val="FontStyle_Paragraph_main_bold"/>
        </w:rPr>
        <w:t xml:space="preserve">STAGE 6: STRUGGLE (THE DRAGON FIGHT)</w:t>
      </w:r>
      <w:br/>
      <w:r>
        <w:rPr>
          <w:rStyle w:val="FontStyle_Paragraph_main"/>
        </w:rPr>
        <w:t xml:space="preserve">Breaking free of parental dictates and beginning a quest for individuation. Establishment and expression of ego boundaries. “Dragon Fight” and “slaying of the parents” – surpassing of the mother (holds child fast) and father (values and tradition). </w:t>
      </w:r>
      <w:r>
        <w:rPr>
          <w:rStyle w:val="FontStyle_Paragraph_main_bold"/>
        </w:rPr>
        <w:t xml:space="preserve">The tension of the opposites</w:t>
      </w:r>
      <w:r>
        <w:rPr>
          <w:rStyle w:val="FontStyle_Paragraph_main"/>
        </w:rPr>
        <w:t xml:space="preserve"> –and the wholeness gained by confronting each. Dragon Fight has to do with adolescent conflicts that accomplish your separation from your parents, and from the tribe or community in which you grew up. At this stage, you may break out of hidebound traditions in general. Dragon Fight is characterized by an increase of tension at all levels of the psyche. Issues are polarized and may be acted out in emotional confrontations with others. All this conflict creates greater and greater energy until finally enough energy is available to generate a new psychological perspective. The new viewpoint resolves the conflicts between your ego and traditional sources of control into a new synthesis that fully incorporates both sides of the conflict. Important transitions later in life—times such as midlife—can bring you around again to the stage of Dragon Fight. On a spiritual level, this stage is concerned with confronting self-doubt, facing the temptations to misuse power, and working through the contradictions between religious dogma and your own spiritual experience.</w:t>
      </w:r>
      <w:br/>
      <w:br/>
      <w:r>
        <w:rPr>
          <w:rStyle w:val="FontStyle_Paragraph_main"/>
        </w:rPr>
        <w:t xml:space="preserve">Card m (Stage 6)</w:t>
      </w:r>
      <w:br/>
      <w:r>
        <w:rPr>
          <w:rStyle w:val="FontStyle_Paragraph_main_bold"/>
        </w:rPr>
        <w:t xml:space="preserve">Struggle. 
The tension and attraction of the opposites. Ambivalence. Seeking balance in life.</w:t>
      </w:r>
      <w:br/>
      <w:br/>
      <w:r>
        <w:rPr>
          <w:rStyle w:val="FontStyle_Paragraph_main_bold"/>
        </w:rPr>
        <w:t xml:space="preserve">101 Red</w:t>
      </w:r>
      <w:br/>
      <w:r>
        <w:rPr>
          <w:rStyle w:val="FontStyle_Paragraph_main_bold"/>
        </w:rPr>
        <w:t xml:space="preserve">Physical and emotional warmth / Blood / Life energy / Libido / Passion / Demanding baby / Energy / Anger / Vitality / Will to live /Strong / Healthy.</w:t>
      </w:r>
      <w:br/>
      <w:r>
        <w:rPr>
          <w:rStyle w:val="FontStyle_Paragraph_main"/>
        </w:rPr>
        <w:t xml:space="preserve">Red has great energy and represents active participation. It is often associated with the will to live or survival (as in life-blood). Red speaks to human needs and may be either acknowledgement of needs or neediness. Red can also represent pain in a physical or mental sense. Emotionally it can indicate great passion and excitement, or anger and various related emotions including aggression, resentment, or frustration. </w:t>
      </w:r>
      <w:br/>
      <w:br/>
      <w:r>
        <w:rPr>
          <w:rStyle w:val="FontStyle_Paragraph_main_bold"/>
        </w:rPr>
        <w:t xml:space="preserve">101: RED at STAGE 6</w:t>
      </w:r>
      <w:br/>
      <w:r>
        <w:rPr>
          <w:rStyle w:val="FontStyle_Paragraph_main"/>
        </w:rPr>
        <w:t xml:space="preserve">Lots of energy going to the issue. Energy is mobilized for the struggle though it may be painful and may involve a lot of anger. A sense of wounding and resentments; possibly a lot of negative feelings; may indicate sexual issues.</w:t>
      </w:r>
      <w:br/>
      <w:br/>
      <w:r>
        <w:rPr>
          <w:rStyle w:val="FontStyle_Paragraph_main"/>
        </w:rPr>
        <w:t xml:space="preserve">---------------------------------------------</w:t>
      </w:r>
      <w:br/>
      <w:br/>
      <w:r>
        <w:rPr>
          <w:rStyle w:val="FontStyle_Paragraph_main"/>
        </w:rPr>
        <w:t xml:space="preserve">REJECTED CARDS</w:t>
      </w:r>
      <w:br/>
      <w:br/>
      <w:r>
        <w:rPr>
          <w:rStyle w:val="FontStyle_Paragraph_main_bold_underline"/>
        </w:rPr>
        <w:t xml:space="preserve">U</w:t>
      </w:r>
      <w:r>
        <w:rPr>
          <w:rStyle w:val="FontStyle_Paragraph_main_bold_underline"/>
        </w:rPr>
        <w:t xml:space="preserve">   402 Dark Orange</w:t>
      </w:r>
      <w:br/>
      <w:br/>
      <w:r>
        <w:rPr>
          <w:rStyle w:val="FontStyle_Paragraph_main_bold"/>
        </w:rPr>
        <w:t xml:space="preserve">STAGE 10: ENDINGS (SHIFTS AND CHANGES)</w:t>
      </w:r>
      <w:br/>
      <w:r>
        <w:rPr>
          <w:rStyle w:val="FontStyle_Paragraph_main"/>
        </w:rPr>
        <w:t xml:space="preserve">Mid-life and a time to reassess goals; a time to sort through and jettison the non-essential. Crossroads or major transitional change. A gate - some see as a burden, others welcome it.
Feeling separated and a sense of loss, an encounter with death. Gates of Death begins the natural process of ending the Great Round cycle, in preparation for a new beginning. The influence of the Self can be seen in experiences that open this stage. It often comes in losses or obstructions that challenge you and cause you to question who you think you are. You may find that things that were important no longer hold your interest. Sometimes an event, such as an illness, will forcefully shift you to this stage. In the unfolding of human life this stage coincides with late midlife, although it is experienced earlier at important turning points in the relationship between your ego and the Self. This stage can be a bittersweet parting with what was, or a painful rending from what can no longer be. Energy declines for outward things as more and more of it shifts inward into the unconscious. It is a time when you are asked to let go of life the way it was, but you have no sense of what is to come. You feel betwixt and between. You may begin to lose touch with the spirituality that has been an easy and comforting relationship with God.
</w:t>
      </w:r>
      <w:br/>
      <w:br/>
      <w:r>
        <w:rPr>
          <w:rStyle w:val="FontStyle_Paragraph_main"/>
        </w:rPr>
        <w:t xml:space="preserve">Card u (Stage 10)</w:t>
      </w:r>
      <w:br/>
      <w:r>
        <w:rPr>
          <w:rStyle w:val="FontStyle_Paragraph_main_bold"/>
        </w:rPr>
        <w:t xml:space="preserve">May be externally imposed.
A crossroads; a sense of limits. One is forced to stop. A need for rest and reassessment.</w:t>
      </w:r>
      <w:br/>
      <w:br/>
      <w:r>
        <w:rPr>
          <w:rStyle w:val="FontStyle_Paragraph_main_bold"/>
        </w:rPr>
        <w:t xml:space="preserve">402 Dark Orange</w:t>
      </w:r>
      <w:br/>
      <w:r>
        <w:rPr>
          <w:rStyle w:val="FontStyle_Paragraph_main_bold"/>
        </w:rPr>
        <w:t xml:space="preserve">Less of a sense of overt rebel or authority issues / Heaviness around ambition /Shutting down /resignation / Thwarted will and frustration / Unresolved tension with Father; “Beaten down” and resentful / May “act out” inappropriately/ the Loser.</w:t>
      </w:r>
      <w:br/>
      <w:r>
        <w:rPr>
          <w:rStyle w:val="FontStyle_Paragraph_main"/>
        </w:rPr>
        <w:t xml:space="preserve">Infers power that has gone bad. This may be toxic to oneself or others. The dark orange may indicate a harvesting of the fruits of ones’ labors or assertion that now feels heavy.</w:t>
      </w:r>
      <w:br/>
      <w:br/>
      <w:r>
        <w:rPr>
          <w:rFonts w:ascii="Times New Roman" w:hAnsi="Times New Roman" w:eastAsia="Times New Roman" w:cs="Times New Roman"/>
          <w:color w:val="0000FF"/>
          <w:sz w:val="24"/>
          <w:szCs w:val="24"/>
        </w:rPr>
        <w:t xml:space="preserve">Changed to</w:t>
      </w:r>
      <w:br/>
      <w:br/>
      <w:r>
        <w:rPr>
          <w:rStyle w:val="FontStyle_Paragraph_main_bold"/>
        </w:rPr>
        <w:t xml:space="preserve">903 Chartreuse</w:t>
      </w:r>
      <w:br/>
      <w:r>
        <w:rPr>
          <w:rStyle w:val="FontStyle_Paragraph_main_bold"/>
        </w:rPr>
        <w:t xml:space="preserve">Reaction to harsh authoritarian superego / Individuality/ May be zany, manic, funny personality- considered unconventional or even eccentric/ </w:t>
      </w:r>
      <w:br/>
      <w:r>
        <w:rPr>
          <w:rStyle w:val="FontStyle_Paragraph_main"/>
        </w:rPr>
        <w:t xml:space="preserve">Communication with other worlds or realities –divas, elementals, leprechauns, (even "little green men" or aliens) and other forms of life. Maybe has an interest in Science Fiction. May be a prankster. May resist facing “adult” challenges and responsibilities. Causes drying up; may be relentless, driven; or frightened. Can respond in a manic way or be zany. Highly individualistic. May be trying too hard to heal. May be overly bright and feel like "too much."</w:t>
      </w:r>
      <w:br/>
      <w:br/>
      <w:r>
        <w:rPr>
          <w:rStyle w:val="FontStyle_Paragraph_main_bold"/>
        </w:rPr>
        <w:t xml:space="preserve">402: DARK ORANGE at STAGE 10</w:t>
      </w:r>
      <w:br/>
      <w:r>
        <w:rPr>
          <w:rStyle w:val="FontStyle_Paragraph_main"/>
        </w:rPr>
        <w:t xml:space="preserve">May also have the element of rebellion. The heaviness and or depression around loss of status or ambition; the heaviness of change.</w:t>
      </w:r>
      <w:br/>
      <w:br/>
      <w:r>
        <w:rPr>
          <w:rFonts w:ascii="Times New Roman" w:hAnsi="Times New Roman" w:eastAsia="Times New Roman" w:cs="Times New Roman"/>
          <w:color w:val="0000FF"/>
          <w:sz w:val="24"/>
          <w:szCs w:val="24"/>
        </w:rPr>
        <w:t xml:space="preserve">Changed to</w:t>
      </w:r>
      <w:br/>
      <w:br/>
      <w:r>
        <w:rPr>
          <w:rStyle w:val="FontStyle_Paragraph_main_bold"/>
        </w:rPr>
        <w:t xml:space="preserve">903: CHARTREUSE at STAGE 10</w:t>
      </w:r>
      <w:br/>
      <w:r>
        <w:rPr>
          <w:rStyle w:val="FontStyle_Paragraph_main"/>
        </w:rPr>
        <w:t xml:space="preserve">Trying too hard to heal or fix the changes. Very frightened. Can’t get away from (luciferian light) discuss belief system – everything is bleaching out. “Bargaining” stage – surgeries etc. trying to maintain some of the potency. Sick greens: possibly predicting disease stagnation like a cesspool. A sense of being frightened; can't get away from the light; questioning belief system; too much healing.</w:t>
      </w:r>
      <w:br/>
      <w:br/>
      <w:r>
        <w:rPr>
          <w:rStyle w:val="FontStyle_Paragraph_main_bold_underline"/>
        </w:rPr>
        <w:t xml:space="preserve">YZ</w:t>
      </w:r>
      <w:r>
        <w:rPr>
          <w:rStyle w:val="FontStyle_Paragraph_main_bold_underline"/>
        </w:rPr>
        <w:t xml:space="preserve">   201 Virgin Mary Blue</w:t>
      </w:r>
      <w:br/>
      <w:br/>
      <w:r>
        <w:rPr>
          <w:rStyle w:val="FontStyle_Paragraph_main_bold"/>
        </w:rPr>
        <w:t xml:space="preserve">STAGE 12: TRANSCENDENT ECSTASY (INTEGRATION)</w:t>
      </w:r>
      <w:br/>
      <w:r>
        <w:rPr>
          <w:rStyle w:val="FontStyle_Paragraph_main"/>
        </w:rPr>
        <w:t xml:space="preserve">Rebirth. Order out of chaos. Realignment with self /new potentials. Self –actualization. Transcendent Ecstasy reflects the blissful experience that follows the struggle of the previous stage. It comes as the result of embracing the limitations of the physical body and stepping beyond into a much larger dimension where spirit permeates and support everything In this stage, you experience the freedom of transcending beliefs that had become too narrow for you. It is the gift of old age and those rare moments of ecstasy earlier in life. You knowingly surrender your ego to the care of the Self, and you are rewarded with a glimpse of ultimate reality, an sense of the divine order and your rightful place within it. On a spiritual level, Stage 12, Transcendent Ecstasy, is a moment of understanding the divine through direct experience, rather than by intellect. This is a peak experience. It is a moment to be treasured as the essence of your circling the Great Round. Take it with you like a seed to be planted in the darkness for your next beginning Stage 1 – The Void. Specifically if card z, the bird like symbol is chosen, it can represent soaring with newness. Trust in whatever the future holds. Happiness and Freedom).</w:t>
      </w:r>
      <w:br/>
      <w:br/>
      <w:r>
        <w:rPr>
          <w:rStyle w:val="FontStyle_Paragraph_main"/>
        </w:rPr>
        <w:t xml:space="preserve">Card y-z (Stage 12)</w:t>
      </w:r>
      <w:br/>
      <w:r>
        <w:rPr>
          <w:rStyle w:val="FontStyle_Paragraph_main_bold"/>
        </w:rPr>
        <w:t xml:space="preserve">The quiet eternal flame that is always inside; Higher guidance. Warmth and Equanimity.</w:t>
      </w:r>
      <w:br/>
      <w:br/>
      <w:r>
        <w:rPr>
          <w:rStyle w:val="FontStyle_Paragraph_main_bold"/>
        </w:rPr>
        <w:t xml:space="preserve">201 Virgin Mary Blue</w:t>
      </w:r>
      <w:br/>
      <w:r>
        <w:rPr>
          <w:rStyle w:val="FontStyle_Paragraph_main_bold"/>
        </w:rPr>
        <w:t xml:space="preserve">Positive Mother / Virgin Mother / Receptive feminine qualities / Passive/Idealized feminine /Purity / Reflective.</w:t>
      </w:r>
      <w:br/>
      <w:r>
        <w:rPr>
          <w:rStyle w:val="FontStyle_Paragraph_main"/>
        </w:rPr>
        <w:t xml:space="preserve">A bright blue with a hint of turquoise that makes the color reminiscent of the sky. It brings a mediator quality in its healing ability and a spiritual quality. VM stands for Virgin Mary and can carry associated qualities.</w:t>
      </w:r>
      <w:br/>
      <w:br/>
      <w:r>
        <w:rPr>
          <w:rFonts w:ascii="Times New Roman" w:hAnsi="Times New Roman" w:eastAsia="Times New Roman" w:cs="Times New Roman"/>
          <w:color w:val="0000FF"/>
          <w:sz w:val="24"/>
          <w:szCs w:val="24"/>
        </w:rPr>
        <w:t xml:space="preserve">Changed to</w:t>
      </w:r>
      <w:br/>
      <w:br/>
      <w:r>
        <w:rPr>
          <w:rStyle w:val="FontStyle_Paragraph_main_bold"/>
        </w:rPr>
        <w:t xml:space="preserve">301 Yellow</w:t>
      </w:r>
      <w:br/>
      <w:r>
        <w:rPr>
          <w:rStyle w:val="FontStyle_Paragraph_main_bold"/>
        </w:rPr>
        <w:t xml:space="preserve">Active/Cognition, Good Father/Male/ Individual will/Hero/Abstract thinking/Confidence /Knowledge /Logos / Illumination and awakening / Vision and clarity/Communication / Education / Supreme confidence in thought / Articulate.</w:t>
      </w:r>
      <w:br/>
      <w:r>
        <w:rPr>
          <w:rStyle w:val="FontStyle_Paragraph_main"/>
        </w:rPr>
        <w:t xml:space="preserve">yellow empowers a person with understanding through the intellect. It can bring a connection to higher levels of awareness. Yellow often represents the self as a hero—someone who has a mission and is capable of meeting challenges. The ego is strong but not domineering. The color connects to father, to God the Father or male energy. At certain stages, yellow can bring in too much light or intensity indicating a drying up emotionally or physically, as in fear or disease. Abstract thinking.</w:t>
      </w:r>
      <w:br/>
      <w:br/>
      <w:r>
        <w:rPr>
          <w:rStyle w:val="FontStyle_Paragraph_main_bold"/>
        </w:rPr>
        <w:t xml:space="preserve">201: VIRGIN MARY BLUE at STAGE 12</w:t>
      </w:r>
      <w:br/>
      <w:r>
        <w:rPr>
          <w:rStyle w:val="FontStyle_Paragraph_main"/>
        </w:rPr>
        <w:t xml:space="preserve">Profound sense of love; ability to give in totally; to trust completely.</w:t>
      </w:r>
      <w:br/>
      <w:br/>
      <w:r>
        <w:rPr>
          <w:rFonts w:ascii="Times New Roman" w:hAnsi="Times New Roman" w:eastAsia="Times New Roman" w:cs="Times New Roman"/>
          <w:color w:val="0000FF"/>
          <w:sz w:val="24"/>
          <w:szCs w:val="24"/>
        </w:rPr>
        <w:t xml:space="preserve">Changed to</w:t>
      </w:r>
      <w:br/>
      <w:br/>
      <w:r>
        <w:rPr>
          <w:rStyle w:val="FontStyle_Paragraph_main_bold"/>
        </w:rPr>
        <w:t xml:space="preserve">301: YELLOW at STAGE 12</w:t>
      </w:r>
      <w:br/>
      <w:r>
        <w:rPr>
          <w:rStyle w:val="FontStyle_Paragraph_main"/>
        </w:rPr>
        <w:t xml:space="preserve">Bringing consciousness to the whole process – birth of the hero, feels happiest when they truly understand or can use mind. The bringing of consciousness to the whole process; ability to achieve true understanding; use of the mind; birth of the hero.</w:t>
      </w:r>
      <w:br/>
      <w:br/>
      <w:r>
        <w:rPr>
          <w:rStyle w:val="FontStyle_Paragraph_main"/>
        </w:rPr>
        <w:t xml:space="preserve">---------------------------------------------</w:t>
      </w:r>
      <w:br/>
      <w:br/>
      <w:r>
        <w:rPr>
          <w:rStyle w:val="FontStyle_Paragraph_main"/>
        </w:rPr>
        <w:t xml:space="preserve">GUIDANCE CARDS</w:t>
      </w:r>
      <w:br/>
      <w:br/>
      <w:r>
        <w:rPr>
          <w:rStyle w:val="FontStyle_Paragraph_main_bold_underline"/>
        </w:rPr>
        <w:t xml:space="preserve">H</w:t>
      </w:r>
      <w:r>
        <w:rPr>
          <w:rStyle w:val="FontStyle_Paragraph_main_bold_underline"/>
        </w:rPr>
        <w:t xml:space="preserve">   400 Light Orange</w:t>
      </w:r>
      <w:br/>
      <w:br/>
      <w:r>
        <w:rPr>
          <w:rStyle w:val="FontStyle_Paragraph_main_bold"/>
        </w:rPr>
        <w:t xml:space="preserve">STAGE 3: LABYRINTH (MOVEMENT OF ENERGY /FINDING ONE’S PATH)</w:t>
      </w:r>
      <w:br/>
      <w:r>
        <w:rPr>
          <w:rStyle w:val="FontStyle_Paragraph_main"/>
        </w:rPr>
        <w:t xml:space="preserve">Neurological connections between mind and body. Feelings and images predominate. A beginning trust in the process. Consciousness is activated. Labyrinth is developed during an infant’s exploration of its body and its surroundings. During the stage of the Labyrinth, an infant experiments with sensing and movement and begins to organize its findings into a map of reality. When experienced later in life, this stage brings flexibility and openness to new information that can be beneficial for healing physical and psychological injuries. Some spiritual practices cultivate this state of consciousness for communicating with the ancestors, for contacting animal spirit guides, or for other shamanic practices. Active searching and exploring, even though not goal directed, gives this stage a characteristically energetic quality.</w:t>
      </w:r>
      <w:br/>
      <w:br/>
      <w:r>
        <w:rPr>
          <w:rStyle w:val="FontStyle_Paragraph_main"/>
        </w:rPr>
        <w:t xml:space="preserve">Card h (Stage 3)</w:t>
      </w:r>
      <w:br/>
      <w:r>
        <w:rPr>
          <w:rStyle w:val="FontStyle_Paragraph_main_bold"/>
        </w:rPr>
        <w:t xml:space="preserve">Energy that is ready to go. Needs focus. Tenuous control.  Acting without thinking. Buzzing with excitement.</w:t>
      </w:r>
      <w:br/>
      <w:br/>
      <w:r>
        <w:rPr>
          <w:rStyle w:val="FontStyle_Paragraph_main_bold"/>
        </w:rPr>
        <w:t xml:space="preserve">400 Light Orange</w:t>
      </w:r>
      <w:br/>
      <w:r>
        <w:rPr>
          <w:rStyle w:val="FontStyle_Paragraph_main_bold"/>
        </w:rPr>
        <w:t xml:space="preserve">Non-Sexual physicality and touch is important/ Sensual /Embodied spirituality:  Chaste and vulnerable / Romantic ideal seems better than physical consummation.</w:t>
      </w:r>
      <w:br/>
      <w:r>
        <w:rPr>
          <w:rStyle w:val="FontStyle_Paragraph_main"/>
        </w:rPr>
        <w:t xml:space="preserve">Often reflects an association with the body, a person who is a body worker. Sensuality or sexuality. It may also reflect  a weakness, a feeling of vulnerability or a need for touch.</w:t>
      </w:r>
      <w:br/>
      <w:br/>
      <w:r>
        <w:rPr>
          <w:rStyle w:val="FontStyle_Paragraph_main_bold"/>
        </w:rPr>
        <w:t xml:space="preserve">400: LIGHT ORANGE at STAGE 3</w:t>
      </w:r>
      <w:br/>
      <w:r>
        <w:rPr>
          <w:rStyle w:val="FontStyle_Paragraph_main"/>
        </w:rPr>
        <w:t xml:space="preserve">A desire for more assertion but needs more energy to do it.</w:t>
      </w:r>
      <w:br/>
      <w:br/>
      <w:r>
        <w:rPr>
          <w:rStyle w:val="FontStyle_Paragraph_main_bold_underline"/>
        </w:rPr>
        <w:t xml:space="preserve">ST</w:t>
      </w:r>
      <w:r>
        <w:rPr>
          <w:rStyle w:val="FontStyle_Paragraph_main_bold_underline"/>
        </w:rPr>
        <w:t xml:space="preserve">   2006 Gold Sparkle</w:t>
      </w:r>
      <w:br/>
      <w:br/>
      <w:r>
        <w:rPr>
          <w:rStyle w:val="FontStyle_Paragraph_main_bold"/>
        </w:rPr>
        <w:t xml:space="preserve">STAGE 9: SELF AND OTHERS (MANIFESTING / CRYSTALLIZATION)</w:t>
      </w:r>
      <w:br/>
      <w:r>
        <w:rPr>
          <w:rStyle w:val="FontStyle_Paragraph_main"/>
        </w:rPr>
        <w:t xml:space="preserve">Self and others /group identification/ professional peer respect. Socialization of self with others as a larger organism. Wants to bring things to completion, leave a mark or legacy; interest in mentorship. The sense of what one has and hasn’t accomplished. Crystallization reflects a time of fulfillment, satisfaction, and completion. This stage is opened by your adult experience of finishing a project or fulfilling an important commitment, such as raising a family. A slowing of creative activity and a sense of harmony, balance, and relaxed enjoyment characterize this stage. Crystallization is a sweet time, a moment of joy, and a pause for delight in the cycle of the Great Round. In later cycles, Crystallization is a time when you achieve mastery of a spiritual practice. You may apply your intellect to help you think through a knotty spiritual dilemma and feel a sense of achievement for having done so.</w:t>
      </w:r>
      <w:br/>
      <w:br/>
      <w:r>
        <w:rPr>
          <w:rStyle w:val="FontStyle_Paragraph_main"/>
        </w:rPr>
        <w:t xml:space="preserve">Card s-t (Stage 9)</w:t>
      </w:r>
      <w:br/>
      <w:r>
        <w:rPr>
          <w:rStyle w:val="FontStyle_Paragraph_main_bold"/>
        </w:rPr>
        <w:t xml:space="preserve">Sensing that expected role in society is completed; Looking for a new way to give; Interest in teaching or mentoring.</w:t>
      </w:r>
      <w:br/>
      <w:br/>
      <w:r>
        <w:rPr>
          <w:rStyle w:val="FontStyle_Paragraph_main_bold"/>
        </w:rPr>
        <w:t xml:space="preserve">2006 Gold Sparkle</w:t>
      </w:r>
      <w:br/>
      <w:r>
        <w:rPr>
          <w:rStyle w:val="FontStyle_Paragraph_main_bold"/>
        </w:rPr>
        <w:t xml:space="preserve">Relates to solar energy and aspects of the masculine /Indicator of transpersonal experience,</w:t>
      </w:r>
      <w:br/>
      <w:r>
        <w:rPr>
          <w:rStyle w:val="FontStyle_Paragraph_main"/>
        </w:rPr>
        <w:t xml:space="preserve">especially if seen at stages 0, 2, or 12. If seen in the top of the round, it can speak to spirituality. Possible distortion or inflation. Gold often indicates a transformational process/ Supreme confidence/ Complete trust in all Laws Spiritual/ Highest expression of Traditional Religion (the Father)/ May represent the idealized solution (depending on where it is placed). May also indicate the institution of a new mode of liturgy, religious or therapeutic ideal, or an interest in the ministry or teaching of spiritual values. The elevation of creative effort for a transcendent purpose. Expresses the “Ideal” of the stage. Suggests the transpersonal and spirituality. It may also be a reflection back or distortion. Gold also suggests a transformation through alchemical means. Masculine or solar spirituality. Idealistic.</w:t>
      </w:r>
      <w:br/>
      <w:br/>
      <w:r>
        <w:rPr>
          <w:rStyle w:val="FontStyle_Paragraph_main_bold"/>
        </w:rPr>
        <w:t xml:space="preserve">2006: GOLD SPARKLE at STAGE 9</w:t>
      </w:r>
      <w:br/>
      <w:r>
        <w:rPr>
          <w:rStyle w:val="FontStyle_Paragraph_main"/>
        </w:rPr>
        <w:t xml:space="preserve">Trying to make magical creative aspects work; idealizing the workplace or family; a spiritual presence in the world, viewed as a spiritual person.</w:t>
      </w:r>
      <w:br/>
      <w:br/>
      <w:r>
        <w:rPr>
          <w:rStyle w:val="FontStyle_Paragraph_main"/>
        </w:rPr>
        <w:t xml:space="preserve">---------------------------------------------</w:t>
      </w:r>
      <w:br/>
      <w:br/>
    </w:p>
    <w:sectPr>
      <w:pgSz w:orient="portrait" w:w="12240" w:h="15840"/>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_Style_Title_1"/>
    <w:rPr>
      <w:rFonts w:ascii="Times New Roman" w:hAnsi="Times New Roman" w:eastAsia="Times New Roman" w:cs="Times New Roman"/>
      <w:color w:val="0070C0"/>
      <w:sz w:val="28"/>
      <w:szCs w:val="28"/>
      <w:b w:val="1"/>
      <w:bCs w:val="1"/>
      <w:u w:val="single"/>
    </w:rPr>
  </w:style>
  <w:style w:type="character">
    <w:name w:val="Font_Style_Title_2"/>
    <w:rPr>
      <w:rFonts w:ascii="Times New Roman" w:hAnsi="Times New Roman" w:eastAsia="Times New Roman" w:cs="Times New Roman"/>
      <w:color w:val="000000"/>
      <w:sz w:val="28"/>
      <w:szCs w:val="28"/>
      <w:b w:val="1"/>
      <w:bCs w:val="1"/>
    </w:rPr>
  </w:style>
  <w:style w:type="character">
    <w:name w:val="Font_Style_Overview_main"/>
    <w:rPr>
      <w:rFonts w:ascii="Times New Roman" w:hAnsi="Times New Roman" w:eastAsia="Times New Roman" w:cs="Times New Roman"/>
      <w:color w:val="000000"/>
      <w:sz w:val="20"/>
      <w:szCs w:val="20"/>
    </w:rPr>
  </w:style>
  <w:style w:type="character">
    <w:name w:val="Font_Style_Overview_main_bold"/>
    <w:rPr>
      <w:rFonts w:ascii="Times New Roman" w:hAnsi="Times New Roman" w:eastAsia="Times New Roman" w:cs="Times New Roman"/>
      <w:color w:val="000000"/>
      <w:sz w:val="20"/>
      <w:szCs w:val="20"/>
      <w:b w:val="1"/>
      <w:bCs w:val="1"/>
    </w:rPr>
  </w:style>
  <w:style w:type="character">
    <w:name w:val="FontStyle_Paragraph_main"/>
    <w:rPr>
      <w:rFonts w:ascii="Times New Roman" w:hAnsi="Times New Roman" w:eastAsia="Times New Roman" w:cs="Times New Roman"/>
      <w:color w:val="000000"/>
      <w:sz w:val="24"/>
      <w:szCs w:val="24"/>
    </w:rPr>
  </w:style>
  <w:style w:type="character">
    <w:name w:val="FontStyle_Paragraph_main_bold"/>
    <w:rPr>
      <w:rFonts w:ascii="Times New Roman" w:hAnsi="Times New Roman" w:eastAsia="Times New Roman" w:cs="Times New Roman"/>
      <w:color w:val="000000"/>
      <w:sz w:val="24"/>
      <w:szCs w:val="24"/>
      <w:b w:val="1"/>
      <w:bCs w:val="1"/>
    </w:rPr>
  </w:style>
  <w:style w:type="character">
    <w:name w:val="FontStyle_Paragraph_main_bold_underline"/>
    <w:rPr>
      <w:rFonts w:ascii="Times New Roman" w:hAnsi="Times New Roman" w:eastAsia="Times New Roman" w:cs="Times New Roman"/>
      <w:color w:val="000000"/>
      <w:sz w:val="24"/>
      <w:szCs w:val="24"/>
      <w:b w:val="1"/>
      <w:bCs w:val="1"/>
      <w:u w:val="single"/>
    </w:rPr>
  </w:style>
  <w:style w:type="paragraph" w:customStyle="1" w:styleId="style_align_center">
    <w:name w:val="style_align_center"/>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2021-01-08T04:40:06-08:00</dcterms:created>
  <dcterms:modified xsi:type="dcterms:W3CDTF">2021-01-08T04:40:06-08:00</dcterms:modified>
</cp:coreProperties>
</file>

<file path=docProps/custom.xml><?xml version="1.0" encoding="utf-8"?>
<Properties xmlns="http://schemas.openxmlformats.org/officeDocument/2006/custom-properties" xmlns:vt="http://schemas.openxmlformats.org/officeDocument/2006/docPropsVTypes"/>
</file>