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1A24E" w14:textId="77777777" w:rsidR="0001798F" w:rsidRDefault="00000000">
      <w:pPr>
        <w:spacing w:before="200"/>
        <w:jc w:val="center"/>
      </w:pPr>
      <w:r>
        <w:rPr>
          <w:b/>
          <w:bCs/>
          <w:color w:val="17365D"/>
          <w:sz w:val="56"/>
          <w:szCs w:val="56"/>
        </w:rPr>
        <w:t>PYTHON NOTEBOOK</w:t>
      </w:r>
    </w:p>
    <w:p w14:paraId="6C2C65F9" w14:textId="77777777" w:rsidR="0001798F" w:rsidRDefault="00000000">
      <w:pPr>
        <w:spacing w:after="120"/>
        <w:jc w:val="center"/>
      </w:pPr>
      <w:r>
        <w:rPr>
          <w:b/>
          <w:bCs/>
          <w:color w:val="17365D"/>
          <w:sz w:val="56"/>
          <w:szCs w:val="56"/>
        </w:rPr>
        <w:t>ANALYSIS GUIDELINE</w:t>
      </w:r>
    </w:p>
    <w:p w14:paraId="7E50E0EA" w14:textId="77777777" w:rsidR="0001798F" w:rsidRDefault="00000000">
      <w:pPr>
        <w:spacing w:after="80"/>
        <w:jc w:val="center"/>
      </w:pPr>
      <w:r>
        <w:rPr>
          <w:color w:val="505050"/>
          <w:sz w:val="26"/>
          <w:szCs w:val="26"/>
        </w:rPr>
        <w:t>A step-by-step learning guide for the 10 business analysis cases</w:t>
      </w:r>
    </w:p>
    <w:p w14:paraId="7FD15ABA" w14:textId="77777777" w:rsidR="0001798F" w:rsidRDefault="00000000">
      <w:pPr>
        <w:spacing w:after="200"/>
        <w:jc w:val="center"/>
      </w:pPr>
      <w:r>
        <w:rPr>
          <w:i/>
          <w:iCs/>
          <w:sz w:val="18"/>
          <w:szCs w:val="18"/>
        </w:rPr>
        <w:t xml:space="preserve">Designed for </w:t>
      </w:r>
      <w:proofErr w:type="spellStart"/>
      <w:r>
        <w:rPr>
          <w:i/>
          <w:iCs/>
          <w:sz w:val="18"/>
          <w:szCs w:val="18"/>
        </w:rPr>
        <w:t>Jupyter</w:t>
      </w:r>
      <w:proofErr w:type="spellEnd"/>
      <w:r>
        <w:rPr>
          <w:i/>
          <w:iCs/>
          <w:sz w:val="18"/>
          <w:szCs w:val="18"/>
        </w:rPr>
        <w:t xml:space="preserve"> Notebook • Beginner-friendly • No completed business answers or executable solutions • Updated for the full 18-table dataset</w:t>
      </w:r>
    </w:p>
    <w:p w14:paraId="1D929D2A" w14:textId="77777777" w:rsidR="0001798F" w:rsidRDefault="00000000">
      <w:pPr>
        <w:pStyle w:val="Heading2"/>
        <w:keepNext/>
      </w:pPr>
      <w:r>
        <w:t>How to use this guide</w:t>
      </w:r>
    </w:p>
    <w:p w14:paraId="1CA41705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Work through one case at a time. Treat each numbered step as a notebook section or group of cells. Step numbers restart in every case.</w:t>
      </w:r>
    </w:p>
    <w:p w14:paraId="5E13EE96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The guide tells you what to investigate, which DataFrame to use, why it matters, and what to validate. It deliberately does not provide final findings or full code solutions.</w:t>
      </w:r>
    </w:p>
    <w:p w14:paraId="3DB4CD2E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Use the DataFrame names and column names you supplied. The data dictionary uses CSV-style table names; the names in your notebook are lowercase DataFrame variables.</w:t>
      </w:r>
    </w:p>
    <w:p w14:paraId="5C302BA3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At each stage, write down the decision you made, any assumptions, and what evidence supports the interpretation.</w:t>
      </w:r>
    </w:p>
    <w:p w14:paraId="3F06E275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Do not treat modeled training data as independently verified company fact. Preserve the Data_Class / Verification_Class distinction in your analysis.</w:t>
      </w:r>
    </w:p>
    <w:p w14:paraId="062A7EF8" w14:textId="77777777" w:rsidR="0001798F" w:rsidRDefault="00000000">
      <w:pPr>
        <w:pStyle w:val="Heading2"/>
        <w:keepNext/>
      </w:pPr>
      <w:r>
        <w:t>What changed in this version</w:t>
      </w:r>
    </w:p>
    <w:p w14:paraId="2755A91E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production_orders and product_master are now treated as available. Case 6 is rebuilt around production_orders (plan vs actual, delay, efficiency, overtime, bottleneck labels), and product_master is used in Cases 1, 7, 8 and 10.</w:t>
      </w:r>
    </w:p>
    <w:p w14:paraId="1C45A025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customer_service now appears in Cases 2, 3, 7 and 10 as month/channel-level context. It has no key to customers, invoices or products.</w:t>
      </w:r>
    </w:p>
    <w:p w14:paraId="361D606B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group_operations and business_units now serve as top-down sanity checks in Cases 6 and 10.</w:t>
      </w:r>
    </w:p>
    <w:p w14:paraId="2008AC75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The table list now follows your data dictionary: each table has its grain and its real/modeled status.</w:t>
      </w:r>
    </w:p>
    <w:p w14:paraId="07CCD834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Steps restart at 1 in every case (the earlier version numbered 1 to 94 across the whole guide), and a join map (Appendix D) was added.</w:t>
      </w:r>
    </w:p>
    <w:p w14:paraId="588EF23E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Only Sources remains unavailable. The guide no longer says to substitute proxies for missing tables; proxies are allowed only when labelled.</w:t>
      </w:r>
    </w:p>
    <w:p w14:paraId="7EF02CEE" w14:textId="77777777" w:rsidR="0001798F" w:rsidRDefault="00000000">
      <w:pPr>
        <w:pStyle w:val="Heading1"/>
        <w:keepNext/>
        <w:pageBreakBefore/>
      </w:pPr>
      <w:r>
        <w:lastRenderedPageBreak/>
        <w:t>Data availability and limitations</w:t>
      </w:r>
    </w:p>
    <w:p w14:paraId="5EF8A2B1" w14:textId="77777777" w:rsidR="0001798F" w:rsidRDefault="00000000">
      <w:pPr>
        <w:spacing w:after="100"/>
      </w:pPr>
      <w:r>
        <w:t>The guide is based on your data dictionary and the DataFrame names and column lists you supplied. No sample rows or value checks were available, so statements about what a column contains are flagged as things to confirm. The following gaps affect what can be completed: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000"/>
        <w:gridCol w:w="3060"/>
      </w:tblGrid>
      <w:tr w:rsidR="0001798F" w14:paraId="75EECF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64070" w14:textId="77777777" w:rsidR="0001798F" w:rsidRDefault="00000000">
            <w:r>
              <w:rPr>
                <w:b/>
                <w:bCs/>
                <w:sz w:val="18"/>
                <w:szCs w:val="18"/>
              </w:rPr>
              <w:t>Limitation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2BDE3" w14:textId="77777777" w:rsidR="0001798F" w:rsidRDefault="00000000">
            <w:r>
              <w:rPr>
                <w:b/>
                <w:bCs/>
                <w:sz w:val="18"/>
                <w:szCs w:val="18"/>
              </w:rPr>
              <w:t>Impact on analysis</w:t>
            </w:r>
          </w:p>
        </w:tc>
        <w:tc>
          <w:tcPr>
            <w:tcW w:w="30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B85F4" w14:textId="77777777" w:rsidR="0001798F" w:rsidRDefault="00000000">
            <w:r>
              <w:rPr>
                <w:b/>
                <w:bCs/>
                <w:sz w:val="18"/>
                <w:szCs w:val="18"/>
              </w:rPr>
              <w:t>Recommended handling</w:t>
            </w:r>
          </w:p>
        </w:tc>
      </w:tr>
      <w:tr w:rsidR="0001798F" w14:paraId="754F3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4ED15" w14:textId="77777777" w:rsidR="0001798F" w:rsidRDefault="00000000">
            <w:r>
              <w:rPr>
                <w:b/>
                <w:bCs/>
                <w:sz w:val="18"/>
                <w:szCs w:val="18"/>
              </w:rPr>
              <w:t>Sources.csv appears in the data dictionary, but no sources DataFrame was supplied.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82C8D" w14:textId="77777777" w:rsidR="0001798F" w:rsidRDefault="00000000">
            <w:r>
              <w:rPr>
                <w:sz w:val="18"/>
                <w:szCs w:val="18"/>
              </w:rPr>
              <w:t>The audit trail for public facts (product prices, business units, locations) cannot be checked in the notebook.</w:t>
            </w:r>
          </w:p>
        </w:tc>
        <w:tc>
          <w:tcPr>
            <w:tcW w:w="30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1E29B" w14:textId="77777777" w:rsidR="0001798F" w:rsidRDefault="00000000">
            <w:r>
              <w:rPr>
                <w:sz w:val="18"/>
                <w:szCs w:val="18"/>
              </w:rPr>
              <w:t>Rely on Verification_Class in product_master, business_units and locations, and note that source URLs could not be audited.</w:t>
            </w:r>
          </w:p>
        </w:tc>
      </w:tr>
      <w:tr w:rsidR="0001798F" w14:paraId="4D62F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F6C48" w14:textId="77777777" w:rsidR="0001798F" w:rsidRDefault="00000000">
            <w:r>
              <w:rPr>
                <w:b/>
                <w:bCs/>
                <w:sz w:val="18"/>
                <w:szCs w:val="18"/>
              </w:rPr>
              <w:t>Notebook DataFrame names are lowercase versions of the dictionary file names.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A0790" w14:textId="77777777" w:rsidR="0001798F" w:rsidRDefault="00000000">
            <w:r>
              <w:rPr>
                <w:sz w:val="18"/>
                <w:szCs w:val="18"/>
              </w:rPr>
              <w:t>A name such as Sales_Transactions.csv corresponds to sales_transactions, but the mapping should be confirmed.</w:t>
            </w:r>
          </w:p>
        </w:tc>
        <w:tc>
          <w:tcPr>
            <w:tcW w:w="30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0C71A" w14:textId="77777777" w:rsidR="0001798F" w:rsidRDefault="00000000">
            <w:r>
              <w:rPr>
                <w:sz w:val="18"/>
                <w:szCs w:val="18"/>
              </w:rPr>
              <w:t>Use the actual Python variable names; keep a small mapping note in the notebook.</w:t>
            </w:r>
          </w:p>
        </w:tc>
      </w:tr>
      <w:tr w:rsidR="0001798F" w14:paraId="1AEAD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6BF88" w14:textId="77777777" w:rsidR="0001798F" w:rsidRDefault="00000000">
            <w:r>
              <w:rPr>
                <w:b/>
                <w:bCs/>
                <w:sz w:val="18"/>
                <w:szCs w:val="18"/>
              </w:rPr>
              <w:t>Most tables are modeled, not real. Only Product_Master, Business_Units and Locations are public/verified; Group_Operations mixes public structure with modeled KPIs.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EC236" w14:textId="77777777" w:rsidR="0001798F" w:rsidRDefault="00000000">
            <w:r>
              <w:rPr>
                <w:sz w:val="18"/>
                <w:szCs w:val="18"/>
              </w:rPr>
              <w:t>Metrics are useful for practice but do not represent actual operating performance.</w:t>
            </w:r>
          </w:p>
        </w:tc>
        <w:tc>
          <w:tcPr>
            <w:tcW w:w="30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D6A7C" w14:textId="77777777" w:rsidR="0001798F" w:rsidRDefault="00000000">
            <w:r>
              <w:rPr>
                <w:sz w:val="18"/>
                <w:szCs w:val="18"/>
              </w:rPr>
              <w:t>Check Data_Class and Verification_Class values, report them with each result, and do not present modeled results as company fact.</w:t>
            </w:r>
          </w:p>
        </w:tc>
      </w:tr>
      <w:tr w:rsidR="0001798F" w14:paraId="5A36F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AEC29" w14:textId="77777777" w:rsidR="0001798F" w:rsidRDefault="00000000">
            <w:r>
              <w:rPr>
                <w:b/>
                <w:bCs/>
                <w:sz w:val="18"/>
                <w:szCs w:val="18"/>
              </w:rPr>
              <w:t>Some tables have no join key between them: customer_service has no Customer_ID or Invoice_ID; production_orders uses Line_ID while printing_batches and machine_downtime use Machine_ID; printing_batches and quality carry no production-order or lot ID.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2AA3F" w14:textId="77777777" w:rsidR="0001798F" w:rsidRDefault="00000000">
            <w:r>
              <w:rPr>
                <w:sz w:val="18"/>
                <w:szCs w:val="18"/>
              </w:rPr>
              <w:t>Linking these at record level would be guesswork and could duplicate or misassign rows.</w:t>
            </w:r>
          </w:p>
        </w:tc>
        <w:tc>
          <w:tcPr>
            <w:tcW w:w="30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A2C6B" w14:textId="77777777" w:rsidR="0001798F" w:rsidRDefault="00000000">
            <w:r>
              <w:rPr>
                <w:sz w:val="18"/>
                <w:szCs w:val="18"/>
              </w:rPr>
              <w:t>Join only at product, channel, machine or month level, state the grain of the link, and describe results as associations.</w:t>
            </w:r>
          </w:p>
        </w:tc>
      </w:tr>
      <w:tr w:rsidR="0001798F" w14:paraId="65889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29469" w14:textId="77777777" w:rsidR="0001798F" w:rsidRDefault="00000000">
            <w:r>
              <w:rPr>
                <w:b/>
                <w:bCs/>
                <w:sz w:val="18"/>
                <w:szCs w:val="18"/>
              </w:rPr>
              <w:t>Some measures are not directly represented in the columns: true CAC (no new-customer count), capacity utilization (no available-hours field), standard inventory turns, and any forecast.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424C9" w14:textId="77777777" w:rsidR="0001798F" w:rsidRDefault="00000000">
            <w:r>
              <w:rPr>
                <w:sz w:val="18"/>
                <w:szCs w:val="18"/>
              </w:rPr>
              <w:t>These cannot be reported as observed metrics.</w:t>
            </w:r>
          </w:p>
        </w:tc>
        <w:tc>
          <w:tcPr>
            <w:tcW w:w="30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4060B" w14:textId="77777777" w:rsidR="0001798F" w:rsidRDefault="00000000">
            <w:r>
              <w:rPr>
                <w:sz w:val="18"/>
                <w:szCs w:val="18"/>
              </w:rPr>
              <w:t>Label proxies and assumptions explicitly. Never present a proxy as an observed metric.</w:t>
            </w:r>
          </w:p>
        </w:tc>
      </w:tr>
      <w:tr w:rsidR="0001798F" w14:paraId="61DBA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D6D8F" w14:textId="77777777" w:rsidR="0001798F" w:rsidRDefault="00000000">
            <w:r>
              <w:rPr>
                <w:b/>
                <w:bCs/>
                <w:sz w:val="18"/>
                <w:szCs w:val="18"/>
              </w:rPr>
              <w:t>Several field meanings are not stated in the dictionary: Reprint_Qty versus Printed_Qty, the Planned flag in machine_downtime, Efficiency_Pct, Delay_Days sign convention, Returned and Quality_Related_Return encoding, and Public_Capacity.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0D972" w14:textId="77777777" w:rsidR="0001798F" w:rsidRDefault="00000000">
            <w:r>
              <w:rPr>
                <w:sz w:val="18"/>
                <w:szCs w:val="18"/>
              </w:rPr>
              <w:t>Rates and totals built on a wrong assumption would be misleading.</w:t>
            </w:r>
          </w:p>
        </w:tc>
        <w:tc>
          <w:tcPr>
            <w:tcW w:w="30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2C3BC" w14:textId="77777777" w:rsidR="0001798F" w:rsidRDefault="00000000">
            <w:r>
              <w:rPr>
                <w:sz w:val="18"/>
                <w:szCs w:val="18"/>
              </w:rPr>
              <w:t>Inspect each field's values and reconcile quantities first. Write the definition you chose in the notebook.</w:t>
            </w:r>
          </w:p>
        </w:tc>
      </w:tr>
      <w:tr w:rsidR="0001798F" w14:paraId="4B2D8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6BBAD" w14:textId="77777777" w:rsidR="0001798F" w:rsidRDefault="00000000">
            <w:r>
              <w:rPr>
                <w:b/>
                <w:bCs/>
                <w:sz w:val="18"/>
                <w:szCs w:val="18"/>
              </w:rPr>
              <w:t>Join keys are suggested by matching column names, but uniqueness and referential integrity have not been tested.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AA773" w14:textId="77777777" w:rsidR="0001798F" w:rsidRDefault="00000000">
            <w:r>
              <w:rPr>
                <w:sz w:val="18"/>
                <w:szCs w:val="18"/>
              </w:rPr>
              <w:t>Joining tables can duplicate rows or silently drop records if keys are not unique or values do not match.</w:t>
            </w:r>
          </w:p>
        </w:tc>
        <w:tc>
          <w:tcPr>
            <w:tcW w:w="30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6CB2F" w14:textId="77777777" w:rsidR="0001798F" w:rsidRDefault="00000000">
            <w:r>
              <w:rPr>
                <w:sz w:val="18"/>
                <w:szCs w:val="18"/>
              </w:rPr>
              <w:t>Before any merge, check key uniqueness, nulls, unmatched keys, and row counts before/after the join.</w:t>
            </w:r>
          </w:p>
        </w:tc>
      </w:tr>
    </w:tbl>
    <w:p w14:paraId="2D80C183" w14:textId="77777777" w:rsidR="0001798F" w:rsidRDefault="00000000">
      <w:pPr>
        <w:pStyle w:val="Heading1"/>
        <w:keepNext/>
        <w:pageBreakBefore/>
      </w:pPr>
      <w:r>
        <w:lastRenderedPageBreak/>
        <w:t>Notebook setup and reusable workflow</w:t>
      </w:r>
    </w:p>
    <w:p w14:paraId="3F8C9B47" w14:textId="77777777" w:rsidR="0001798F" w:rsidRDefault="00000000">
      <w:pPr>
        <w:spacing w:after="100"/>
      </w:pPr>
      <w:r>
        <w:t>Create a separate notebook or clearly separated notebook headings for each case. A consistent sequence makes the work easier to review.</w:t>
      </w:r>
    </w:p>
    <w:p w14:paraId="102DC0B9" w14:textId="77777777" w:rsidR="0001798F" w:rsidRDefault="00000000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State the question — </w:t>
      </w:r>
      <w:r>
        <w:t>Rewrite the business problem as one or two questions that can be answered with measurable evidence.</w:t>
      </w:r>
    </w:p>
    <w:p w14:paraId="46472916" w14:textId="77777777" w:rsidR="0001798F" w:rsidRDefault="00000000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Identify the unit of analysis — </w:t>
      </w:r>
      <w:r>
        <w:t>Determine what one row represents (invoice line, customer, daily snapshot, campaign, inspection, etc.). This prevents accidental double counting.</w:t>
      </w:r>
    </w:p>
    <w:p w14:paraId="33000D74" w14:textId="77777777" w:rsidR="0001798F" w:rsidRDefault="00000000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Inspect the data — </w:t>
      </w:r>
      <w:r>
        <w:t>Check shape, columns, data types, date ranges, missing values, duplicates, category labels, and Data_Class/Verification_Class.</w:t>
      </w:r>
    </w:p>
    <w:p w14:paraId="2410FA87" w14:textId="77777777" w:rsidR="0001798F" w:rsidRDefault="00000000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Define metrics before calculating — </w:t>
      </w:r>
      <w:r>
        <w:t>Write each metric in plain language, including numerator, denominator, time window, and treatment of returns or missing values.</w:t>
      </w:r>
    </w:p>
    <w:p w14:paraId="3A67C949" w14:textId="77777777" w:rsidR="0001798F" w:rsidRDefault="00000000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Prepare and validate — </w:t>
      </w:r>
      <w:r>
        <w:t>Convert dates and numeric fields appropriately; check impossible values; reconcile totals; retain a raw copy.</w:t>
      </w:r>
    </w:p>
    <w:p w14:paraId="3AA1D0DC" w14:textId="77777777" w:rsidR="0001798F" w:rsidRDefault="00000000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Aggregate at the right grain — </w:t>
      </w:r>
      <w:r>
        <w:t>Group at the grain needed for the question, then compare like with like. Avoid mixing daily, monthly, campaign, and transaction grains without aggregation.</w:t>
      </w:r>
    </w:p>
    <w:p w14:paraId="6CD64B81" w14:textId="77777777" w:rsidR="0001798F" w:rsidRDefault="00000000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Visualize and interpret — </w:t>
      </w:r>
      <w:r>
        <w:t>Choose charts that expose trends, differences, distributions, or concentration. Explain what the chart shows and what it cannot prove.</w:t>
      </w:r>
    </w:p>
    <w:p w14:paraId="741B8DEB" w14:textId="77777777" w:rsidR="0001798F" w:rsidRDefault="00000000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Turn evidence into actions — </w:t>
      </w:r>
      <w:r>
        <w:t>Connect each proposed action to a finding, quantify the expected direction where possible, and state confidence/limitations.</w:t>
      </w:r>
    </w:p>
    <w:p w14:paraId="60206C87" w14:textId="77777777" w:rsidR="0001798F" w:rsidRDefault="00000000">
      <w:pPr>
        <w:pStyle w:val="Heading1"/>
        <w:keepNext/>
        <w:pageBreakBefore/>
      </w:pPr>
      <w:r>
        <w:lastRenderedPageBreak/>
        <w:t>Table reference</w:t>
      </w:r>
    </w:p>
    <w:p w14:paraId="56F05022" w14:textId="77777777" w:rsidR="0001798F" w:rsidRDefault="00000000">
      <w:pPr>
        <w:spacing w:after="100"/>
      </w:pPr>
      <w:r>
        <w:t>Each table with its grain and real/modeled status from the data dictionary, what to use it for, and the cases that use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850"/>
        <w:gridCol w:w="1700"/>
        <w:gridCol w:w="3110"/>
        <w:gridCol w:w="1000"/>
      </w:tblGrid>
      <w:tr w:rsidR="0001798F" w14:paraId="1629E0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F0111" w14:textId="77777777" w:rsidR="0001798F" w:rsidRDefault="00000000">
            <w:r>
              <w:rPr>
                <w:b/>
                <w:bCs/>
                <w:sz w:val="16"/>
                <w:szCs w:val="16"/>
              </w:rPr>
              <w:t>Notebook DataFrame</w:t>
            </w:r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8C569" w14:textId="77777777" w:rsidR="0001798F" w:rsidRDefault="00000000">
            <w:r>
              <w:rPr>
                <w:b/>
                <w:bCs/>
                <w:sz w:val="16"/>
                <w:szCs w:val="16"/>
              </w:rPr>
              <w:t>Grain and status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A3DFC" w14:textId="77777777" w:rsidR="0001798F" w:rsidRDefault="00000000">
            <w:r>
              <w:rPr>
                <w:b/>
                <w:bCs/>
                <w:sz w:val="16"/>
                <w:szCs w:val="16"/>
              </w:rPr>
              <w:t>Use it for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8DBAA" w14:textId="77777777" w:rsidR="0001798F" w:rsidRDefault="00000000">
            <w:r>
              <w:rPr>
                <w:b/>
                <w:bCs/>
                <w:sz w:val="16"/>
                <w:szCs w:val="16"/>
              </w:rPr>
              <w:t>Key fields</w:t>
            </w:r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FF0E8" w14:textId="77777777" w:rsidR="0001798F" w:rsidRDefault="00000000">
            <w:r>
              <w:rPr>
                <w:b/>
                <w:bCs/>
                <w:sz w:val="16"/>
                <w:szCs w:val="16"/>
              </w:rPr>
              <w:t>Cases</w:t>
            </w:r>
          </w:p>
        </w:tc>
      </w:tr>
      <w:tr w:rsidR="0001798F" w14:paraId="39FCB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86D1E" w14:textId="77777777" w:rsidR="0001798F" w:rsidRDefault="00000000">
            <w:r>
              <w:rPr>
                <w:b/>
                <w:bCs/>
                <w:sz w:val="16"/>
                <w:szCs w:val="16"/>
              </w:rPr>
              <w:t>sales_transactions</w:t>
            </w:r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F0750" w14:textId="77777777" w:rsidR="0001798F" w:rsidRDefault="00000000">
            <w:r>
              <w:rPr>
                <w:sz w:val="16"/>
                <w:szCs w:val="16"/>
              </w:rPr>
              <w:t>1 row per invoice line. Modeled, anchored to public products/prices.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88C15" w14:textId="77777777" w:rsidR="0001798F" w:rsidRDefault="00000000">
            <w:r>
              <w:rPr>
                <w:sz w:val="16"/>
                <w:szCs w:val="16"/>
              </w:rPr>
              <w:t>Revenue, profit, returns, channel, product and customer purchase behavior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303EE" w14:textId="77777777" w:rsidR="0001798F" w:rsidRDefault="00000000">
            <w:r>
              <w:rPr>
                <w:sz w:val="16"/>
                <w:szCs w:val="16"/>
              </w:rPr>
              <w:t xml:space="preserve">Invoice_ID, </w:t>
            </w:r>
            <w:proofErr w:type="spellStart"/>
            <w:r>
              <w:rPr>
                <w:sz w:val="16"/>
                <w:szCs w:val="16"/>
              </w:rPr>
              <w:t>Order_Date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Month_Key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Location_ID</w:t>
            </w:r>
            <w:proofErr w:type="spellEnd"/>
            <w:r>
              <w:rPr>
                <w:sz w:val="16"/>
                <w:szCs w:val="16"/>
              </w:rPr>
              <w:t xml:space="preserve">, Customer_ID, Quantity, </w:t>
            </w:r>
            <w:proofErr w:type="spellStart"/>
            <w:r>
              <w:rPr>
                <w:sz w:val="16"/>
                <w:szCs w:val="16"/>
              </w:rPr>
              <w:t>Net_Sales_EGP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Gross_Profit_EGP</w:t>
            </w:r>
            <w:proofErr w:type="spellEnd"/>
            <w:r>
              <w:rPr>
                <w:sz w:val="16"/>
                <w:szCs w:val="16"/>
              </w:rPr>
              <w:t xml:space="preserve">, Returned, </w:t>
            </w:r>
            <w:proofErr w:type="spellStart"/>
            <w:r>
              <w:rPr>
                <w:sz w:val="16"/>
                <w:szCs w:val="16"/>
              </w:rPr>
              <w:t>Refund_Value_EGP</w:t>
            </w:r>
            <w:proofErr w:type="spellEnd"/>
            <w:r>
              <w:rPr>
                <w:sz w:val="16"/>
                <w:szCs w:val="16"/>
              </w:rPr>
              <w:t>, Data_Class</w:t>
            </w:r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A9682" w14:textId="77777777" w:rsidR="0001798F" w:rsidRDefault="00000000">
            <w:r>
              <w:rPr>
                <w:sz w:val="16"/>
                <w:szCs w:val="16"/>
              </w:rPr>
              <w:t>1, 2, 3, 4, 5, 7, 10</w:t>
            </w:r>
          </w:p>
        </w:tc>
      </w:tr>
      <w:tr w:rsidR="0001798F" w14:paraId="33107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8DC54" w14:textId="77777777" w:rsidR="0001798F" w:rsidRDefault="00000000">
            <w:r>
              <w:rPr>
                <w:b/>
                <w:bCs/>
                <w:sz w:val="16"/>
                <w:szCs w:val="16"/>
              </w:rPr>
              <w:t>product_master</w:t>
            </w:r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95F21" w14:textId="77777777" w:rsidR="0001798F" w:rsidRDefault="00000000">
            <w:r>
              <w:rPr>
                <w:sz w:val="16"/>
                <w:szCs w:val="16"/>
              </w:rPr>
              <w:t>1 row per public product. Public/verified.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33BF2" w14:textId="77777777" w:rsidR="0001798F" w:rsidRDefault="00000000">
            <w:r>
              <w:rPr>
                <w:sz w:val="16"/>
                <w:szCs w:val="16"/>
              </w:rPr>
              <w:t>Public product attributes, season and retail price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F8D48" w14:textId="77777777" w:rsidR="0001798F" w:rsidRDefault="00000000">
            <w:proofErr w:type="spellStart"/>
            <w:r>
              <w:rPr>
                <w:sz w:val="16"/>
                <w:szCs w:val="16"/>
              </w:rPr>
              <w:t>Product_ID</w:t>
            </w:r>
            <w:proofErr w:type="spellEnd"/>
            <w:r>
              <w:rPr>
                <w:sz w:val="16"/>
                <w:szCs w:val="16"/>
              </w:rPr>
              <w:t xml:space="preserve">, SKU, Brand, </w:t>
            </w:r>
            <w:proofErr w:type="spellStart"/>
            <w:r>
              <w:rPr>
                <w:sz w:val="16"/>
                <w:szCs w:val="16"/>
              </w:rPr>
              <w:t>Product_Family</w:t>
            </w:r>
            <w:proofErr w:type="spellEnd"/>
            <w:r>
              <w:rPr>
                <w:sz w:val="16"/>
                <w:szCs w:val="16"/>
              </w:rPr>
              <w:t xml:space="preserve">, Gender, Audience, </w:t>
            </w:r>
            <w:proofErr w:type="spellStart"/>
            <w:r>
              <w:rPr>
                <w:sz w:val="16"/>
                <w:szCs w:val="16"/>
              </w:rPr>
              <w:t>Catalog_Season</w:t>
            </w:r>
            <w:proofErr w:type="spellEnd"/>
            <w:r>
              <w:rPr>
                <w:sz w:val="16"/>
                <w:szCs w:val="16"/>
              </w:rPr>
              <w:t xml:space="preserve">, Sizes, </w:t>
            </w:r>
            <w:proofErr w:type="spellStart"/>
            <w:r>
              <w:rPr>
                <w:sz w:val="16"/>
                <w:szCs w:val="16"/>
              </w:rPr>
              <w:t>Public_Retail_Price_EGP</w:t>
            </w:r>
            <w:proofErr w:type="spellEnd"/>
            <w:r>
              <w:rPr>
                <w:sz w:val="16"/>
                <w:szCs w:val="16"/>
              </w:rPr>
              <w:t>, Verification_Class</w:t>
            </w:r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BB8E2" w14:textId="77777777" w:rsidR="0001798F" w:rsidRDefault="00000000">
            <w:r>
              <w:rPr>
                <w:sz w:val="16"/>
                <w:szCs w:val="16"/>
              </w:rPr>
              <w:t>1, 4, 5, 7, 8, 10</w:t>
            </w:r>
          </w:p>
        </w:tc>
      </w:tr>
      <w:tr w:rsidR="0001798F" w14:paraId="74E86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AF4CB" w14:textId="77777777" w:rsidR="0001798F" w:rsidRDefault="00000000">
            <w:r>
              <w:rPr>
                <w:b/>
                <w:bCs/>
                <w:sz w:val="16"/>
                <w:szCs w:val="16"/>
              </w:rPr>
              <w:t>customers</w:t>
            </w:r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DC2D9" w14:textId="77777777" w:rsidR="0001798F" w:rsidRDefault="00000000">
            <w:r>
              <w:rPr>
                <w:sz w:val="16"/>
                <w:szCs w:val="16"/>
              </w:rPr>
              <w:t>1 row per anonymized customer. Modeled.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8D407" w14:textId="77777777" w:rsidR="0001798F" w:rsidRDefault="00000000">
            <w:r>
              <w:rPr>
                <w:sz w:val="16"/>
                <w:szCs w:val="16"/>
              </w:rPr>
              <w:t>Segmentation, cohorts and retention enrichment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AD82C" w14:textId="77777777" w:rsidR="0001798F" w:rsidRDefault="00000000">
            <w:r>
              <w:rPr>
                <w:sz w:val="16"/>
                <w:szCs w:val="16"/>
              </w:rPr>
              <w:t xml:space="preserve">Customer_ID, </w:t>
            </w:r>
            <w:proofErr w:type="spellStart"/>
            <w:r>
              <w:rPr>
                <w:sz w:val="16"/>
                <w:szCs w:val="16"/>
              </w:rPr>
              <w:t>Customer_Type</w:t>
            </w:r>
            <w:proofErr w:type="spellEnd"/>
            <w:r>
              <w:rPr>
                <w:sz w:val="16"/>
                <w:szCs w:val="16"/>
              </w:rPr>
              <w:t xml:space="preserve">, Governorate, </w:t>
            </w:r>
            <w:proofErr w:type="spellStart"/>
            <w:r>
              <w:rPr>
                <w:sz w:val="16"/>
                <w:szCs w:val="16"/>
              </w:rPr>
              <w:t>Age_Band</w:t>
            </w:r>
            <w:proofErr w:type="spellEnd"/>
            <w:r>
              <w:rPr>
                <w:sz w:val="16"/>
                <w:szCs w:val="16"/>
              </w:rPr>
              <w:t xml:space="preserve">, Gender, </w:t>
            </w:r>
            <w:proofErr w:type="spellStart"/>
            <w:r>
              <w:rPr>
                <w:sz w:val="16"/>
                <w:szCs w:val="16"/>
              </w:rPr>
              <w:t>Join_Date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Acquisition_Channel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Consent_Status</w:t>
            </w:r>
            <w:proofErr w:type="spellEnd"/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402B3" w14:textId="77777777" w:rsidR="0001798F" w:rsidRDefault="00000000">
            <w:r>
              <w:rPr>
                <w:sz w:val="16"/>
                <w:szCs w:val="16"/>
              </w:rPr>
              <w:t>2, 10</w:t>
            </w:r>
          </w:p>
        </w:tc>
      </w:tr>
      <w:tr w:rsidR="0001798F" w14:paraId="62E27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63E3F" w14:textId="77777777" w:rsidR="0001798F" w:rsidRDefault="00000000">
            <w:r>
              <w:rPr>
                <w:b/>
                <w:bCs/>
                <w:sz w:val="16"/>
                <w:szCs w:val="16"/>
              </w:rPr>
              <w:t>locations</w:t>
            </w:r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EA81E" w14:textId="77777777" w:rsidR="0001798F" w:rsidRDefault="00000000">
            <w:r>
              <w:rPr>
                <w:sz w:val="16"/>
                <w:szCs w:val="16"/>
              </w:rPr>
              <w:t>1 row per channel/operating location (retail, online, wholesale, HQ, factory). Public where available.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44755" w14:textId="77777777" w:rsidR="0001798F" w:rsidRDefault="00000000">
            <w:r>
              <w:rPr>
                <w:sz w:val="16"/>
                <w:szCs w:val="16"/>
              </w:rPr>
              <w:t>Location, channel and geographic lookup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1902C" w14:textId="77777777" w:rsidR="0001798F" w:rsidRDefault="00000000">
            <w:proofErr w:type="spellStart"/>
            <w:r>
              <w:rPr>
                <w:sz w:val="16"/>
                <w:szCs w:val="16"/>
              </w:rPr>
              <w:t>Location_ID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Location_Name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Location_Type</w:t>
            </w:r>
            <w:proofErr w:type="spellEnd"/>
            <w:r>
              <w:rPr>
                <w:sz w:val="16"/>
                <w:szCs w:val="16"/>
              </w:rPr>
              <w:t>, Channel, Governorate, City, Verification_Class</w:t>
            </w:r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4D168" w14:textId="77777777" w:rsidR="0001798F" w:rsidRDefault="00000000">
            <w:r>
              <w:rPr>
                <w:sz w:val="16"/>
                <w:szCs w:val="16"/>
              </w:rPr>
              <w:t>1, 3, 4, 10</w:t>
            </w:r>
          </w:p>
        </w:tc>
      </w:tr>
      <w:tr w:rsidR="0001798F" w14:paraId="7A60B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C8BCD" w14:textId="77777777" w:rsidR="0001798F" w:rsidRDefault="00000000">
            <w:proofErr w:type="spellStart"/>
            <w:r>
              <w:rPr>
                <w:b/>
                <w:bCs/>
                <w:sz w:val="16"/>
                <w:szCs w:val="16"/>
              </w:rPr>
              <w:t>inventory_history</w:t>
            </w:r>
            <w:proofErr w:type="spellEnd"/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C06E6" w14:textId="77777777" w:rsidR="0001798F" w:rsidRDefault="00000000">
            <w:r>
              <w:rPr>
                <w:sz w:val="16"/>
                <w:szCs w:val="16"/>
              </w:rPr>
              <w:t>Month x location x product. Modeled; no forecast outputs.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16DB6" w14:textId="77777777" w:rsidR="0001798F" w:rsidRDefault="00000000">
            <w:r>
              <w:rPr>
                <w:sz w:val="16"/>
                <w:szCs w:val="16"/>
              </w:rPr>
              <w:t>Stock position, coverage, reorder thresholds, stockout history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AB5E2" w14:textId="77777777" w:rsidR="0001798F" w:rsidRDefault="00000000">
            <w:proofErr w:type="spellStart"/>
            <w:r>
              <w:rPr>
                <w:sz w:val="16"/>
                <w:szCs w:val="16"/>
              </w:rPr>
              <w:t>Snapshot_Month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Location_ID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Opening</w:t>
            </w:r>
            <w:proofErr w:type="gramEnd"/>
            <w:r>
              <w:rPr>
                <w:sz w:val="16"/>
                <w:szCs w:val="16"/>
              </w:rPr>
              <w:t>_Stock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Sold</w:t>
            </w:r>
            <w:proofErr w:type="gramEnd"/>
            <w:r>
              <w:rPr>
                <w:sz w:val="16"/>
                <w:szCs w:val="16"/>
              </w:rPr>
              <w:t>_Qty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Closing_Stock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Days_of_Cover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Stockout_Days_In_Month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Supplier_Lead_Time_Days</w:t>
            </w:r>
            <w:proofErr w:type="spellEnd"/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085FA" w14:textId="77777777" w:rsidR="0001798F" w:rsidRDefault="00000000">
            <w:r>
              <w:rPr>
                <w:sz w:val="16"/>
                <w:szCs w:val="16"/>
              </w:rPr>
              <w:t>4, 9, 10</w:t>
            </w:r>
          </w:p>
        </w:tc>
      </w:tr>
      <w:tr w:rsidR="0001798F" w14:paraId="7557B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86812" w14:textId="77777777" w:rsidR="0001798F" w:rsidRDefault="00000000">
            <w:r>
              <w:rPr>
                <w:b/>
                <w:bCs/>
                <w:sz w:val="16"/>
                <w:szCs w:val="16"/>
              </w:rPr>
              <w:t>marketing</w:t>
            </w:r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D63AA" w14:textId="77777777" w:rsidR="0001798F" w:rsidRDefault="00000000">
            <w:r>
              <w:rPr>
                <w:sz w:val="16"/>
                <w:szCs w:val="16"/>
              </w:rPr>
              <w:t>1 row per campaign. Modeled.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54486" w14:textId="77777777" w:rsidR="0001798F" w:rsidRDefault="00000000">
            <w:r>
              <w:rPr>
                <w:sz w:val="16"/>
                <w:szCs w:val="16"/>
              </w:rPr>
              <w:t>Spend, engagement, attributed orders and revenue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2CBBA" w14:textId="77777777" w:rsidR="0001798F" w:rsidRDefault="00000000">
            <w:proofErr w:type="spellStart"/>
            <w:r>
              <w:rPr>
                <w:sz w:val="16"/>
                <w:szCs w:val="16"/>
              </w:rPr>
              <w:t>Campaign_ID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Product_ID</w:t>
            </w:r>
            <w:proofErr w:type="spellEnd"/>
            <w:r>
              <w:rPr>
                <w:sz w:val="16"/>
                <w:szCs w:val="16"/>
              </w:rPr>
              <w:t xml:space="preserve">, Platform, </w:t>
            </w:r>
            <w:proofErr w:type="spellStart"/>
            <w:proofErr w:type="gramStart"/>
            <w:r>
              <w:rPr>
                <w:sz w:val="16"/>
                <w:szCs w:val="16"/>
              </w:rPr>
              <w:t>Start</w:t>
            </w:r>
            <w:proofErr w:type="gramEnd"/>
            <w:r>
              <w:rPr>
                <w:sz w:val="16"/>
                <w:szCs w:val="16"/>
              </w:rPr>
              <w:t>_Date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End_Date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Spend</w:t>
            </w:r>
            <w:proofErr w:type="gramEnd"/>
            <w:r>
              <w:rPr>
                <w:sz w:val="16"/>
                <w:szCs w:val="16"/>
              </w:rPr>
              <w:t>_EGP</w:t>
            </w:r>
            <w:proofErr w:type="spellEnd"/>
            <w:r>
              <w:rPr>
                <w:sz w:val="16"/>
                <w:szCs w:val="16"/>
              </w:rPr>
              <w:t xml:space="preserve">, Clicks, </w:t>
            </w:r>
            <w:proofErr w:type="spellStart"/>
            <w:r>
              <w:rPr>
                <w:sz w:val="16"/>
                <w:szCs w:val="16"/>
              </w:rPr>
              <w:t>Orders_Attributed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Attributed_Revenue_EGP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Discount_Pct</w:t>
            </w:r>
            <w:proofErr w:type="spellEnd"/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E92EF" w14:textId="77777777" w:rsidR="0001798F" w:rsidRDefault="00000000">
            <w:r>
              <w:rPr>
                <w:sz w:val="16"/>
                <w:szCs w:val="16"/>
              </w:rPr>
              <w:t>5, 10</w:t>
            </w:r>
          </w:p>
        </w:tc>
      </w:tr>
      <w:tr w:rsidR="0001798F" w14:paraId="563A5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EE97B" w14:textId="77777777" w:rsidR="0001798F" w:rsidRDefault="00000000">
            <w:proofErr w:type="spellStart"/>
            <w:r>
              <w:rPr>
                <w:b/>
                <w:bCs/>
                <w:sz w:val="16"/>
                <w:szCs w:val="16"/>
              </w:rPr>
              <w:t>web_traffic_daily</w:t>
            </w:r>
            <w:proofErr w:type="spellEnd"/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FEF53" w14:textId="77777777" w:rsidR="0001798F" w:rsidRDefault="00000000">
            <w:r>
              <w:rPr>
                <w:sz w:val="16"/>
                <w:szCs w:val="16"/>
              </w:rPr>
              <w:t>1 row per day. Modeled.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CFC40" w14:textId="77777777" w:rsidR="0001798F" w:rsidRDefault="00000000">
            <w:r>
              <w:rPr>
                <w:sz w:val="16"/>
                <w:szCs w:val="16"/>
              </w:rPr>
              <w:t>Daily site funnel and conversion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5E676" w14:textId="77777777" w:rsidR="0001798F" w:rsidRDefault="00000000">
            <w:r>
              <w:rPr>
                <w:sz w:val="16"/>
                <w:szCs w:val="16"/>
              </w:rPr>
              <w:t xml:space="preserve">Date, Sessions, Users, </w:t>
            </w:r>
            <w:proofErr w:type="spellStart"/>
            <w:r>
              <w:rPr>
                <w:sz w:val="16"/>
                <w:szCs w:val="16"/>
              </w:rPr>
              <w:t>Add_To_Cart_Rate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Checkout_Rate</w:t>
            </w:r>
            <w:proofErr w:type="spellEnd"/>
            <w:r>
              <w:rPr>
                <w:sz w:val="16"/>
                <w:szCs w:val="16"/>
              </w:rPr>
              <w:t xml:space="preserve">, Orders, </w:t>
            </w:r>
            <w:proofErr w:type="spellStart"/>
            <w:r>
              <w:rPr>
                <w:sz w:val="16"/>
                <w:szCs w:val="16"/>
              </w:rPr>
              <w:t>Conversion_Rate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Avg_Page_Load_Sec</w:t>
            </w:r>
            <w:proofErr w:type="spellEnd"/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71415" w14:textId="77777777" w:rsidR="0001798F" w:rsidRDefault="00000000">
            <w:r>
              <w:rPr>
                <w:sz w:val="16"/>
                <w:szCs w:val="16"/>
              </w:rPr>
              <w:t>3, 5, 10</w:t>
            </w:r>
          </w:p>
        </w:tc>
      </w:tr>
      <w:tr w:rsidR="0001798F" w14:paraId="633B7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387D1" w14:textId="77777777" w:rsidR="0001798F" w:rsidRDefault="00000000">
            <w:r>
              <w:rPr>
                <w:b/>
                <w:bCs/>
                <w:sz w:val="16"/>
                <w:szCs w:val="16"/>
              </w:rPr>
              <w:t>materials</w:t>
            </w:r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E1E0B" w14:textId="77777777" w:rsidR="0001798F" w:rsidRDefault="00000000">
            <w:r>
              <w:rPr>
                <w:sz w:val="16"/>
                <w:szCs w:val="16"/>
              </w:rPr>
              <w:t>1 row per material. Modeled.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3398E" w14:textId="77777777" w:rsidR="0001798F" w:rsidRDefault="00000000">
            <w:r>
              <w:rPr>
                <w:sz w:val="16"/>
                <w:szCs w:val="16"/>
              </w:rPr>
              <w:t>Material attributes, units, category, standard lead time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3C0DA" w14:textId="77777777" w:rsidR="0001798F" w:rsidRDefault="00000000">
            <w:proofErr w:type="spellStart"/>
            <w:r>
              <w:rPr>
                <w:sz w:val="16"/>
                <w:szCs w:val="16"/>
              </w:rPr>
              <w:t>Material_ID</w:t>
            </w:r>
            <w:proofErr w:type="spellEnd"/>
            <w:r>
              <w:rPr>
                <w:sz w:val="16"/>
                <w:szCs w:val="16"/>
              </w:rPr>
              <w:t xml:space="preserve">, Unit, </w:t>
            </w:r>
            <w:proofErr w:type="spellStart"/>
            <w:r>
              <w:rPr>
                <w:sz w:val="16"/>
                <w:szCs w:val="16"/>
              </w:rPr>
              <w:t>Material_Category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Standard_Lead_Time_Days</w:t>
            </w:r>
            <w:proofErr w:type="spellEnd"/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A1605" w14:textId="77777777" w:rsidR="0001798F" w:rsidRDefault="00000000">
            <w:r>
              <w:rPr>
                <w:sz w:val="16"/>
                <w:szCs w:val="16"/>
              </w:rPr>
              <w:t>9, 10</w:t>
            </w:r>
          </w:p>
        </w:tc>
      </w:tr>
      <w:tr w:rsidR="0001798F" w14:paraId="7377D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AD78C" w14:textId="77777777" w:rsidR="0001798F" w:rsidRDefault="00000000">
            <w:proofErr w:type="spellStart"/>
            <w:r>
              <w:rPr>
                <w:b/>
                <w:bCs/>
                <w:sz w:val="16"/>
                <w:szCs w:val="16"/>
              </w:rPr>
              <w:t>product_bom</w:t>
            </w:r>
            <w:proofErr w:type="spellEnd"/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C0580" w14:textId="77777777" w:rsidR="0001798F" w:rsidRDefault="00000000">
            <w:r>
              <w:rPr>
                <w:sz w:val="16"/>
                <w:szCs w:val="16"/>
              </w:rPr>
              <w:t>Product x material. Modeled.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BF237" w14:textId="77777777" w:rsidR="0001798F" w:rsidRDefault="00000000">
            <w:r>
              <w:rPr>
                <w:sz w:val="16"/>
                <w:szCs w:val="16"/>
              </w:rPr>
              <w:t>Material requirements per product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8056B" w14:textId="77777777" w:rsidR="0001798F" w:rsidRDefault="00000000">
            <w:proofErr w:type="spellStart"/>
            <w:r>
              <w:rPr>
                <w:sz w:val="16"/>
                <w:szCs w:val="16"/>
              </w:rPr>
              <w:t>Product_ID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Material_ID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Required_Per_Unit</w:t>
            </w:r>
            <w:proofErr w:type="spellEnd"/>
            <w:r>
              <w:rPr>
                <w:sz w:val="16"/>
                <w:szCs w:val="16"/>
              </w:rPr>
              <w:t>, Unit</w:t>
            </w:r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4A0C2" w14:textId="77777777" w:rsidR="0001798F" w:rsidRDefault="00000000">
            <w:r>
              <w:rPr>
                <w:sz w:val="16"/>
                <w:szCs w:val="16"/>
              </w:rPr>
              <w:t>9, 10</w:t>
            </w:r>
          </w:p>
        </w:tc>
      </w:tr>
      <w:tr w:rsidR="0001798F" w14:paraId="6C2A2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65E6F" w14:textId="77777777" w:rsidR="0001798F" w:rsidRDefault="00000000">
            <w:r>
              <w:rPr>
                <w:b/>
                <w:bCs/>
                <w:sz w:val="16"/>
                <w:szCs w:val="16"/>
              </w:rPr>
              <w:t>suppliers</w:t>
            </w:r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1AADB" w14:textId="77777777" w:rsidR="0001798F" w:rsidRDefault="00000000">
            <w:r>
              <w:rPr>
                <w:sz w:val="16"/>
                <w:szCs w:val="16"/>
              </w:rPr>
              <w:t>1 row per anonymized supplier. Modeled.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467EE" w14:textId="77777777" w:rsidR="0001798F" w:rsidRDefault="00000000">
            <w:r>
              <w:rPr>
                <w:sz w:val="16"/>
                <w:szCs w:val="16"/>
              </w:rPr>
              <w:t>Supplier attributes and contract status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3DD2C" w14:textId="77777777" w:rsidR="0001798F" w:rsidRDefault="00000000">
            <w:proofErr w:type="spellStart"/>
            <w:r>
              <w:rPr>
                <w:sz w:val="16"/>
                <w:szCs w:val="16"/>
              </w:rPr>
              <w:t>Supplier_ID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Primary_Category</w:t>
            </w:r>
            <w:proofErr w:type="spellEnd"/>
            <w:r>
              <w:rPr>
                <w:sz w:val="16"/>
                <w:szCs w:val="16"/>
              </w:rPr>
              <w:t xml:space="preserve">, Governorate, </w:t>
            </w:r>
            <w:proofErr w:type="spellStart"/>
            <w:r>
              <w:rPr>
                <w:sz w:val="16"/>
                <w:szCs w:val="16"/>
              </w:rPr>
              <w:t>Payment_Terms_Days</w:t>
            </w:r>
            <w:proofErr w:type="spellEnd"/>
            <w:r>
              <w:rPr>
                <w:sz w:val="16"/>
                <w:szCs w:val="16"/>
              </w:rPr>
              <w:t>, Contracted</w:t>
            </w:r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88DF1" w14:textId="77777777" w:rsidR="0001798F" w:rsidRDefault="00000000">
            <w:r>
              <w:rPr>
                <w:sz w:val="16"/>
                <w:szCs w:val="16"/>
              </w:rPr>
              <w:t>9, 10</w:t>
            </w:r>
          </w:p>
        </w:tc>
      </w:tr>
      <w:tr w:rsidR="0001798F" w14:paraId="4A4FD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84A80" w14:textId="77777777" w:rsidR="0001798F" w:rsidRDefault="00000000">
            <w:proofErr w:type="spellStart"/>
            <w:r>
              <w:rPr>
                <w:b/>
                <w:bCs/>
                <w:sz w:val="16"/>
                <w:szCs w:val="16"/>
              </w:rPr>
              <w:t>purchase_orders</w:t>
            </w:r>
            <w:proofErr w:type="spellEnd"/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EDC8E" w14:textId="77777777" w:rsidR="0001798F" w:rsidRDefault="00000000">
            <w:r>
              <w:rPr>
                <w:sz w:val="16"/>
                <w:szCs w:val="16"/>
              </w:rPr>
              <w:t>1 row per material PO. Modeled.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FF513" w14:textId="77777777" w:rsidR="0001798F" w:rsidRDefault="00000000">
            <w:r>
              <w:rPr>
                <w:sz w:val="16"/>
                <w:szCs w:val="16"/>
              </w:rPr>
              <w:t>Lead time, on-time delivery, cost and rejects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9AA4D" w14:textId="77777777" w:rsidR="0001798F" w:rsidRDefault="00000000">
            <w:r>
              <w:rPr>
                <w:sz w:val="16"/>
                <w:szCs w:val="16"/>
              </w:rPr>
              <w:t xml:space="preserve">PO_ID, </w:t>
            </w:r>
            <w:proofErr w:type="spellStart"/>
            <w:r>
              <w:rPr>
                <w:sz w:val="16"/>
                <w:szCs w:val="16"/>
              </w:rPr>
              <w:t>Supplier_ID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Material_ID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Order_Date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Promised</w:t>
            </w:r>
            <w:proofErr w:type="gramEnd"/>
            <w:r>
              <w:rPr>
                <w:sz w:val="16"/>
                <w:szCs w:val="16"/>
              </w:rPr>
              <w:t>_Date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Actual_Receipt_Date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Ordered</w:t>
            </w:r>
            <w:proofErr w:type="gramEnd"/>
            <w:r>
              <w:rPr>
                <w:sz w:val="16"/>
                <w:szCs w:val="16"/>
              </w:rPr>
              <w:t>_Qty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Accepted</w:t>
            </w:r>
            <w:proofErr w:type="gramEnd"/>
            <w:r>
              <w:rPr>
                <w:sz w:val="16"/>
                <w:szCs w:val="16"/>
              </w:rPr>
              <w:t>_Qty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Rejected_Qty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Unit_Cost_EGP</w:t>
            </w:r>
            <w:proofErr w:type="spellEnd"/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721FD" w14:textId="77777777" w:rsidR="0001798F" w:rsidRDefault="00000000">
            <w:r>
              <w:rPr>
                <w:sz w:val="16"/>
                <w:szCs w:val="16"/>
              </w:rPr>
              <w:t>9, 10</w:t>
            </w:r>
          </w:p>
        </w:tc>
      </w:tr>
      <w:tr w:rsidR="0001798F" w14:paraId="06B0E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4B4D6" w14:textId="77777777" w:rsidR="0001798F" w:rsidRDefault="00000000">
            <w:r>
              <w:rPr>
                <w:b/>
                <w:bCs/>
                <w:sz w:val="16"/>
                <w:szCs w:val="16"/>
              </w:rPr>
              <w:t>production_orders</w:t>
            </w:r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A5E32" w14:textId="77777777" w:rsidR="0001798F" w:rsidRDefault="00000000">
            <w:r>
              <w:rPr>
                <w:sz w:val="16"/>
                <w:szCs w:val="16"/>
              </w:rPr>
              <w:t>1 row per production order. Modeled using public capacity context.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C5FBB" w14:textId="77777777" w:rsidR="0001798F" w:rsidRDefault="00000000">
            <w:r>
              <w:rPr>
                <w:sz w:val="16"/>
                <w:szCs w:val="16"/>
              </w:rPr>
              <w:t>Throughput, plan vs actual, efficiency, delay, bottleneck, overtime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17248" w14:textId="77777777" w:rsidR="0001798F" w:rsidRDefault="00000000">
            <w:proofErr w:type="spellStart"/>
            <w:r>
              <w:rPr>
                <w:sz w:val="16"/>
                <w:szCs w:val="16"/>
              </w:rPr>
              <w:t>Production_Order_ID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Start</w:t>
            </w:r>
            <w:proofErr w:type="gramEnd"/>
            <w:r>
              <w:rPr>
                <w:sz w:val="16"/>
                <w:szCs w:val="16"/>
              </w:rPr>
              <w:t>_Date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Due_Date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Completion_Date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Planned</w:t>
            </w:r>
            <w:proofErr w:type="gramEnd"/>
            <w:r>
              <w:rPr>
                <w:sz w:val="16"/>
                <w:szCs w:val="16"/>
              </w:rPr>
              <w:t>_Qty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Produced</w:t>
            </w:r>
            <w:proofErr w:type="gramEnd"/>
            <w:r>
              <w:rPr>
                <w:sz w:val="16"/>
                <w:szCs w:val="16"/>
              </w:rPr>
              <w:t>_Qty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Good_Qty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Rejected_Qty</w:t>
            </w:r>
            <w:proofErr w:type="spellEnd"/>
            <w:r>
              <w:rPr>
                <w:sz w:val="16"/>
                <w:szCs w:val="16"/>
              </w:rPr>
              <w:t xml:space="preserve">, Line_ID, Efficiency_Pct, Delay_Days, </w:t>
            </w:r>
            <w:proofErr w:type="spellStart"/>
            <w:r>
              <w:rPr>
                <w:sz w:val="16"/>
                <w:szCs w:val="16"/>
              </w:rPr>
              <w:t>Primary_Bottleneck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Overtime_Hours</w:t>
            </w:r>
            <w:proofErr w:type="spellEnd"/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A1CD5" w14:textId="77777777" w:rsidR="0001798F" w:rsidRDefault="00000000">
            <w:r>
              <w:rPr>
                <w:sz w:val="16"/>
                <w:szCs w:val="16"/>
              </w:rPr>
              <w:t>6, 8, 9, 10</w:t>
            </w:r>
          </w:p>
        </w:tc>
      </w:tr>
      <w:tr w:rsidR="0001798F" w14:paraId="79E4D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5B371" w14:textId="77777777" w:rsidR="0001798F" w:rsidRDefault="00000000">
            <w:r>
              <w:rPr>
                <w:b/>
                <w:bCs/>
                <w:sz w:val="16"/>
                <w:szCs w:val="16"/>
              </w:rPr>
              <w:t>printing_batches</w:t>
            </w:r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1C1BB" w14:textId="77777777" w:rsidR="0001798F" w:rsidRDefault="00000000">
            <w:r>
              <w:rPr>
                <w:sz w:val="16"/>
                <w:szCs w:val="16"/>
              </w:rPr>
              <w:t>1 row per print batch. Modeled.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1E7F2" w14:textId="77777777" w:rsidR="0001798F" w:rsidRDefault="00000000">
            <w:r>
              <w:rPr>
                <w:sz w:val="16"/>
                <w:szCs w:val="16"/>
              </w:rPr>
              <w:t>Yield, defects, reprints, consumable and rework cost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BED8F" w14:textId="77777777" w:rsidR="0001798F" w:rsidRDefault="00000000">
            <w:proofErr w:type="spellStart"/>
            <w:r>
              <w:rPr>
                <w:sz w:val="16"/>
                <w:szCs w:val="16"/>
              </w:rPr>
              <w:t>Print_Batch_ID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Print_Date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Print_Type</w:t>
            </w:r>
            <w:proofErr w:type="spellEnd"/>
            <w:r>
              <w:rPr>
                <w:sz w:val="16"/>
                <w:szCs w:val="16"/>
              </w:rPr>
              <w:t xml:space="preserve">, Machine_ID, </w:t>
            </w:r>
            <w:proofErr w:type="spellStart"/>
            <w:proofErr w:type="gramStart"/>
            <w:r>
              <w:rPr>
                <w:sz w:val="16"/>
                <w:szCs w:val="16"/>
              </w:rPr>
              <w:t>Planned</w:t>
            </w:r>
            <w:proofErr w:type="gramEnd"/>
            <w:r>
              <w:rPr>
                <w:sz w:val="16"/>
                <w:szCs w:val="16"/>
              </w:rPr>
              <w:t>_Qty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gramStart"/>
            <w:r>
              <w:rPr>
                <w:sz w:val="16"/>
                <w:szCs w:val="16"/>
              </w:rPr>
              <w:t>Printed</w:t>
            </w:r>
            <w:proofErr w:type="gramEnd"/>
            <w:r>
              <w:rPr>
                <w:sz w:val="16"/>
                <w:szCs w:val="16"/>
              </w:rPr>
              <w:t xml:space="preserve">_Qty, </w:t>
            </w:r>
            <w:proofErr w:type="spellStart"/>
            <w:r>
              <w:rPr>
                <w:sz w:val="16"/>
                <w:szCs w:val="16"/>
              </w:rPr>
              <w:t>Good_Qty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Rejected_Qty</w:t>
            </w:r>
            <w:proofErr w:type="spellEnd"/>
            <w:r>
              <w:rPr>
                <w:sz w:val="16"/>
                <w:szCs w:val="16"/>
              </w:rPr>
              <w:t xml:space="preserve">, Reprint_Qty, </w:t>
            </w:r>
            <w:proofErr w:type="spellStart"/>
            <w:r>
              <w:rPr>
                <w:sz w:val="16"/>
                <w:szCs w:val="16"/>
              </w:rPr>
              <w:t>Defect_Type</w:t>
            </w:r>
            <w:proofErr w:type="spellEnd"/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534BC" w14:textId="77777777" w:rsidR="0001798F" w:rsidRDefault="00000000">
            <w:r>
              <w:rPr>
                <w:sz w:val="16"/>
                <w:szCs w:val="16"/>
              </w:rPr>
              <w:t>6, 7, 8, 10</w:t>
            </w:r>
          </w:p>
        </w:tc>
      </w:tr>
      <w:tr w:rsidR="0001798F" w14:paraId="527F1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FB497" w14:textId="77777777" w:rsidR="0001798F" w:rsidRDefault="00000000">
            <w:r>
              <w:rPr>
                <w:b/>
                <w:bCs/>
                <w:sz w:val="16"/>
                <w:szCs w:val="16"/>
              </w:rPr>
              <w:lastRenderedPageBreak/>
              <w:t>machine_downtime</w:t>
            </w:r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FF805" w14:textId="77777777" w:rsidR="0001798F" w:rsidRDefault="00000000">
            <w:r>
              <w:rPr>
                <w:sz w:val="16"/>
                <w:szCs w:val="16"/>
              </w:rPr>
              <w:t>1 row per downtime event. Modeled.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AB8A1" w14:textId="77777777" w:rsidR="0001798F" w:rsidRDefault="00000000">
            <w:r>
              <w:rPr>
                <w:sz w:val="16"/>
                <w:szCs w:val="16"/>
              </w:rPr>
              <w:t>Downtime, planned vs unplanned, root reason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99FAD" w14:textId="77777777" w:rsidR="0001798F" w:rsidRDefault="00000000">
            <w:proofErr w:type="spellStart"/>
            <w:r>
              <w:rPr>
                <w:sz w:val="16"/>
                <w:szCs w:val="16"/>
              </w:rPr>
              <w:t>Downtime_ID</w:t>
            </w:r>
            <w:proofErr w:type="spellEnd"/>
            <w:r>
              <w:rPr>
                <w:sz w:val="16"/>
                <w:szCs w:val="16"/>
              </w:rPr>
              <w:t xml:space="preserve">, Date, Machine_ID, </w:t>
            </w:r>
            <w:proofErr w:type="spellStart"/>
            <w:r>
              <w:rPr>
                <w:sz w:val="16"/>
                <w:szCs w:val="16"/>
              </w:rPr>
              <w:t>Business_Area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Downtime_Hours</w:t>
            </w:r>
            <w:proofErr w:type="spellEnd"/>
            <w:r>
              <w:rPr>
                <w:sz w:val="16"/>
                <w:szCs w:val="16"/>
              </w:rPr>
              <w:t>, Reason, Planned</w:t>
            </w:r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F899C" w14:textId="77777777" w:rsidR="0001798F" w:rsidRDefault="00000000">
            <w:r>
              <w:rPr>
                <w:sz w:val="16"/>
                <w:szCs w:val="16"/>
              </w:rPr>
              <w:t>6, 8, 10</w:t>
            </w:r>
          </w:p>
        </w:tc>
      </w:tr>
      <w:tr w:rsidR="0001798F" w14:paraId="606A5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82E3E" w14:textId="77777777" w:rsidR="0001798F" w:rsidRDefault="00000000">
            <w:r>
              <w:rPr>
                <w:b/>
                <w:bCs/>
                <w:sz w:val="16"/>
                <w:szCs w:val="16"/>
              </w:rPr>
              <w:t>quality</w:t>
            </w:r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2FBB5" w14:textId="77777777" w:rsidR="0001798F" w:rsidRDefault="00000000">
            <w:r>
              <w:rPr>
                <w:sz w:val="16"/>
                <w:szCs w:val="16"/>
              </w:rPr>
              <w:t>1 row per QC inspection. Modeled.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F19E8" w14:textId="77777777" w:rsidR="0001798F" w:rsidRDefault="00000000">
            <w:r>
              <w:rPr>
                <w:sz w:val="16"/>
                <w:szCs w:val="16"/>
              </w:rPr>
              <w:t>Defect Pareto, root causes, quality cost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1BA3E" w14:textId="77777777" w:rsidR="0001798F" w:rsidRDefault="00000000">
            <w:r>
              <w:rPr>
                <w:sz w:val="16"/>
                <w:szCs w:val="16"/>
              </w:rPr>
              <w:t xml:space="preserve">QC_ID, </w:t>
            </w:r>
            <w:proofErr w:type="spellStart"/>
            <w:r>
              <w:rPr>
                <w:sz w:val="16"/>
                <w:szCs w:val="16"/>
              </w:rPr>
              <w:t>Inspection_Date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Product_ID</w:t>
            </w:r>
            <w:proofErr w:type="spellEnd"/>
            <w:r>
              <w:rPr>
                <w:sz w:val="16"/>
                <w:szCs w:val="16"/>
              </w:rPr>
              <w:t xml:space="preserve">, Stage, </w:t>
            </w:r>
            <w:proofErr w:type="spellStart"/>
            <w:proofErr w:type="gramStart"/>
            <w:r>
              <w:rPr>
                <w:sz w:val="16"/>
                <w:szCs w:val="16"/>
              </w:rPr>
              <w:t>Inspected</w:t>
            </w:r>
            <w:proofErr w:type="gramEnd"/>
            <w:r>
              <w:rPr>
                <w:sz w:val="16"/>
                <w:szCs w:val="16"/>
              </w:rPr>
              <w:t>_Qty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Passed</w:t>
            </w:r>
            <w:proofErr w:type="gramEnd"/>
            <w:r>
              <w:rPr>
                <w:sz w:val="16"/>
                <w:szCs w:val="16"/>
              </w:rPr>
              <w:t>_Qty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Rejected</w:t>
            </w:r>
            <w:proofErr w:type="gramEnd"/>
            <w:r>
              <w:rPr>
                <w:sz w:val="16"/>
                <w:szCs w:val="16"/>
              </w:rPr>
              <w:t>_Qty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Defect_Type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Root_Cause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Estimated_Loss_EGP</w:t>
            </w:r>
            <w:proofErr w:type="spellEnd"/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291A6" w14:textId="77777777" w:rsidR="0001798F" w:rsidRDefault="00000000">
            <w:r>
              <w:rPr>
                <w:sz w:val="16"/>
                <w:szCs w:val="16"/>
              </w:rPr>
              <w:t>6, 7, 8, 10</w:t>
            </w:r>
          </w:p>
        </w:tc>
      </w:tr>
      <w:tr w:rsidR="0001798F" w14:paraId="331DE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4B677" w14:textId="77777777" w:rsidR="0001798F" w:rsidRDefault="00000000">
            <w:r>
              <w:rPr>
                <w:b/>
                <w:bCs/>
                <w:sz w:val="16"/>
                <w:szCs w:val="16"/>
              </w:rPr>
              <w:t>customer_service</w:t>
            </w:r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8F00F" w14:textId="77777777" w:rsidR="0001798F" w:rsidRDefault="00000000">
            <w:r>
              <w:rPr>
                <w:sz w:val="16"/>
                <w:szCs w:val="16"/>
              </w:rPr>
              <w:t>1 row per support ticket. Modeled.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E60F8" w14:textId="77777777" w:rsidR="0001798F" w:rsidRDefault="00000000">
            <w:r>
              <w:rPr>
                <w:sz w:val="16"/>
                <w:szCs w:val="16"/>
              </w:rPr>
              <w:t>Service levels, issue mix, satisfaction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AC4C3" w14:textId="77777777" w:rsidR="0001798F" w:rsidRDefault="00000000">
            <w:proofErr w:type="spellStart"/>
            <w:r>
              <w:rPr>
                <w:sz w:val="16"/>
                <w:szCs w:val="16"/>
              </w:rPr>
              <w:t>Ticket_ID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Open_Date</w:t>
            </w:r>
            <w:proofErr w:type="spellEnd"/>
            <w:r>
              <w:rPr>
                <w:sz w:val="16"/>
                <w:szCs w:val="16"/>
              </w:rPr>
              <w:t xml:space="preserve">, Channel, </w:t>
            </w:r>
            <w:proofErr w:type="spellStart"/>
            <w:r>
              <w:rPr>
                <w:sz w:val="16"/>
                <w:szCs w:val="16"/>
              </w:rPr>
              <w:t>Issue_Type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First</w:t>
            </w:r>
            <w:proofErr w:type="gramEnd"/>
            <w:r>
              <w:rPr>
                <w:sz w:val="16"/>
                <w:szCs w:val="16"/>
              </w:rPr>
              <w:t>_Response_Minutes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Resolution_Hours</w:t>
            </w:r>
            <w:proofErr w:type="spellEnd"/>
            <w:r>
              <w:rPr>
                <w:sz w:val="16"/>
                <w:szCs w:val="16"/>
              </w:rPr>
              <w:t>, Resolved, CSAT_1_to_5</w:t>
            </w:r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B4F4C" w14:textId="77777777" w:rsidR="0001798F" w:rsidRDefault="00000000">
            <w:r>
              <w:rPr>
                <w:sz w:val="16"/>
                <w:szCs w:val="16"/>
              </w:rPr>
              <w:t>2, 3, 7, 10</w:t>
            </w:r>
          </w:p>
        </w:tc>
      </w:tr>
      <w:tr w:rsidR="0001798F" w14:paraId="3D675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112EB" w14:textId="77777777" w:rsidR="0001798F" w:rsidRDefault="00000000">
            <w:r>
              <w:rPr>
                <w:b/>
                <w:bCs/>
                <w:sz w:val="16"/>
                <w:szCs w:val="16"/>
              </w:rPr>
              <w:t>group_operations</w:t>
            </w:r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F9451" w14:textId="77777777" w:rsidR="0001798F" w:rsidRDefault="00000000">
            <w:r>
              <w:rPr>
                <w:sz w:val="16"/>
                <w:szCs w:val="16"/>
              </w:rPr>
              <w:t>Month x business unit. Public unit structure + modeled KPIs.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9C430" w14:textId="77777777" w:rsidR="0001798F" w:rsidRDefault="00000000">
            <w:r>
              <w:rPr>
                <w:sz w:val="16"/>
                <w:szCs w:val="16"/>
              </w:rPr>
              <w:t>Monthly cross-business-unit operating KPIs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83A55" w14:textId="77777777" w:rsidR="0001798F" w:rsidRDefault="00000000">
            <w:r>
              <w:rPr>
                <w:sz w:val="16"/>
                <w:szCs w:val="16"/>
              </w:rPr>
              <w:t xml:space="preserve">Month, </w:t>
            </w:r>
            <w:proofErr w:type="spellStart"/>
            <w:r>
              <w:rPr>
                <w:sz w:val="16"/>
                <w:szCs w:val="16"/>
              </w:rPr>
              <w:t>Business_Unit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Primary_KPI</w:t>
            </w:r>
            <w:proofErr w:type="spellEnd"/>
            <w:r>
              <w:rPr>
                <w:sz w:val="16"/>
                <w:szCs w:val="16"/>
              </w:rPr>
              <w:t xml:space="preserve">, Volume, </w:t>
            </w:r>
            <w:proofErr w:type="spellStart"/>
            <w:r>
              <w:rPr>
                <w:sz w:val="16"/>
                <w:szCs w:val="16"/>
              </w:rPr>
              <w:t>Operational_Efficiency_Pct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Open_Issues_Count</w:t>
            </w:r>
            <w:proofErr w:type="spellEnd"/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2A100" w14:textId="77777777" w:rsidR="0001798F" w:rsidRDefault="00000000">
            <w:r>
              <w:rPr>
                <w:sz w:val="16"/>
                <w:szCs w:val="16"/>
              </w:rPr>
              <w:t>6, 10</w:t>
            </w:r>
          </w:p>
        </w:tc>
      </w:tr>
      <w:tr w:rsidR="0001798F" w14:paraId="4E6D1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E429B" w14:textId="77777777" w:rsidR="0001798F" w:rsidRDefault="00000000">
            <w:r>
              <w:rPr>
                <w:b/>
                <w:bCs/>
                <w:sz w:val="16"/>
                <w:szCs w:val="16"/>
              </w:rPr>
              <w:t>business_units</w:t>
            </w:r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E0250" w14:textId="77777777" w:rsidR="0001798F" w:rsidRDefault="00000000">
            <w:r>
              <w:rPr>
                <w:sz w:val="16"/>
                <w:szCs w:val="16"/>
              </w:rPr>
              <w:t>1 row per business unit. Public/verified.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B6DE8" w14:textId="77777777" w:rsidR="0001798F" w:rsidRDefault="00000000">
            <w:r>
              <w:rPr>
                <w:sz w:val="16"/>
                <w:szCs w:val="16"/>
              </w:rPr>
              <w:t>Group structure and public capacity facts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45BFC" w14:textId="77777777" w:rsidR="0001798F" w:rsidRDefault="00000000">
            <w:proofErr w:type="spellStart"/>
            <w:r>
              <w:rPr>
                <w:sz w:val="16"/>
                <w:szCs w:val="16"/>
              </w:rPr>
              <w:t>Business_Unit</w:t>
            </w:r>
            <w:proofErr w:type="spellEnd"/>
            <w:r>
              <w:rPr>
                <w:sz w:val="16"/>
                <w:szCs w:val="16"/>
              </w:rPr>
              <w:t xml:space="preserve">, Function, Public_Capacity, </w:t>
            </w:r>
            <w:proofErr w:type="spellStart"/>
            <w:r>
              <w:rPr>
                <w:sz w:val="16"/>
                <w:szCs w:val="16"/>
              </w:rPr>
              <w:t>Source_URL</w:t>
            </w:r>
            <w:proofErr w:type="spellEnd"/>
            <w:r>
              <w:rPr>
                <w:sz w:val="16"/>
                <w:szCs w:val="16"/>
              </w:rPr>
              <w:t>, Verification_Class</w:t>
            </w:r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9B262" w14:textId="77777777" w:rsidR="0001798F" w:rsidRDefault="00000000">
            <w:r>
              <w:rPr>
                <w:sz w:val="16"/>
                <w:szCs w:val="16"/>
              </w:rPr>
              <w:t>6, 10</w:t>
            </w:r>
          </w:p>
        </w:tc>
      </w:tr>
      <w:tr w:rsidR="0001798F" w14:paraId="08B3E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014DB" w14:textId="77777777" w:rsidR="0001798F" w:rsidRDefault="00000000">
            <w:r>
              <w:rPr>
                <w:b/>
                <w:bCs/>
                <w:sz w:val="16"/>
                <w:szCs w:val="16"/>
              </w:rPr>
              <w:t>sources (not supplied)</w:t>
            </w:r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D01C1" w14:textId="77777777" w:rsidR="0001798F" w:rsidRDefault="00000000">
            <w:r>
              <w:rPr>
                <w:sz w:val="16"/>
                <w:szCs w:val="16"/>
              </w:rPr>
              <w:t>1 row per public source. Public.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92E0A" w14:textId="77777777" w:rsidR="0001798F" w:rsidRDefault="00000000">
            <w:r>
              <w:rPr>
                <w:sz w:val="16"/>
                <w:szCs w:val="16"/>
              </w:rPr>
              <w:t>Audit trail for public facts. Not available as a DataFrame.</w:t>
            </w:r>
          </w:p>
        </w:tc>
        <w:tc>
          <w:tcPr>
            <w:tcW w:w="311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8292C" w14:textId="77777777" w:rsidR="0001798F" w:rsidRDefault="00000000">
            <w:r>
              <w:rPr>
                <w:sz w:val="16"/>
                <w:szCs w:val="16"/>
              </w:rPr>
              <w:t>Not available. Do not assume columns.</w:t>
            </w:r>
          </w:p>
        </w:tc>
        <w:tc>
          <w:tcPr>
            <w:tcW w:w="1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05A46" w14:textId="77777777" w:rsidR="0001798F" w:rsidRDefault="00000000">
            <w:r>
              <w:rPr>
                <w:sz w:val="16"/>
                <w:szCs w:val="16"/>
              </w:rPr>
              <w:t>10 (noted as missing)</w:t>
            </w:r>
          </w:p>
        </w:tc>
      </w:tr>
    </w:tbl>
    <w:p w14:paraId="78E68682" w14:textId="77777777" w:rsidR="0001798F" w:rsidRDefault="00000000">
      <w:pPr>
        <w:pStyle w:val="Heading1"/>
        <w:keepNext/>
        <w:pageBreakBefore/>
      </w:pPr>
      <w:r>
        <w:lastRenderedPageBreak/>
        <w:t>Case 1. Executive Sales &amp; Profitability</w:t>
      </w:r>
    </w:p>
    <w:p w14:paraId="3EC32F0D" w14:textId="77777777" w:rsidR="0001798F" w:rsidRDefault="00000000">
      <w:pPr>
        <w:spacing w:after="100"/>
      </w:pPr>
      <w:r>
        <w:rPr>
          <w:b/>
          <w:bCs/>
        </w:rPr>
        <w:t xml:space="preserve">Business question: </w:t>
      </w:r>
      <w:r>
        <w:t>Is revenue growth translating into healthy gross profit across products and channels?</w:t>
      </w:r>
    </w:p>
    <w:p w14:paraId="60F0C915" w14:textId="77777777" w:rsidR="0001798F" w:rsidRDefault="00000000">
      <w:pPr>
        <w:spacing w:after="100"/>
      </w:pPr>
      <w:r>
        <w:rPr>
          <w:b/>
          <w:bCs/>
        </w:rPr>
        <w:t xml:space="preserve">Target output: </w:t>
      </w:r>
      <w:r>
        <w:t>An executive view of sales, units, gross profit, margin, growth, seasonality, product contribution and discount impact.</w:t>
      </w:r>
    </w:p>
    <w:p w14:paraId="105F0FC9" w14:textId="77777777" w:rsidR="0001798F" w:rsidRDefault="00000000">
      <w:pPr>
        <w:pStyle w:val="Heading2"/>
        <w:keepNext/>
      </w:pPr>
      <w:r>
        <w:t>Tables to use</w:t>
      </w:r>
    </w:p>
    <w:p w14:paraId="29ED4DBD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Primary: sales_transactions (1 row per invoice line; modeled transactions anchored to public products and prices).</w:t>
      </w:r>
    </w:p>
    <w:p w14:paraId="0FCC1C96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Enrichment: product_master for Brand, </w:t>
      </w:r>
      <w:proofErr w:type="spellStart"/>
      <w:r>
        <w:rPr>
          <w:sz w:val="20"/>
          <w:szCs w:val="20"/>
        </w:rPr>
        <w:t>Product_Family</w:t>
      </w:r>
      <w:proofErr w:type="spellEnd"/>
      <w:r>
        <w:rPr>
          <w:sz w:val="20"/>
          <w:szCs w:val="20"/>
        </w:rPr>
        <w:t xml:space="preserve">, Gender, Audience, </w:t>
      </w:r>
      <w:proofErr w:type="spellStart"/>
      <w:r>
        <w:rPr>
          <w:sz w:val="20"/>
          <w:szCs w:val="20"/>
        </w:rPr>
        <w:t>Catalog_Season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Public_Retail_Price_EGP</w:t>
      </w:r>
      <w:proofErr w:type="spellEnd"/>
      <w:r>
        <w:rPr>
          <w:sz w:val="20"/>
          <w:szCs w:val="20"/>
        </w:rPr>
        <w:t>; locations for location/channel context; customers only if customer attributes matter.</w:t>
      </w:r>
    </w:p>
    <w:p w14:paraId="24716090" w14:textId="77777777" w:rsidR="0001798F" w:rsidRDefault="00000000">
      <w:pPr>
        <w:pStyle w:val="Heading2"/>
        <w:keepNext/>
      </w:pPr>
      <w:r>
        <w:t>Step-by-step workflow</w:t>
      </w:r>
    </w:p>
    <w:p w14:paraId="2C924563" w14:textId="77777777" w:rsidR="0001798F" w:rsidRDefault="00000000">
      <w:pPr>
        <w:pStyle w:val="ListParagraph"/>
        <w:numPr>
          <w:ilvl w:val="0"/>
          <w:numId w:val="4"/>
        </w:numPr>
        <w:spacing w:after="70"/>
      </w:pPr>
      <w:r>
        <w:rPr>
          <w:sz w:val="20"/>
          <w:szCs w:val="20"/>
        </w:rPr>
        <w:t xml:space="preserve">Define the reporting period: Inspect </w:t>
      </w:r>
      <w:proofErr w:type="spellStart"/>
      <w:r>
        <w:rPr>
          <w:sz w:val="20"/>
          <w:szCs w:val="20"/>
        </w:rPr>
        <w:t>Order_Date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Month_Key</w:t>
      </w:r>
      <w:proofErr w:type="spellEnd"/>
      <w:r>
        <w:rPr>
          <w:sz w:val="20"/>
          <w:szCs w:val="20"/>
        </w:rPr>
        <w:t xml:space="preserve"> coverage. Decide the analysis window and whether enough prior-period data exists for month-over-month (MoM) or year-over-year (YoY) comparisons.</w:t>
      </w:r>
    </w:p>
    <w:p w14:paraId="027CAEFA" w14:textId="77777777" w:rsidR="0001798F" w:rsidRDefault="00000000">
      <w:pPr>
        <w:pStyle w:val="ListParagraph"/>
        <w:numPr>
          <w:ilvl w:val="0"/>
          <w:numId w:val="4"/>
        </w:numPr>
        <w:spacing w:after="70"/>
      </w:pPr>
      <w:r>
        <w:rPr>
          <w:sz w:val="20"/>
          <w:szCs w:val="20"/>
        </w:rPr>
        <w:t>Validate the sales grain: Confirm that a row is an invoice line. Check Invoice_ID duplicates and distinguish invoice-line rows from unique invoices; do not count every row as an order.</w:t>
      </w:r>
    </w:p>
    <w:p w14:paraId="04514F4B" w14:textId="77777777" w:rsidR="0001798F" w:rsidRDefault="00000000">
      <w:pPr>
        <w:pStyle w:val="ListParagraph"/>
        <w:numPr>
          <w:ilvl w:val="0"/>
          <w:numId w:val="4"/>
        </w:numPr>
        <w:spacing w:after="70"/>
      </w:pPr>
      <w:r>
        <w:rPr>
          <w:sz w:val="20"/>
          <w:szCs w:val="20"/>
        </w:rPr>
        <w:t xml:space="preserve">Audit monetary fields: Compare </w:t>
      </w:r>
      <w:proofErr w:type="spellStart"/>
      <w:r>
        <w:rPr>
          <w:sz w:val="20"/>
          <w:szCs w:val="20"/>
        </w:rPr>
        <w:t>Gross_Sales_EGP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Net_Sales_EGP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Estimated_COGS_EGP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Gross_Profit_EGP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Gross_Margin_Pct</w:t>
      </w:r>
      <w:proofErr w:type="spellEnd"/>
      <w:r>
        <w:rPr>
          <w:sz w:val="20"/>
          <w:szCs w:val="20"/>
        </w:rPr>
        <w:t xml:space="preserve"> for consistency. Establish whether returns/refunds are already reflected in net sales or profit before you use </w:t>
      </w:r>
      <w:proofErr w:type="spellStart"/>
      <w:r>
        <w:rPr>
          <w:sz w:val="20"/>
          <w:szCs w:val="20"/>
        </w:rPr>
        <w:t>Refund_Value_EGP</w:t>
      </w:r>
      <w:proofErr w:type="spellEnd"/>
      <w:r>
        <w:rPr>
          <w:sz w:val="20"/>
          <w:szCs w:val="20"/>
        </w:rPr>
        <w:t>.</w:t>
      </w:r>
    </w:p>
    <w:p w14:paraId="3E5B92A4" w14:textId="77777777" w:rsidR="0001798F" w:rsidRDefault="00000000">
      <w:pPr>
        <w:pStyle w:val="ListParagraph"/>
        <w:numPr>
          <w:ilvl w:val="0"/>
          <w:numId w:val="4"/>
        </w:numPr>
        <w:spacing w:after="70"/>
      </w:pPr>
      <w:r>
        <w:rPr>
          <w:sz w:val="20"/>
          <w:szCs w:val="20"/>
        </w:rPr>
        <w:t xml:space="preserve">Check price integrity against the catalog: Join product_master on </w:t>
      </w:r>
      <w:proofErr w:type="spellStart"/>
      <w:r>
        <w:rPr>
          <w:sz w:val="20"/>
          <w:szCs w:val="20"/>
        </w:rPr>
        <w:t>Product_ID</w:t>
      </w:r>
      <w:proofErr w:type="spellEnd"/>
      <w:r>
        <w:rPr>
          <w:sz w:val="20"/>
          <w:szCs w:val="20"/>
        </w:rPr>
        <w:t xml:space="preserve"> (or SKU) after checking key uniqueness. Compare List_Price_EGP with </w:t>
      </w:r>
      <w:proofErr w:type="spellStart"/>
      <w:r>
        <w:rPr>
          <w:sz w:val="20"/>
          <w:szCs w:val="20"/>
        </w:rPr>
        <w:t>Public_Retail_Price_EGP</w:t>
      </w:r>
      <w:proofErr w:type="spellEnd"/>
      <w:r>
        <w:rPr>
          <w:sz w:val="20"/>
          <w:szCs w:val="20"/>
        </w:rPr>
        <w:t xml:space="preserve"> and investigate products where they differ. Keep the public price as a reference, not as proof the transaction is real.</w:t>
      </w:r>
    </w:p>
    <w:p w14:paraId="5A15765C" w14:textId="77777777" w:rsidR="0001798F" w:rsidRDefault="00000000">
      <w:pPr>
        <w:pStyle w:val="ListParagraph"/>
        <w:numPr>
          <w:ilvl w:val="0"/>
          <w:numId w:val="4"/>
        </w:numPr>
        <w:spacing w:after="70"/>
      </w:pPr>
      <w:r>
        <w:rPr>
          <w:sz w:val="20"/>
          <w:szCs w:val="20"/>
        </w:rPr>
        <w:t>Create the core KPI set: Calculate revenue, quantity, gross profit and weighted gross margin by month, product family, SKU, channel and location. Use summed profit divided by summed revenue for a weighted margin rather than averaging row-level percentages.</w:t>
      </w:r>
    </w:p>
    <w:p w14:paraId="046A7B58" w14:textId="77777777" w:rsidR="0001798F" w:rsidRDefault="00000000">
      <w:pPr>
        <w:pStyle w:val="ListParagraph"/>
        <w:numPr>
          <w:ilvl w:val="0"/>
          <w:numId w:val="4"/>
        </w:numPr>
        <w:spacing w:after="70"/>
      </w:pPr>
      <w:r>
        <w:rPr>
          <w:sz w:val="20"/>
          <w:szCs w:val="20"/>
        </w:rPr>
        <w:t xml:space="preserve">Measure growth and seasonality: Aggregate to month first. Compare each month with the prior month and, where available, the same month in the prior year. Use </w:t>
      </w:r>
      <w:proofErr w:type="spellStart"/>
      <w:r>
        <w:rPr>
          <w:sz w:val="20"/>
          <w:szCs w:val="20"/>
        </w:rPr>
        <w:t>Catalog_Season</w:t>
      </w:r>
      <w:proofErr w:type="spellEnd"/>
      <w:r>
        <w:rPr>
          <w:sz w:val="20"/>
          <w:szCs w:val="20"/>
        </w:rPr>
        <w:t xml:space="preserve"> from product_master as a second lens on seasonal patterns. Note incomplete periods and changing transaction coverage.</w:t>
      </w:r>
    </w:p>
    <w:p w14:paraId="040AA33B" w14:textId="77777777" w:rsidR="0001798F" w:rsidRDefault="00000000">
      <w:pPr>
        <w:pStyle w:val="ListParagraph"/>
        <w:numPr>
          <w:ilvl w:val="0"/>
          <w:numId w:val="4"/>
        </w:numPr>
        <w:spacing w:after="70"/>
      </w:pPr>
      <w:r>
        <w:rPr>
          <w:sz w:val="20"/>
          <w:szCs w:val="20"/>
        </w:rPr>
        <w:t>Assess product and channel contribution: Rank product families/SKUs, brands, audiences and channels by net sales and gross profit. Compare contribution share, margin and unit volume rather than ranking on revenue alone.</w:t>
      </w:r>
    </w:p>
    <w:p w14:paraId="2724D41E" w14:textId="77777777" w:rsidR="0001798F" w:rsidRDefault="00000000">
      <w:pPr>
        <w:pStyle w:val="ListParagraph"/>
        <w:numPr>
          <w:ilvl w:val="0"/>
          <w:numId w:val="4"/>
        </w:numPr>
        <w:spacing w:after="70"/>
      </w:pPr>
      <w:r>
        <w:rPr>
          <w:sz w:val="20"/>
          <w:szCs w:val="20"/>
        </w:rPr>
        <w:t xml:space="preserve">Investigate discount impact: Compare </w:t>
      </w:r>
      <w:proofErr w:type="spellStart"/>
      <w:r>
        <w:rPr>
          <w:sz w:val="20"/>
          <w:szCs w:val="20"/>
        </w:rPr>
        <w:t>Discount_Pct</w:t>
      </w:r>
      <w:proofErr w:type="spellEnd"/>
      <w:r>
        <w:rPr>
          <w:sz w:val="20"/>
          <w:szCs w:val="20"/>
        </w:rPr>
        <w:t xml:space="preserve"> bands with net sales, gross profit and margin. Check whether product mix or channel mix differs across discount bands before implying discounts caused a change.</w:t>
      </w:r>
    </w:p>
    <w:p w14:paraId="4AEA59E4" w14:textId="77777777" w:rsidR="0001798F" w:rsidRDefault="00000000">
      <w:pPr>
        <w:pStyle w:val="ListParagraph"/>
        <w:numPr>
          <w:ilvl w:val="0"/>
          <w:numId w:val="4"/>
        </w:numPr>
        <w:spacing w:after="70"/>
      </w:pPr>
      <w:r>
        <w:rPr>
          <w:sz w:val="20"/>
          <w:szCs w:val="20"/>
        </w:rPr>
        <w:t>Build executive visuals: Use a time-series view for sales/profit, a ranked bar chart for product/channel contribution, and a margin-versus-revenue comparison. Keep units and currency labels clear.</w:t>
      </w:r>
    </w:p>
    <w:p w14:paraId="1B875540" w14:textId="77777777" w:rsidR="0001798F" w:rsidRDefault="00000000">
      <w:pPr>
        <w:pStyle w:val="ListParagraph"/>
        <w:numPr>
          <w:ilvl w:val="0"/>
          <w:numId w:val="4"/>
        </w:numPr>
        <w:spacing w:after="70"/>
      </w:pPr>
      <w:r>
        <w:rPr>
          <w:sz w:val="20"/>
          <w:szCs w:val="20"/>
        </w:rPr>
        <w:t>Write the management interpretation: Identify where growth is profitable or unprofitable, what evidence supports the claim, what further check is needed, and which action should be tested.</w:t>
      </w:r>
    </w:p>
    <w:p w14:paraId="31DE2E6D" w14:textId="77777777" w:rsidR="0001798F" w:rsidRDefault="00000000">
      <w:pPr>
        <w:pStyle w:val="Heading2"/>
        <w:keepNext/>
      </w:pPr>
      <w:r>
        <w:t>Validation checklist</w:t>
      </w:r>
    </w:p>
    <w:p w14:paraId="33A7CB96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Reconcile totals against a direct aggregation of the same source rows.</w:t>
      </w:r>
    </w:p>
    <w:p w14:paraId="473A17FA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Check negative values, zero revenue, extreme discounts, and return treatment.</w:t>
      </w:r>
    </w:p>
    <w:p w14:paraId="1AB6AD89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Report weighted margin; state how returns and incomplete months are handled.</w:t>
      </w:r>
    </w:p>
    <w:p w14:paraId="6D2C20D5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Confirm row count and sales totals before and after the product_master join.</w:t>
      </w:r>
    </w:p>
    <w:p w14:paraId="50F470D5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Separate modeled rows from public/verified facts using Data_Class and Verification_Class.</w:t>
      </w:r>
    </w:p>
    <w:p w14:paraId="4C99731F" w14:textId="77777777" w:rsidR="0001798F" w:rsidRDefault="00000000">
      <w:pPr>
        <w:pStyle w:val="Heading1"/>
        <w:keepNext/>
      </w:pPr>
      <w:r>
        <w:lastRenderedPageBreak/>
        <w:t>Case 2. Customer 360 &amp; Retention</w:t>
      </w:r>
    </w:p>
    <w:p w14:paraId="35E23AA3" w14:textId="77777777" w:rsidR="0001798F" w:rsidRDefault="00000000">
      <w:pPr>
        <w:spacing w:after="100"/>
      </w:pPr>
      <w:r>
        <w:rPr>
          <w:b/>
          <w:bCs/>
        </w:rPr>
        <w:t xml:space="preserve">Business question: </w:t>
      </w:r>
      <w:r>
        <w:t>Which customers return, how valuable are they, and where might retention improve?</w:t>
      </w:r>
    </w:p>
    <w:p w14:paraId="42F058E7" w14:textId="77777777" w:rsidR="0001798F" w:rsidRDefault="00000000">
      <w:pPr>
        <w:spacing w:after="100"/>
      </w:pPr>
      <w:r>
        <w:rPr>
          <w:b/>
          <w:bCs/>
        </w:rPr>
        <w:t xml:space="preserve">Target output: </w:t>
      </w:r>
      <w:r>
        <w:t>Customer segments, repeat rate, retention/cohorts, average order value, frequency, high-value profiles, retention opportunities and service context.</w:t>
      </w:r>
    </w:p>
    <w:p w14:paraId="198F8005" w14:textId="77777777" w:rsidR="0001798F" w:rsidRDefault="00000000">
      <w:pPr>
        <w:pStyle w:val="Heading2"/>
        <w:keepNext/>
      </w:pPr>
      <w:r>
        <w:t>Tables to use</w:t>
      </w:r>
    </w:p>
    <w:p w14:paraId="312EFB16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Primary: sales_transactions.</w:t>
      </w:r>
    </w:p>
    <w:p w14:paraId="72634877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Enrichment: customers (1 row per anonymized customer) for </w:t>
      </w:r>
      <w:proofErr w:type="spellStart"/>
      <w:r>
        <w:rPr>
          <w:sz w:val="20"/>
          <w:szCs w:val="20"/>
        </w:rPr>
        <w:t>Join_Date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Customer_Type</w:t>
      </w:r>
      <w:proofErr w:type="spellEnd"/>
      <w:r>
        <w:rPr>
          <w:sz w:val="20"/>
          <w:szCs w:val="20"/>
        </w:rPr>
        <w:t xml:space="preserve">, Governorate, </w:t>
      </w:r>
      <w:proofErr w:type="spellStart"/>
      <w:r>
        <w:rPr>
          <w:sz w:val="20"/>
          <w:szCs w:val="20"/>
        </w:rPr>
        <w:t>Age_Band</w:t>
      </w:r>
      <w:proofErr w:type="spellEnd"/>
      <w:r>
        <w:rPr>
          <w:sz w:val="20"/>
          <w:szCs w:val="20"/>
        </w:rPr>
        <w:t xml:space="preserve">, Gender, </w:t>
      </w:r>
      <w:proofErr w:type="spellStart"/>
      <w:r>
        <w:rPr>
          <w:sz w:val="20"/>
          <w:szCs w:val="20"/>
        </w:rPr>
        <w:t>Acquisition_Channel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Consent_Status</w:t>
      </w:r>
      <w:proofErr w:type="spellEnd"/>
      <w:r>
        <w:rPr>
          <w:sz w:val="20"/>
          <w:szCs w:val="20"/>
        </w:rPr>
        <w:t>.</w:t>
      </w:r>
    </w:p>
    <w:p w14:paraId="65DFF663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Context only: customer_service (1 row per ticket). It has no Customer_ID or Invoice_ID, so it cannot be tied to individual customers.</w:t>
      </w:r>
    </w:p>
    <w:p w14:paraId="5BFC293A" w14:textId="77777777" w:rsidR="0001798F" w:rsidRDefault="00000000">
      <w:pPr>
        <w:pStyle w:val="Heading2"/>
        <w:keepNext/>
      </w:pPr>
      <w:r>
        <w:t>Step-by-step workflow</w:t>
      </w:r>
    </w:p>
    <w:p w14:paraId="73C67A2C" w14:textId="77777777" w:rsidR="0001798F" w:rsidRDefault="00000000">
      <w:pPr>
        <w:pStyle w:val="ListParagraph"/>
        <w:numPr>
          <w:ilvl w:val="0"/>
          <w:numId w:val="5"/>
        </w:numPr>
        <w:spacing w:after="70"/>
      </w:pPr>
      <w:r>
        <w:rPr>
          <w:sz w:val="20"/>
          <w:szCs w:val="20"/>
        </w:rPr>
        <w:t>Confirm Customer_ID coverage and how guest/anonymous purchases are represented. Decide whether returns are excluded, netted, or reported separately for purchase behavior.</w:t>
      </w:r>
    </w:p>
    <w:p w14:paraId="2049DD9A" w14:textId="77777777" w:rsidR="0001798F" w:rsidRDefault="00000000">
      <w:pPr>
        <w:pStyle w:val="ListParagraph"/>
        <w:numPr>
          <w:ilvl w:val="0"/>
          <w:numId w:val="5"/>
        </w:numPr>
        <w:spacing w:after="70"/>
      </w:pPr>
      <w:r>
        <w:rPr>
          <w:sz w:val="20"/>
          <w:szCs w:val="20"/>
        </w:rPr>
        <w:t xml:space="preserve">Check that customer attributes agree across tables: sales_transactions carries </w:t>
      </w:r>
      <w:proofErr w:type="spellStart"/>
      <w:r>
        <w:rPr>
          <w:sz w:val="20"/>
          <w:szCs w:val="20"/>
        </w:rPr>
        <w:t>Customer_Type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Customer_Governorate</w:t>
      </w:r>
      <w:proofErr w:type="spellEnd"/>
      <w:r>
        <w:rPr>
          <w:sz w:val="20"/>
          <w:szCs w:val="20"/>
        </w:rPr>
        <w:t xml:space="preserve">, and customers carries </w:t>
      </w:r>
      <w:proofErr w:type="spellStart"/>
      <w:r>
        <w:rPr>
          <w:sz w:val="20"/>
          <w:szCs w:val="20"/>
        </w:rPr>
        <w:t>Customer_Type</w:t>
      </w:r>
      <w:proofErr w:type="spellEnd"/>
      <w:r>
        <w:rPr>
          <w:sz w:val="20"/>
          <w:szCs w:val="20"/>
        </w:rPr>
        <w:t xml:space="preserve"> and Governorate. Test whether they match for the same Customer_ID and decide which source is authoritative.</w:t>
      </w:r>
    </w:p>
    <w:p w14:paraId="4CC71AE9" w14:textId="77777777" w:rsidR="0001798F" w:rsidRDefault="00000000">
      <w:pPr>
        <w:pStyle w:val="ListParagraph"/>
        <w:numPr>
          <w:ilvl w:val="0"/>
          <w:numId w:val="5"/>
        </w:numPr>
        <w:spacing w:after="70"/>
      </w:pPr>
      <w:r>
        <w:rPr>
          <w:sz w:val="20"/>
          <w:szCs w:val="20"/>
        </w:rPr>
        <w:t>Define the order grain. If one invoice has multiple product lines, aggregate invoice lines to customer-invoice before calculating order count or average order value.</w:t>
      </w:r>
    </w:p>
    <w:p w14:paraId="0D603ECE" w14:textId="77777777" w:rsidR="0001798F" w:rsidRDefault="00000000">
      <w:pPr>
        <w:pStyle w:val="ListParagraph"/>
        <w:numPr>
          <w:ilvl w:val="0"/>
          <w:numId w:val="5"/>
        </w:numPr>
        <w:spacing w:after="70"/>
      </w:pPr>
      <w:r>
        <w:rPr>
          <w:sz w:val="20"/>
          <w:szCs w:val="20"/>
        </w:rPr>
        <w:t>Build a customer-level summary using a consistent analysis date: recency (days since last purchase), frequency (distinct invoices/orders), and monetary value (net sales or gross profit, with the chosen return treatment).</w:t>
      </w:r>
    </w:p>
    <w:p w14:paraId="4056165D" w14:textId="77777777" w:rsidR="0001798F" w:rsidRDefault="00000000">
      <w:pPr>
        <w:pStyle w:val="ListParagraph"/>
        <w:numPr>
          <w:ilvl w:val="0"/>
          <w:numId w:val="5"/>
        </w:numPr>
        <w:spacing w:after="70"/>
      </w:pPr>
      <w:r>
        <w:rPr>
          <w:sz w:val="20"/>
          <w:szCs w:val="20"/>
        </w:rPr>
        <w:t xml:space="preserve">Create RFM segments by ranking or </w:t>
      </w:r>
      <w:proofErr w:type="spellStart"/>
      <w:r>
        <w:rPr>
          <w:sz w:val="20"/>
          <w:szCs w:val="20"/>
        </w:rPr>
        <w:t>quantiling</w:t>
      </w:r>
      <w:proofErr w:type="spellEnd"/>
      <w:r>
        <w:rPr>
          <w:sz w:val="20"/>
          <w:szCs w:val="20"/>
        </w:rPr>
        <w:t xml:space="preserve"> recency, frequency and monetary value. Explain the cutoffs; inspect segment sizes so tiny or tied groups do not mislead.</w:t>
      </w:r>
    </w:p>
    <w:p w14:paraId="41A4CA19" w14:textId="77777777" w:rsidR="0001798F" w:rsidRDefault="00000000">
      <w:pPr>
        <w:pStyle w:val="ListParagraph"/>
        <w:numPr>
          <w:ilvl w:val="0"/>
          <w:numId w:val="5"/>
        </w:numPr>
        <w:spacing w:after="70"/>
      </w:pPr>
      <w:r>
        <w:rPr>
          <w:sz w:val="20"/>
          <w:szCs w:val="20"/>
        </w:rPr>
        <w:t>Calculate repeat-purchase rate using a clearly defined denominator (for example, identifiable customers with at least two distinct orders divided by identifiable purchasing customers).</w:t>
      </w:r>
    </w:p>
    <w:p w14:paraId="69E9F287" w14:textId="77777777" w:rsidR="0001798F" w:rsidRDefault="00000000">
      <w:pPr>
        <w:pStyle w:val="ListParagraph"/>
        <w:numPr>
          <w:ilvl w:val="0"/>
          <w:numId w:val="5"/>
        </w:numPr>
        <w:spacing w:after="70"/>
      </w:pPr>
      <w:r>
        <w:rPr>
          <w:sz w:val="20"/>
          <w:szCs w:val="20"/>
        </w:rPr>
        <w:t>Calculate average order value from order-level totals, not invoice-line averages. Also examine purchase frequency and gross profit per customer.</w:t>
      </w:r>
    </w:p>
    <w:p w14:paraId="4F0A0FE4" w14:textId="77777777" w:rsidR="0001798F" w:rsidRDefault="00000000">
      <w:pPr>
        <w:pStyle w:val="ListParagraph"/>
        <w:numPr>
          <w:ilvl w:val="0"/>
          <w:numId w:val="5"/>
        </w:numPr>
        <w:spacing w:after="70"/>
      </w:pPr>
      <w:r>
        <w:rPr>
          <w:sz w:val="20"/>
          <w:szCs w:val="20"/>
        </w:rPr>
        <w:t xml:space="preserve">Build cohorts using </w:t>
      </w:r>
      <w:proofErr w:type="spellStart"/>
      <w:proofErr w:type="gramStart"/>
      <w:r>
        <w:rPr>
          <w:sz w:val="20"/>
          <w:szCs w:val="20"/>
        </w:rPr>
        <w:t>customers.Join</w:t>
      </w:r>
      <w:proofErr w:type="gramEnd"/>
      <w:r>
        <w:rPr>
          <w:sz w:val="20"/>
          <w:szCs w:val="20"/>
        </w:rPr>
        <w:t>_Date</w:t>
      </w:r>
      <w:proofErr w:type="spellEnd"/>
      <w:r>
        <w:rPr>
          <w:sz w:val="20"/>
          <w:szCs w:val="20"/>
        </w:rPr>
        <w:t xml:space="preserve"> or first observed purchase date. Check how far apart the two are, state which definition you use, and compare retention by elapsed month since cohort entry.</w:t>
      </w:r>
    </w:p>
    <w:p w14:paraId="5010786A" w14:textId="77777777" w:rsidR="0001798F" w:rsidRDefault="00000000">
      <w:pPr>
        <w:pStyle w:val="ListParagraph"/>
        <w:numPr>
          <w:ilvl w:val="0"/>
          <w:numId w:val="5"/>
        </w:numPr>
        <w:spacing w:after="70"/>
      </w:pPr>
      <w:r>
        <w:rPr>
          <w:sz w:val="20"/>
          <w:szCs w:val="20"/>
        </w:rPr>
        <w:t>Profile high-value and at-risk segments by customer type, governorate, age band, gender or acquisition channel. Report these at group level only and avoid treating demographic association as a cause.</w:t>
      </w:r>
    </w:p>
    <w:p w14:paraId="22E86B80" w14:textId="77777777" w:rsidR="0001798F" w:rsidRDefault="00000000">
      <w:pPr>
        <w:pStyle w:val="ListParagraph"/>
        <w:numPr>
          <w:ilvl w:val="0"/>
          <w:numId w:val="5"/>
        </w:numPr>
        <w:spacing w:after="70"/>
      </w:pPr>
      <w:r>
        <w:rPr>
          <w:sz w:val="20"/>
          <w:szCs w:val="20"/>
        </w:rPr>
        <w:t>Add service context at the channel and month level: Use customer_service (</w:t>
      </w:r>
      <w:proofErr w:type="spellStart"/>
      <w:r>
        <w:rPr>
          <w:sz w:val="20"/>
          <w:szCs w:val="20"/>
        </w:rPr>
        <w:t>Issue_Type</w:t>
      </w:r>
      <w:proofErr w:type="spellEnd"/>
      <w:r>
        <w:rPr>
          <w:sz w:val="20"/>
          <w:szCs w:val="20"/>
        </w:rPr>
        <w:t xml:space="preserve">, </w:t>
      </w:r>
      <w:proofErr w:type="spellStart"/>
      <w:proofErr w:type="gramStart"/>
      <w:r>
        <w:rPr>
          <w:sz w:val="20"/>
          <w:szCs w:val="20"/>
        </w:rPr>
        <w:t>First</w:t>
      </w:r>
      <w:proofErr w:type="gramEnd"/>
      <w:r>
        <w:rPr>
          <w:sz w:val="20"/>
          <w:szCs w:val="20"/>
        </w:rPr>
        <w:t>_Response_Minutes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Resolution_Hours</w:t>
      </w:r>
      <w:proofErr w:type="spellEnd"/>
      <w:r>
        <w:rPr>
          <w:sz w:val="20"/>
          <w:szCs w:val="20"/>
        </w:rPr>
        <w:t>, Resolved, CSAT_1_to_5) to see whether service quality moves alongside repeat purchasing in the same channels and periods. Describe it as a parallel trend, not a customer-level effect.</w:t>
      </w:r>
    </w:p>
    <w:p w14:paraId="4970E40B" w14:textId="77777777" w:rsidR="0001798F" w:rsidRDefault="00000000">
      <w:pPr>
        <w:pStyle w:val="ListParagraph"/>
        <w:numPr>
          <w:ilvl w:val="0"/>
          <w:numId w:val="5"/>
        </w:numPr>
        <w:spacing w:after="70"/>
      </w:pPr>
      <w:r>
        <w:rPr>
          <w:sz w:val="20"/>
          <w:szCs w:val="20"/>
        </w:rPr>
        <w:t>Translate findings into testable retention actions, such as targeted win-back or loyalty tests. Define a success metric and a comparison group before recommending rollout.</w:t>
      </w:r>
    </w:p>
    <w:p w14:paraId="0AE94BF9" w14:textId="77777777" w:rsidR="0001798F" w:rsidRDefault="00000000">
      <w:pPr>
        <w:pStyle w:val="Heading2"/>
        <w:keepNext/>
      </w:pPr>
      <w:r>
        <w:t>Validation checklist</w:t>
      </w:r>
    </w:p>
    <w:p w14:paraId="331437FF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Check that customer-invoice aggregation removes multiple line items from order counts.</w:t>
      </w:r>
    </w:p>
    <w:p w14:paraId="29B4EF61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Do not interpret missing Customer_ID as a single real customer.</w:t>
      </w:r>
    </w:p>
    <w:p w14:paraId="1D50297E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Ensure cohort months have comparable follow-up time.</w:t>
      </w:r>
    </w:p>
    <w:p w14:paraId="275484AB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Use </w:t>
      </w:r>
      <w:proofErr w:type="spellStart"/>
      <w:r>
        <w:rPr>
          <w:sz w:val="20"/>
          <w:szCs w:val="20"/>
        </w:rPr>
        <w:t>Consent_Status</w:t>
      </w:r>
      <w:proofErr w:type="spellEnd"/>
      <w:r>
        <w:rPr>
          <w:sz w:val="20"/>
          <w:szCs w:val="20"/>
        </w:rPr>
        <w:t xml:space="preserve"> appropriately and do not expose identifiable customer-level outputs.</w:t>
      </w:r>
    </w:p>
    <w:p w14:paraId="707248F1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Do not link customer_service to customers; there is no shared key.</w:t>
      </w:r>
    </w:p>
    <w:p w14:paraId="6B6547EC" w14:textId="77777777" w:rsidR="0001798F" w:rsidRDefault="00000000">
      <w:pPr>
        <w:pStyle w:val="Heading1"/>
        <w:keepNext/>
      </w:pPr>
      <w:r>
        <w:lastRenderedPageBreak/>
        <w:t>Case 3. Branch &amp; Channel Performance</w:t>
      </w:r>
    </w:p>
    <w:p w14:paraId="27852B09" w14:textId="77777777" w:rsidR="0001798F" w:rsidRDefault="00000000">
      <w:pPr>
        <w:spacing w:after="100"/>
      </w:pPr>
      <w:r>
        <w:rPr>
          <w:b/>
          <w:bCs/>
        </w:rPr>
        <w:t xml:space="preserve">Business question: </w:t>
      </w:r>
      <w:r>
        <w:t>Which sales channels and locations create value rather than just volume?</w:t>
      </w:r>
    </w:p>
    <w:p w14:paraId="3AD0CD50" w14:textId="77777777" w:rsidR="0001798F" w:rsidRDefault="00000000">
      <w:pPr>
        <w:spacing w:after="100"/>
      </w:pPr>
      <w:r>
        <w:rPr>
          <w:b/>
          <w:bCs/>
        </w:rPr>
        <w:t xml:space="preserve">Target output: </w:t>
      </w:r>
      <w:r>
        <w:t>Channel growth, margin, returns, basket size, geographic demand, service experience and contribution opportunities.</w:t>
      </w:r>
    </w:p>
    <w:p w14:paraId="7761561E" w14:textId="77777777" w:rsidR="0001798F" w:rsidRDefault="00000000">
      <w:pPr>
        <w:pStyle w:val="Heading2"/>
        <w:keepNext/>
      </w:pPr>
      <w:r>
        <w:t>Tables to use</w:t>
      </w:r>
    </w:p>
    <w:p w14:paraId="6C31B7DA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Primary: sales_transactions.</w:t>
      </w:r>
    </w:p>
    <w:p w14:paraId="4A67293F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Lookup: locations (1 row per channel/operating location), joined using </w:t>
      </w:r>
      <w:proofErr w:type="spellStart"/>
      <w:r>
        <w:rPr>
          <w:sz w:val="20"/>
          <w:szCs w:val="20"/>
        </w:rPr>
        <w:t>Location_ID</w:t>
      </w:r>
      <w:proofErr w:type="spellEnd"/>
      <w:r>
        <w:rPr>
          <w:sz w:val="20"/>
          <w:szCs w:val="20"/>
        </w:rPr>
        <w:t xml:space="preserve"> after validating key uniqueness. Customer geography may be used as a separate view, not confused with store location.</w:t>
      </w:r>
    </w:p>
    <w:p w14:paraId="72A623E2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Channel context: </w:t>
      </w:r>
      <w:proofErr w:type="spellStart"/>
      <w:r>
        <w:rPr>
          <w:sz w:val="20"/>
          <w:szCs w:val="20"/>
        </w:rPr>
        <w:t>web_traffic_daily</w:t>
      </w:r>
      <w:proofErr w:type="spellEnd"/>
      <w:r>
        <w:rPr>
          <w:sz w:val="20"/>
          <w:szCs w:val="20"/>
        </w:rPr>
        <w:t xml:space="preserve"> for the online channel funnel; customer_service by Channel for service experience.</w:t>
      </w:r>
    </w:p>
    <w:p w14:paraId="6ABB98AC" w14:textId="77777777" w:rsidR="0001798F" w:rsidRDefault="00000000">
      <w:pPr>
        <w:pStyle w:val="Heading2"/>
        <w:keepNext/>
      </w:pPr>
      <w:r>
        <w:t>Step-by-step workflow</w:t>
      </w:r>
    </w:p>
    <w:p w14:paraId="39DCFD30" w14:textId="77777777" w:rsidR="0001798F" w:rsidRDefault="00000000">
      <w:pPr>
        <w:pStyle w:val="ListParagraph"/>
        <w:numPr>
          <w:ilvl w:val="0"/>
          <w:numId w:val="6"/>
        </w:numPr>
        <w:spacing w:after="70"/>
      </w:pPr>
      <w:r>
        <w:rPr>
          <w:sz w:val="20"/>
          <w:szCs w:val="20"/>
        </w:rPr>
        <w:t xml:space="preserve">Check how Channel, </w:t>
      </w:r>
      <w:proofErr w:type="spellStart"/>
      <w:r>
        <w:rPr>
          <w:sz w:val="20"/>
          <w:szCs w:val="20"/>
        </w:rPr>
        <w:t>Location_ID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Location_Name</w:t>
      </w:r>
      <w:proofErr w:type="spellEnd"/>
      <w:r>
        <w:rPr>
          <w:sz w:val="20"/>
          <w:szCs w:val="20"/>
        </w:rPr>
        <w:t xml:space="preserve"> are populated. Identify whether online orders are assigned a location and whether channel labels are consistent across sales_transactions, locations and customer_service.</w:t>
      </w:r>
    </w:p>
    <w:p w14:paraId="6DE9FA32" w14:textId="77777777" w:rsidR="0001798F" w:rsidRDefault="00000000">
      <w:pPr>
        <w:pStyle w:val="ListParagraph"/>
        <w:numPr>
          <w:ilvl w:val="0"/>
          <w:numId w:val="6"/>
        </w:numPr>
        <w:spacing w:after="70"/>
      </w:pPr>
      <w:r>
        <w:rPr>
          <w:sz w:val="20"/>
          <w:szCs w:val="20"/>
        </w:rPr>
        <w:t>Aggregate sales_transactions by month and Channel to compare net sales, gross profit, weighted margin, quantity, distinct invoices and returns.</w:t>
      </w:r>
    </w:p>
    <w:p w14:paraId="44302F40" w14:textId="77777777" w:rsidR="0001798F" w:rsidRDefault="00000000">
      <w:pPr>
        <w:pStyle w:val="ListParagraph"/>
        <w:numPr>
          <w:ilvl w:val="0"/>
          <w:numId w:val="6"/>
        </w:numPr>
        <w:spacing w:after="70"/>
      </w:pPr>
      <w:r>
        <w:rPr>
          <w:sz w:val="20"/>
          <w:szCs w:val="20"/>
        </w:rPr>
        <w:t xml:space="preserve">Aggregate by </w:t>
      </w:r>
      <w:proofErr w:type="spellStart"/>
      <w:r>
        <w:rPr>
          <w:sz w:val="20"/>
          <w:szCs w:val="20"/>
        </w:rPr>
        <w:t>Location_ID</w:t>
      </w:r>
      <w:proofErr w:type="spellEnd"/>
      <w:r>
        <w:rPr>
          <w:sz w:val="20"/>
          <w:szCs w:val="20"/>
        </w:rPr>
        <w:t xml:space="preserve"> and then join locations for </w:t>
      </w:r>
      <w:proofErr w:type="spellStart"/>
      <w:r>
        <w:rPr>
          <w:sz w:val="20"/>
          <w:szCs w:val="20"/>
        </w:rPr>
        <w:t>Location_Type</w:t>
      </w:r>
      <w:proofErr w:type="spellEnd"/>
      <w:r>
        <w:rPr>
          <w:sz w:val="20"/>
          <w:szCs w:val="20"/>
        </w:rPr>
        <w:t xml:space="preserve">, Governorate and City. locations also </w:t>
      </w:r>
      <w:proofErr w:type="gramStart"/>
      <w:r>
        <w:rPr>
          <w:sz w:val="20"/>
          <w:szCs w:val="20"/>
        </w:rPr>
        <w:t>holds</w:t>
      </w:r>
      <w:proofErr w:type="gramEnd"/>
      <w:r>
        <w:rPr>
          <w:sz w:val="20"/>
          <w:szCs w:val="20"/>
        </w:rPr>
        <w:t xml:space="preserve"> HQ and factory rows; confirm which </w:t>
      </w:r>
      <w:proofErr w:type="spellStart"/>
      <w:r>
        <w:rPr>
          <w:sz w:val="20"/>
          <w:szCs w:val="20"/>
        </w:rPr>
        <w:t>Location_Type</w:t>
      </w:r>
      <w:proofErr w:type="spellEnd"/>
      <w:r>
        <w:rPr>
          <w:sz w:val="20"/>
          <w:szCs w:val="20"/>
        </w:rPr>
        <w:t xml:space="preserve"> values actually appear in sales before comparing locations. Compare row counts and unmatched keys before and after the join.</w:t>
      </w:r>
    </w:p>
    <w:p w14:paraId="07917110" w14:textId="77777777" w:rsidR="0001798F" w:rsidRDefault="00000000">
      <w:pPr>
        <w:pStyle w:val="ListParagraph"/>
        <w:numPr>
          <w:ilvl w:val="0"/>
          <w:numId w:val="6"/>
        </w:numPr>
        <w:spacing w:after="70"/>
      </w:pPr>
      <w:r>
        <w:rPr>
          <w:sz w:val="20"/>
          <w:szCs w:val="20"/>
        </w:rPr>
        <w:t>Calculate basket size at invoice level: total invoice value and quantity, then summarize by channel/location. Do not calculate average basket from individual product lines.</w:t>
      </w:r>
    </w:p>
    <w:p w14:paraId="71AB18E0" w14:textId="77777777" w:rsidR="0001798F" w:rsidRDefault="00000000">
      <w:pPr>
        <w:pStyle w:val="ListParagraph"/>
        <w:numPr>
          <w:ilvl w:val="0"/>
          <w:numId w:val="6"/>
        </w:numPr>
        <w:spacing w:after="70"/>
      </w:pPr>
      <w:r>
        <w:rPr>
          <w:sz w:val="20"/>
          <w:szCs w:val="20"/>
        </w:rPr>
        <w:t>Define return rate explicitly (for example, returned invoice lines / invoice lines, or returned quantity / sold quantity). Choose a definition aligned with the question and state it.</w:t>
      </w:r>
    </w:p>
    <w:p w14:paraId="4BE62DB4" w14:textId="77777777" w:rsidR="0001798F" w:rsidRDefault="00000000">
      <w:pPr>
        <w:pStyle w:val="ListParagraph"/>
        <w:numPr>
          <w:ilvl w:val="0"/>
          <w:numId w:val="6"/>
        </w:numPr>
        <w:spacing w:after="70"/>
      </w:pPr>
      <w:r>
        <w:rPr>
          <w:sz w:val="20"/>
          <w:szCs w:val="20"/>
        </w:rPr>
        <w:t>Compare geographic demand using sales and profit alongside customer or population context only if a reliable denominator is available. Without a denominator, call it observed sales concentration, not market penetration.</w:t>
      </w:r>
    </w:p>
    <w:p w14:paraId="5874349F" w14:textId="77777777" w:rsidR="0001798F" w:rsidRDefault="00000000">
      <w:pPr>
        <w:pStyle w:val="ListParagraph"/>
        <w:numPr>
          <w:ilvl w:val="0"/>
          <w:numId w:val="6"/>
        </w:numPr>
        <w:spacing w:after="70"/>
      </w:pPr>
      <w:r>
        <w:rPr>
          <w:sz w:val="20"/>
          <w:szCs w:val="20"/>
        </w:rPr>
        <w:t xml:space="preserve">Add the online funnel: For the online channel, view Sessions, </w:t>
      </w:r>
      <w:proofErr w:type="spellStart"/>
      <w:r>
        <w:rPr>
          <w:sz w:val="20"/>
          <w:szCs w:val="20"/>
        </w:rPr>
        <w:t>Add_To_Cart_Rate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Checkout_Rate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Conversion_Rate</w:t>
      </w:r>
      <w:proofErr w:type="spellEnd"/>
      <w:r>
        <w:rPr>
          <w:sz w:val="20"/>
          <w:szCs w:val="20"/>
        </w:rPr>
        <w:t xml:space="preserve"> from </w:t>
      </w:r>
      <w:proofErr w:type="spellStart"/>
      <w:r>
        <w:rPr>
          <w:sz w:val="20"/>
          <w:szCs w:val="20"/>
        </w:rPr>
        <w:t>web_traffic_daily</w:t>
      </w:r>
      <w:proofErr w:type="spellEnd"/>
      <w:r>
        <w:rPr>
          <w:sz w:val="20"/>
          <w:szCs w:val="20"/>
        </w:rPr>
        <w:t xml:space="preserve"> by month next to online sales. Treat it as context; the two tables share no key.</w:t>
      </w:r>
    </w:p>
    <w:p w14:paraId="7D13969E" w14:textId="77777777" w:rsidR="0001798F" w:rsidRDefault="00000000">
      <w:pPr>
        <w:pStyle w:val="ListParagraph"/>
        <w:numPr>
          <w:ilvl w:val="0"/>
          <w:numId w:val="6"/>
        </w:numPr>
        <w:spacing w:after="70"/>
      </w:pPr>
      <w:r>
        <w:rPr>
          <w:sz w:val="20"/>
          <w:szCs w:val="20"/>
        </w:rPr>
        <w:t xml:space="preserve">Add service by channel: Compare ticket volume, </w:t>
      </w:r>
      <w:proofErr w:type="spellStart"/>
      <w:proofErr w:type="gramStart"/>
      <w:r>
        <w:rPr>
          <w:sz w:val="20"/>
          <w:szCs w:val="20"/>
        </w:rPr>
        <w:t>First</w:t>
      </w:r>
      <w:proofErr w:type="gramEnd"/>
      <w:r>
        <w:rPr>
          <w:sz w:val="20"/>
          <w:szCs w:val="20"/>
        </w:rPr>
        <w:t>_Response_Minutes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Resolution_Hours</w:t>
      </w:r>
      <w:proofErr w:type="spellEnd"/>
      <w:r>
        <w:rPr>
          <w:sz w:val="20"/>
          <w:szCs w:val="20"/>
        </w:rPr>
        <w:t>, Resolved rate and CSAT_1_to_5 across channels. Check ticket counts before comparing averages.</w:t>
      </w:r>
    </w:p>
    <w:p w14:paraId="738629F3" w14:textId="77777777" w:rsidR="0001798F" w:rsidRDefault="00000000">
      <w:pPr>
        <w:pStyle w:val="ListParagraph"/>
        <w:numPr>
          <w:ilvl w:val="0"/>
          <w:numId w:val="6"/>
        </w:numPr>
        <w:spacing w:after="70"/>
      </w:pPr>
      <w:r>
        <w:rPr>
          <w:sz w:val="20"/>
          <w:szCs w:val="20"/>
        </w:rPr>
        <w:t>Separate changes caused by sales volume from changes caused by margin, returns or channel mix. Compare similar periods.</w:t>
      </w:r>
    </w:p>
    <w:p w14:paraId="7D044789" w14:textId="77777777" w:rsidR="0001798F" w:rsidRDefault="00000000">
      <w:pPr>
        <w:pStyle w:val="ListParagraph"/>
        <w:numPr>
          <w:ilvl w:val="0"/>
          <w:numId w:val="6"/>
        </w:numPr>
        <w:spacing w:after="70"/>
      </w:pPr>
      <w:r>
        <w:rPr>
          <w:sz w:val="20"/>
          <w:szCs w:val="20"/>
        </w:rPr>
        <w:t>Create a ranked view and a channel/location comparison chart; identify underperformers for investigation rather than assuming the location itself caused the result.</w:t>
      </w:r>
    </w:p>
    <w:p w14:paraId="28394124" w14:textId="77777777" w:rsidR="0001798F" w:rsidRDefault="00000000">
      <w:pPr>
        <w:pStyle w:val="ListParagraph"/>
        <w:numPr>
          <w:ilvl w:val="0"/>
          <w:numId w:val="6"/>
        </w:numPr>
        <w:spacing w:after="70"/>
      </w:pPr>
      <w:r>
        <w:rPr>
          <w:sz w:val="20"/>
          <w:szCs w:val="20"/>
        </w:rPr>
        <w:t>Write actions tied to evidence, such as assortment, staffing, fulfillment or channel-mix tests, and specify how outcomes would be measured.</w:t>
      </w:r>
    </w:p>
    <w:p w14:paraId="3784CAFC" w14:textId="77777777" w:rsidR="0001798F" w:rsidRDefault="00000000">
      <w:pPr>
        <w:pStyle w:val="Heading2"/>
        <w:keepNext/>
      </w:pPr>
      <w:r>
        <w:t>Validation checklist</w:t>
      </w:r>
    </w:p>
    <w:p w14:paraId="7C6BF544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Check for duplicated </w:t>
      </w:r>
      <w:proofErr w:type="spellStart"/>
      <w:r>
        <w:rPr>
          <w:sz w:val="20"/>
          <w:szCs w:val="20"/>
        </w:rPr>
        <w:t>Location_ID</w:t>
      </w:r>
      <w:proofErr w:type="spellEnd"/>
      <w:r>
        <w:rPr>
          <w:sz w:val="20"/>
          <w:szCs w:val="20"/>
        </w:rPr>
        <w:t xml:space="preserve"> rows in locations before merging.</w:t>
      </w:r>
    </w:p>
    <w:p w14:paraId="54AD3C18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Compare pre- and post-merge transaction counts and sales totals.</w:t>
      </w:r>
    </w:p>
    <w:p w14:paraId="14E75171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Keep customer Governorate distinct from store/location Governorate.</w:t>
      </w:r>
    </w:p>
    <w:p w14:paraId="092C2509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Document the selected return-rate denominator.</w:t>
      </w:r>
    </w:p>
    <w:p w14:paraId="7D957A98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Do not attribute web traffic or service tickets to specific locations unless a valid key exists.</w:t>
      </w:r>
    </w:p>
    <w:p w14:paraId="6A8D1F7D" w14:textId="77777777" w:rsidR="0001798F" w:rsidRDefault="00000000">
      <w:pPr>
        <w:pStyle w:val="Heading1"/>
        <w:keepNext/>
      </w:pPr>
      <w:r>
        <w:lastRenderedPageBreak/>
        <w:t>Case 4. Inventory &amp; Demand Planning</w:t>
      </w:r>
    </w:p>
    <w:p w14:paraId="42FDEB6E" w14:textId="77777777" w:rsidR="0001798F" w:rsidRDefault="00000000">
      <w:pPr>
        <w:spacing w:after="100"/>
      </w:pPr>
      <w:r>
        <w:rPr>
          <w:b/>
          <w:bCs/>
        </w:rPr>
        <w:t xml:space="preserve">Business question: </w:t>
      </w:r>
      <w:r>
        <w:t>Which SKUs are overstocked or at risk of stockout, and how should replenishment be planned?</w:t>
      </w:r>
    </w:p>
    <w:p w14:paraId="223DBFD1" w14:textId="77777777" w:rsidR="0001798F" w:rsidRDefault="00000000">
      <w:pPr>
        <w:spacing w:after="100"/>
      </w:pPr>
      <w:r>
        <w:rPr>
          <w:b/>
          <w:bCs/>
        </w:rPr>
        <w:t xml:space="preserve">Target output: </w:t>
      </w:r>
      <w:r>
        <w:t>ABC/XYZ analysis, stock turns, days of cover, stockout/overstock diagnosis and a self-built 30/60/90-day forecast.</w:t>
      </w:r>
    </w:p>
    <w:p w14:paraId="35F47B22" w14:textId="77777777" w:rsidR="0001798F" w:rsidRDefault="00000000">
      <w:pPr>
        <w:pStyle w:val="Heading2"/>
        <w:keepNext/>
      </w:pPr>
      <w:r>
        <w:t>Tables to use</w:t>
      </w:r>
    </w:p>
    <w:p w14:paraId="7F24A8C1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Primary: </w:t>
      </w:r>
      <w:proofErr w:type="spellStart"/>
      <w:r>
        <w:rPr>
          <w:sz w:val="20"/>
          <w:szCs w:val="20"/>
        </w:rPr>
        <w:t>inventory_history</w:t>
      </w:r>
      <w:proofErr w:type="spellEnd"/>
      <w:r>
        <w:rPr>
          <w:sz w:val="20"/>
          <w:szCs w:val="20"/>
        </w:rPr>
        <w:t xml:space="preserve"> (month x location x product; modeled, with no forecast outputs by design).</w:t>
      </w:r>
    </w:p>
    <w:p w14:paraId="3C6AF969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Demand cross-check: sales_transactions.</w:t>
      </w:r>
    </w:p>
    <w:p w14:paraId="6EEF1060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Context: product_master for product attributes; locations for location detail; </w:t>
      </w:r>
      <w:proofErr w:type="spellStart"/>
      <w:r>
        <w:rPr>
          <w:sz w:val="20"/>
          <w:szCs w:val="20"/>
        </w:rPr>
        <w:t>purchase_orders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product_bom</w:t>
      </w:r>
      <w:proofErr w:type="spellEnd"/>
      <w:r>
        <w:rPr>
          <w:sz w:val="20"/>
          <w:szCs w:val="20"/>
        </w:rPr>
        <w:t xml:space="preserve"> and materials only if you extend the analysis to supply risk (see Case 9).</w:t>
      </w:r>
    </w:p>
    <w:p w14:paraId="64542DE8" w14:textId="77777777" w:rsidR="0001798F" w:rsidRDefault="00000000">
      <w:pPr>
        <w:pStyle w:val="Heading2"/>
        <w:keepNext/>
      </w:pPr>
      <w:r>
        <w:t>Step-by-step workflow</w:t>
      </w:r>
    </w:p>
    <w:p w14:paraId="0C720104" w14:textId="77777777" w:rsidR="0001798F" w:rsidRDefault="00000000">
      <w:pPr>
        <w:pStyle w:val="ListParagraph"/>
        <w:numPr>
          <w:ilvl w:val="0"/>
          <w:numId w:val="7"/>
        </w:numPr>
        <w:spacing w:after="70"/>
      </w:pPr>
      <w:r>
        <w:rPr>
          <w:sz w:val="20"/>
          <w:szCs w:val="20"/>
        </w:rPr>
        <w:t xml:space="preserve">Inspect </w:t>
      </w:r>
      <w:proofErr w:type="spellStart"/>
      <w:r>
        <w:rPr>
          <w:sz w:val="20"/>
          <w:szCs w:val="20"/>
        </w:rPr>
        <w:t>Snapshot_Month</w:t>
      </w:r>
      <w:proofErr w:type="spellEnd"/>
      <w:r>
        <w:rPr>
          <w:sz w:val="20"/>
          <w:szCs w:val="20"/>
        </w:rPr>
        <w:t xml:space="preserve"> coverage and confirm that each row represents one month x location x product. Check duplicate keys at that grain.</w:t>
      </w:r>
    </w:p>
    <w:p w14:paraId="0C9DA0DE" w14:textId="77777777" w:rsidR="0001798F" w:rsidRDefault="00000000">
      <w:pPr>
        <w:pStyle w:val="ListParagraph"/>
        <w:numPr>
          <w:ilvl w:val="0"/>
          <w:numId w:val="7"/>
        </w:numPr>
        <w:spacing w:after="70"/>
      </w:pPr>
      <w:r>
        <w:rPr>
          <w:sz w:val="20"/>
          <w:szCs w:val="20"/>
        </w:rPr>
        <w:t xml:space="preserve">Reconcile stock movement: compare </w:t>
      </w:r>
      <w:proofErr w:type="spellStart"/>
      <w:r>
        <w:rPr>
          <w:sz w:val="20"/>
          <w:szCs w:val="20"/>
        </w:rPr>
        <w:t>Opening_Stock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Received_Qty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Returned_Qty</w:t>
      </w:r>
      <w:proofErr w:type="spellEnd"/>
      <w:r>
        <w:rPr>
          <w:sz w:val="20"/>
          <w:szCs w:val="20"/>
        </w:rPr>
        <w:t xml:space="preserve"> - </w:t>
      </w:r>
      <w:proofErr w:type="spellStart"/>
      <w:r>
        <w:rPr>
          <w:sz w:val="20"/>
          <w:szCs w:val="20"/>
        </w:rPr>
        <w:t>Sold_Qty</w:t>
      </w:r>
      <w:proofErr w:type="spellEnd"/>
      <w:r>
        <w:rPr>
          <w:sz w:val="20"/>
          <w:szCs w:val="20"/>
        </w:rPr>
        <w:t xml:space="preserve"> - </w:t>
      </w:r>
      <w:proofErr w:type="spellStart"/>
      <w:r>
        <w:rPr>
          <w:sz w:val="20"/>
          <w:szCs w:val="20"/>
        </w:rPr>
        <w:t>Damaged_Qty</w:t>
      </w:r>
      <w:proofErr w:type="spellEnd"/>
      <w:r>
        <w:rPr>
          <w:sz w:val="20"/>
          <w:szCs w:val="20"/>
        </w:rPr>
        <w:t xml:space="preserve"> with </w:t>
      </w:r>
      <w:proofErr w:type="spellStart"/>
      <w:r>
        <w:rPr>
          <w:sz w:val="20"/>
          <w:szCs w:val="20"/>
        </w:rPr>
        <w:t>Closing_Stock</w:t>
      </w:r>
      <w:proofErr w:type="spellEnd"/>
      <w:r>
        <w:rPr>
          <w:sz w:val="20"/>
          <w:szCs w:val="20"/>
        </w:rPr>
        <w:t>. Investigate differences rather than forcing equality.</w:t>
      </w:r>
    </w:p>
    <w:p w14:paraId="163110C9" w14:textId="77777777" w:rsidR="0001798F" w:rsidRDefault="00000000">
      <w:pPr>
        <w:pStyle w:val="ListParagraph"/>
        <w:numPr>
          <w:ilvl w:val="0"/>
          <w:numId w:val="7"/>
        </w:numPr>
        <w:spacing w:after="70"/>
      </w:pPr>
      <w:r>
        <w:rPr>
          <w:sz w:val="20"/>
          <w:szCs w:val="20"/>
        </w:rPr>
        <w:t xml:space="preserve">Cross-check demand: Aggregate sales_transactions Quantity to month x location x product and compare with </w:t>
      </w:r>
      <w:proofErr w:type="spellStart"/>
      <w:r>
        <w:rPr>
          <w:sz w:val="20"/>
          <w:szCs w:val="20"/>
        </w:rPr>
        <w:t>Sold_Qty</w:t>
      </w:r>
      <w:proofErr w:type="spellEnd"/>
      <w:r>
        <w:rPr>
          <w:sz w:val="20"/>
          <w:szCs w:val="20"/>
        </w:rPr>
        <w:t xml:space="preserve">. Note that sales </w:t>
      </w:r>
      <w:proofErr w:type="gramStart"/>
      <w:r>
        <w:rPr>
          <w:sz w:val="20"/>
          <w:szCs w:val="20"/>
        </w:rPr>
        <w:t>has</w:t>
      </w:r>
      <w:proofErr w:type="gramEnd"/>
      <w:r>
        <w:rPr>
          <w:sz w:val="20"/>
          <w:szCs w:val="20"/>
        </w:rPr>
        <w:t xml:space="preserve"> a Size field and inventory does not, and that </w:t>
      </w:r>
      <w:proofErr w:type="spellStart"/>
      <w:r>
        <w:rPr>
          <w:sz w:val="20"/>
          <w:szCs w:val="20"/>
        </w:rPr>
        <w:t>Month_Key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Snapshot_Month</w:t>
      </w:r>
      <w:proofErr w:type="spellEnd"/>
      <w:r>
        <w:rPr>
          <w:sz w:val="20"/>
          <w:szCs w:val="20"/>
        </w:rPr>
        <w:t xml:space="preserve"> may use different formats. Decide how returns are treated on each side.</w:t>
      </w:r>
    </w:p>
    <w:p w14:paraId="735DA1F8" w14:textId="77777777" w:rsidR="0001798F" w:rsidRDefault="00000000">
      <w:pPr>
        <w:pStyle w:val="ListParagraph"/>
        <w:numPr>
          <w:ilvl w:val="0"/>
          <w:numId w:val="7"/>
        </w:numPr>
        <w:spacing w:after="70"/>
      </w:pPr>
      <w:r>
        <w:rPr>
          <w:sz w:val="20"/>
          <w:szCs w:val="20"/>
        </w:rPr>
        <w:t xml:space="preserve">Assess coverage and risk using </w:t>
      </w:r>
      <w:proofErr w:type="spellStart"/>
      <w:r>
        <w:rPr>
          <w:sz w:val="20"/>
          <w:szCs w:val="20"/>
        </w:rPr>
        <w:t>Days_of_Cover</w:t>
      </w:r>
      <w:proofErr w:type="spellEnd"/>
      <w:r>
        <w:rPr>
          <w:sz w:val="20"/>
          <w:szCs w:val="20"/>
        </w:rPr>
        <w:t xml:space="preserve">, Avg_Daily_Sales_90D, </w:t>
      </w:r>
      <w:proofErr w:type="spellStart"/>
      <w:r>
        <w:rPr>
          <w:sz w:val="20"/>
          <w:szCs w:val="20"/>
        </w:rPr>
        <w:t>Safety_Stock_Units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Reorder_Point_Units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Supplier_Lead_Time_Days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Stockout_Days_In_Month</w:t>
      </w:r>
      <w:proofErr w:type="spellEnd"/>
      <w:r>
        <w:rPr>
          <w:sz w:val="20"/>
          <w:szCs w:val="20"/>
        </w:rPr>
        <w:t xml:space="preserve">. Confirm the units and time basis for each field, and test whether </w:t>
      </w:r>
      <w:proofErr w:type="spellStart"/>
      <w:r>
        <w:rPr>
          <w:sz w:val="20"/>
          <w:szCs w:val="20"/>
        </w:rPr>
        <w:t>Days_of_Cover</w:t>
      </w:r>
      <w:proofErr w:type="spellEnd"/>
      <w:r>
        <w:rPr>
          <w:sz w:val="20"/>
          <w:szCs w:val="20"/>
        </w:rPr>
        <w:t xml:space="preserve"> is consistent with closing stock and average daily sales.</w:t>
      </w:r>
    </w:p>
    <w:p w14:paraId="6A1B94B6" w14:textId="77777777" w:rsidR="0001798F" w:rsidRDefault="00000000">
      <w:pPr>
        <w:pStyle w:val="ListParagraph"/>
        <w:numPr>
          <w:ilvl w:val="0"/>
          <w:numId w:val="7"/>
        </w:numPr>
        <w:spacing w:after="70"/>
      </w:pPr>
      <w:r>
        <w:rPr>
          <w:sz w:val="20"/>
          <w:szCs w:val="20"/>
        </w:rPr>
        <w:t>Calculate inventory turns only after choosing a defensible definition and time period. If cost of goods sold is unavailable at the matching inventory grain, state the limitation and use a clearly labelled proxy rather than calling it standard inventory turns.</w:t>
      </w:r>
    </w:p>
    <w:p w14:paraId="3F25006E" w14:textId="77777777" w:rsidR="0001798F" w:rsidRDefault="00000000">
      <w:pPr>
        <w:pStyle w:val="ListParagraph"/>
        <w:numPr>
          <w:ilvl w:val="0"/>
          <w:numId w:val="7"/>
        </w:numPr>
        <w:spacing w:after="70"/>
      </w:pPr>
      <w:r>
        <w:rPr>
          <w:sz w:val="20"/>
          <w:szCs w:val="20"/>
        </w:rPr>
        <w:t>Perform ABC classification by SKU using a chosen value measure (for example, sales value or gross profit over a defined period). State the measure and cumulative-share thresholds used.</w:t>
      </w:r>
    </w:p>
    <w:p w14:paraId="098E4E89" w14:textId="77777777" w:rsidR="0001798F" w:rsidRDefault="00000000">
      <w:pPr>
        <w:pStyle w:val="ListParagraph"/>
        <w:numPr>
          <w:ilvl w:val="0"/>
          <w:numId w:val="7"/>
        </w:numPr>
        <w:spacing w:after="70"/>
      </w:pPr>
      <w:r>
        <w:rPr>
          <w:sz w:val="20"/>
          <w:szCs w:val="20"/>
        </w:rPr>
        <w:t>Perform XYZ classification using demand variability over a sufficiently long, regular time series. Explain how zero-sales months, short histories and intermittent demand are treated.</w:t>
      </w:r>
    </w:p>
    <w:p w14:paraId="336797B1" w14:textId="77777777" w:rsidR="0001798F" w:rsidRDefault="00000000">
      <w:pPr>
        <w:pStyle w:val="ListParagraph"/>
        <w:numPr>
          <w:ilvl w:val="0"/>
          <w:numId w:val="7"/>
        </w:numPr>
        <w:spacing w:after="70"/>
      </w:pPr>
      <w:r>
        <w:rPr>
          <w:sz w:val="20"/>
          <w:szCs w:val="20"/>
        </w:rPr>
        <w:t xml:space="preserve">Diagnose stockouts and overstock by combining recent demand, days of cover, reorder point, lead time and stockout days. Segment by location as well as SKU </w:t>
      </w:r>
      <w:proofErr w:type="gramStart"/>
      <w:r>
        <w:rPr>
          <w:sz w:val="20"/>
          <w:szCs w:val="20"/>
        </w:rPr>
        <w:t>where</w:t>
      </w:r>
      <w:proofErr w:type="gramEnd"/>
      <w:r>
        <w:rPr>
          <w:sz w:val="20"/>
          <w:szCs w:val="20"/>
        </w:rPr>
        <w:t xml:space="preserve"> useful.</w:t>
      </w:r>
    </w:p>
    <w:p w14:paraId="28332470" w14:textId="77777777" w:rsidR="0001798F" w:rsidRDefault="00000000">
      <w:pPr>
        <w:pStyle w:val="ListParagraph"/>
        <w:numPr>
          <w:ilvl w:val="0"/>
          <w:numId w:val="7"/>
        </w:numPr>
        <w:spacing w:after="70"/>
      </w:pPr>
      <w:r>
        <w:rPr>
          <w:sz w:val="20"/>
          <w:szCs w:val="20"/>
        </w:rPr>
        <w:t>Build a baseline demand forecast from historical sales at the SKU/month or SKU/location/month grain. Start with a simple benchmark (such as recent average or seasonal-naive forecast) before considering more complex methods.</w:t>
      </w:r>
    </w:p>
    <w:p w14:paraId="4D09ACEF" w14:textId="77777777" w:rsidR="0001798F" w:rsidRDefault="00000000">
      <w:pPr>
        <w:pStyle w:val="ListParagraph"/>
        <w:numPr>
          <w:ilvl w:val="0"/>
          <w:numId w:val="7"/>
        </w:numPr>
        <w:spacing w:after="70"/>
      </w:pPr>
      <w:r>
        <w:rPr>
          <w:sz w:val="20"/>
          <w:szCs w:val="20"/>
        </w:rPr>
        <w:t>Create separate 30-, 60- and 90-day demand estimates. Convert daily/monthly demand to the matching forecast horizon carefully and align the forecast frequency with the inventory decision.</w:t>
      </w:r>
    </w:p>
    <w:p w14:paraId="073C3B46" w14:textId="77777777" w:rsidR="0001798F" w:rsidRDefault="00000000">
      <w:pPr>
        <w:pStyle w:val="ListParagraph"/>
        <w:numPr>
          <w:ilvl w:val="0"/>
          <w:numId w:val="7"/>
        </w:numPr>
        <w:spacing w:after="70"/>
      </w:pPr>
      <w:proofErr w:type="spellStart"/>
      <w:r>
        <w:rPr>
          <w:sz w:val="20"/>
          <w:szCs w:val="20"/>
        </w:rPr>
        <w:t>Backtest</w:t>
      </w:r>
      <w:proofErr w:type="spellEnd"/>
      <w:r>
        <w:rPr>
          <w:sz w:val="20"/>
          <w:szCs w:val="20"/>
        </w:rPr>
        <w:t xml:space="preserve"> the forecast using a time-based holdout: train only on earlier dates, predict a later period, and compare forecast with actual demand. Choose error metrics that handle zero/low demand appropriately.</w:t>
      </w:r>
    </w:p>
    <w:p w14:paraId="2CBA95DE" w14:textId="77777777" w:rsidR="0001798F" w:rsidRDefault="00000000">
      <w:pPr>
        <w:pStyle w:val="ListParagraph"/>
        <w:numPr>
          <w:ilvl w:val="0"/>
          <w:numId w:val="7"/>
        </w:numPr>
        <w:spacing w:after="70"/>
      </w:pPr>
      <w:r>
        <w:rPr>
          <w:sz w:val="20"/>
          <w:szCs w:val="20"/>
        </w:rPr>
        <w:t>Translate forecast and lead-time risk into replenishment logic. Document assumptions for review period, supplier lead time, safety stock and target service level; do not imply these were supplied if they were assumed.</w:t>
      </w:r>
    </w:p>
    <w:p w14:paraId="0D142A49" w14:textId="77777777" w:rsidR="0001798F" w:rsidRDefault="00000000">
      <w:pPr>
        <w:pStyle w:val="Heading2"/>
        <w:keepNext/>
      </w:pPr>
      <w:r>
        <w:t>Validation checklist</w:t>
      </w:r>
    </w:p>
    <w:p w14:paraId="59A6F4AE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forecast output is supplied in </w:t>
      </w:r>
      <w:proofErr w:type="spellStart"/>
      <w:r>
        <w:rPr>
          <w:sz w:val="20"/>
          <w:szCs w:val="20"/>
        </w:rPr>
        <w:t>inventory_history</w:t>
      </w:r>
      <w:proofErr w:type="spellEnd"/>
      <w:r>
        <w:rPr>
          <w:sz w:val="20"/>
          <w:szCs w:val="20"/>
        </w:rPr>
        <w:t>; the forecast must be built and evaluated by you.</w:t>
      </w:r>
    </w:p>
    <w:p w14:paraId="75059FF5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Avoid random train/test splits for time series.</w:t>
      </w:r>
    </w:p>
    <w:p w14:paraId="73D677A8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lastRenderedPageBreak/>
        <w:t>Check stock-balance discrepancies and unit consistency.</w:t>
      </w:r>
    </w:p>
    <w:p w14:paraId="05B95967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Report forecast uncertainty and flag sparse or short histories.</w:t>
      </w:r>
    </w:p>
    <w:p w14:paraId="32A77127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Inventory is modeled data: describe results as practice findings, not real operating performance.</w:t>
      </w:r>
    </w:p>
    <w:p w14:paraId="5CACA980" w14:textId="77777777" w:rsidR="0001798F" w:rsidRDefault="00000000">
      <w:pPr>
        <w:pStyle w:val="Heading1"/>
        <w:keepNext/>
      </w:pPr>
      <w:r>
        <w:t>Case 5. Marketing Effectiveness</w:t>
      </w:r>
    </w:p>
    <w:p w14:paraId="66EF8683" w14:textId="77777777" w:rsidR="0001798F" w:rsidRDefault="00000000">
      <w:pPr>
        <w:spacing w:after="100"/>
      </w:pPr>
      <w:r>
        <w:rPr>
          <w:b/>
          <w:bCs/>
        </w:rPr>
        <w:t xml:space="preserve">Business question: </w:t>
      </w:r>
      <w:r>
        <w:t>Which campaigns and platforms appear to generate efficient attributed outcomes?</w:t>
      </w:r>
    </w:p>
    <w:p w14:paraId="0E0848D4" w14:textId="77777777" w:rsidR="0001798F" w:rsidRDefault="00000000">
      <w:pPr>
        <w:spacing w:after="100"/>
      </w:pPr>
      <w:r>
        <w:rPr>
          <w:b/>
          <w:bCs/>
        </w:rPr>
        <w:t xml:space="preserve">Target output: </w:t>
      </w:r>
      <w:r>
        <w:t>ROAS, cost per attributed order and conversion metrics, campaign outliers and evidence-based budget reallocation candidates.</w:t>
      </w:r>
    </w:p>
    <w:p w14:paraId="6EDE9C71" w14:textId="77777777" w:rsidR="0001798F" w:rsidRDefault="00000000">
      <w:pPr>
        <w:pStyle w:val="Heading2"/>
        <w:keepNext/>
      </w:pPr>
      <w:r>
        <w:t>Tables to use</w:t>
      </w:r>
    </w:p>
    <w:p w14:paraId="6D249A6D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Primary: marketing (1 row per campaign; modeled).</w:t>
      </w:r>
    </w:p>
    <w:p w14:paraId="30453FB6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Cross-check: </w:t>
      </w:r>
      <w:proofErr w:type="spellStart"/>
      <w:r>
        <w:rPr>
          <w:sz w:val="20"/>
          <w:szCs w:val="20"/>
        </w:rPr>
        <w:t>web_traffic_daily</w:t>
      </w:r>
      <w:proofErr w:type="spellEnd"/>
      <w:r>
        <w:rPr>
          <w:sz w:val="20"/>
          <w:szCs w:val="20"/>
        </w:rPr>
        <w:t xml:space="preserve"> for site-level funnel context; sales_transactions for observed sales context, with careful attribution limitations.</w:t>
      </w:r>
    </w:p>
    <w:p w14:paraId="6BA9E32F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Context: product_master for product attributes of the campaign's </w:t>
      </w:r>
      <w:proofErr w:type="spellStart"/>
      <w:r>
        <w:rPr>
          <w:sz w:val="20"/>
          <w:szCs w:val="20"/>
        </w:rPr>
        <w:t>Product_ID</w:t>
      </w:r>
      <w:proofErr w:type="spellEnd"/>
      <w:r>
        <w:rPr>
          <w:sz w:val="20"/>
          <w:szCs w:val="20"/>
        </w:rPr>
        <w:t>.</w:t>
      </w:r>
    </w:p>
    <w:p w14:paraId="6F7D7982" w14:textId="77777777" w:rsidR="0001798F" w:rsidRDefault="00000000">
      <w:pPr>
        <w:pStyle w:val="Heading2"/>
        <w:keepNext/>
      </w:pPr>
      <w:r>
        <w:t>Step-by-step workflow</w:t>
      </w:r>
    </w:p>
    <w:p w14:paraId="3BAB5EBF" w14:textId="77777777" w:rsidR="0001798F" w:rsidRDefault="00000000">
      <w:pPr>
        <w:pStyle w:val="ListParagraph"/>
        <w:numPr>
          <w:ilvl w:val="0"/>
          <w:numId w:val="8"/>
        </w:numPr>
        <w:spacing w:after="70"/>
      </w:pPr>
      <w:r>
        <w:rPr>
          <w:sz w:val="20"/>
          <w:szCs w:val="20"/>
        </w:rPr>
        <w:t>Inspect campaign date ranges, platform names, product IDs, spend and attributed outcome fields. Check whether campaigns overlap and whether spend is recorded for comparable periods.</w:t>
      </w:r>
    </w:p>
    <w:p w14:paraId="385E9C3B" w14:textId="77777777" w:rsidR="0001798F" w:rsidRDefault="00000000">
      <w:pPr>
        <w:pStyle w:val="ListParagraph"/>
        <w:numPr>
          <w:ilvl w:val="0"/>
          <w:numId w:val="8"/>
        </w:numPr>
        <w:spacing w:after="70"/>
      </w:pPr>
      <w:r>
        <w:rPr>
          <w:sz w:val="20"/>
          <w:szCs w:val="20"/>
        </w:rPr>
        <w:t>Define each metric before calculation: ROAS = attributed revenue / spend; CTR = clicks / impressions; landing-session rate = landing sessions / clicks; attributed order conversion = attributed orders / landing sessions.</w:t>
      </w:r>
    </w:p>
    <w:p w14:paraId="209C4AEB" w14:textId="77777777" w:rsidR="0001798F" w:rsidRDefault="00000000">
      <w:pPr>
        <w:pStyle w:val="ListParagraph"/>
        <w:numPr>
          <w:ilvl w:val="0"/>
          <w:numId w:val="8"/>
        </w:numPr>
        <w:spacing w:after="70"/>
      </w:pPr>
      <w:r>
        <w:rPr>
          <w:sz w:val="20"/>
          <w:szCs w:val="20"/>
        </w:rPr>
        <w:t xml:space="preserve">Decide what to do about CAC: marketing has </w:t>
      </w:r>
      <w:proofErr w:type="spellStart"/>
      <w:r>
        <w:rPr>
          <w:sz w:val="20"/>
          <w:szCs w:val="20"/>
        </w:rPr>
        <w:t>Orders_Attributed</w:t>
      </w:r>
      <w:proofErr w:type="spellEnd"/>
      <w:r>
        <w:rPr>
          <w:sz w:val="20"/>
          <w:szCs w:val="20"/>
        </w:rPr>
        <w:t xml:space="preserve"> but no count of new customers. Use cost per attributed order and label it as a proxy, or state that true CAC is not calculable.</w:t>
      </w:r>
    </w:p>
    <w:p w14:paraId="26F2D7CA" w14:textId="77777777" w:rsidR="0001798F" w:rsidRDefault="00000000">
      <w:pPr>
        <w:pStyle w:val="ListParagraph"/>
        <w:numPr>
          <w:ilvl w:val="0"/>
          <w:numId w:val="8"/>
        </w:numPr>
        <w:spacing w:after="70"/>
      </w:pPr>
      <w:r>
        <w:rPr>
          <w:sz w:val="20"/>
          <w:szCs w:val="20"/>
        </w:rPr>
        <w:t>Handle zero denominators and missing values explicitly. A metric should be missing/not defined rather than infinite when its denominator is zero.</w:t>
      </w:r>
    </w:p>
    <w:p w14:paraId="4D4D1F9F" w14:textId="77777777" w:rsidR="0001798F" w:rsidRDefault="00000000">
      <w:pPr>
        <w:pStyle w:val="ListParagraph"/>
        <w:numPr>
          <w:ilvl w:val="0"/>
          <w:numId w:val="8"/>
        </w:numPr>
        <w:spacing w:after="70"/>
      </w:pPr>
      <w:r>
        <w:rPr>
          <w:sz w:val="20"/>
          <w:szCs w:val="20"/>
        </w:rPr>
        <w:t>Compare campaigns by platform, product and period. Include spend and volume next to rates so small campaigns with volatile rates are not overvalued.</w:t>
      </w:r>
    </w:p>
    <w:p w14:paraId="22C2FC4B" w14:textId="77777777" w:rsidR="0001798F" w:rsidRDefault="00000000">
      <w:pPr>
        <w:pStyle w:val="ListParagraph"/>
        <w:numPr>
          <w:ilvl w:val="0"/>
          <w:numId w:val="8"/>
        </w:numPr>
        <w:spacing w:after="70"/>
      </w:pPr>
      <w:r>
        <w:rPr>
          <w:sz w:val="20"/>
          <w:szCs w:val="20"/>
        </w:rPr>
        <w:t xml:space="preserve">Inspect </w:t>
      </w:r>
      <w:proofErr w:type="spellStart"/>
      <w:r>
        <w:rPr>
          <w:sz w:val="20"/>
          <w:szCs w:val="20"/>
        </w:rPr>
        <w:t>Discount_Pct</w:t>
      </w:r>
      <w:proofErr w:type="spellEnd"/>
      <w:r>
        <w:rPr>
          <w:sz w:val="20"/>
          <w:szCs w:val="20"/>
        </w:rPr>
        <w:t xml:space="preserve"> and campaign duration (</w:t>
      </w:r>
      <w:proofErr w:type="spellStart"/>
      <w:r>
        <w:rPr>
          <w:sz w:val="20"/>
          <w:szCs w:val="20"/>
        </w:rPr>
        <w:t>Start_Date</w:t>
      </w:r>
      <w:proofErr w:type="spellEnd"/>
      <w:r>
        <w:rPr>
          <w:sz w:val="20"/>
          <w:szCs w:val="20"/>
        </w:rPr>
        <w:t xml:space="preserve"> to </w:t>
      </w:r>
      <w:proofErr w:type="spellStart"/>
      <w:r>
        <w:rPr>
          <w:sz w:val="20"/>
          <w:szCs w:val="20"/>
        </w:rPr>
        <w:t>End_Date</w:t>
      </w:r>
      <w:proofErr w:type="spellEnd"/>
      <w:r>
        <w:rPr>
          <w:sz w:val="20"/>
          <w:szCs w:val="20"/>
        </w:rPr>
        <w:t>). Compare like-for-like campaigns where possible and treat associations as descriptive, not causal.</w:t>
      </w:r>
    </w:p>
    <w:p w14:paraId="2D558172" w14:textId="77777777" w:rsidR="0001798F" w:rsidRDefault="00000000">
      <w:pPr>
        <w:pStyle w:val="ListParagraph"/>
        <w:numPr>
          <w:ilvl w:val="0"/>
          <w:numId w:val="8"/>
        </w:numPr>
        <w:spacing w:after="70"/>
      </w:pPr>
      <w:r>
        <w:rPr>
          <w:sz w:val="20"/>
          <w:szCs w:val="20"/>
        </w:rPr>
        <w:t xml:space="preserve">Use </w:t>
      </w:r>
      <w:proofErr w:type="spellStart"/>
      <w:r>
        <w:rPr>
          <w:sz w:val="20"/>
          <w:szCs w:val="20"/>
        </w:rPr>
        <w:t>web_traffic_daily</w:t>
      </w:r>
      <w:proofErr w:type="spellEnd"/>
      <w:r>
        <w:rPr>
          <w:sz w:val="20"/>
          <w:szCs w:val="20"/>
        </w:rPr>
        <w:t xml:space="preserve"> to understand broad site trends, but do not assign daily traffic or orders to a campaign unless a valid linkage exists.</w:t>
      </w:r>
    </w:p>
    <w:p w14:paraId="4453AEBB" w14:textId="77777777" w:rsidR="0001798F" w:rsidRDefault="00000000">
      <w:pPr>
        <w:pStyle w:val="ListParagraph"/>
        <w:numPr>
          <w:ilvl w:val="0"/>
          <w:numId w:val="8"/>
        </w:numPr>
        <w:spacing w:after="70"/>
      </w:pPr>
      <w:r>
        <w:rPr>
          <w:sz w:val="20"/>
          <w:szCs w:val="20"/>
        </w:rPr>
        <w:t>Use sales_transactions as a reality check for overall product/channel movement during campaign windows. Do not assume all observed sales were caused by a campaign or that attributed revenue is incremental revenue.</w:t>
      </w:r>
    </w:p>
    <w:p w14:paraId="59631E3D" w14:textId="77777777" w:rsidR="0001798F" w:rsidRDefault="00000000">
      <w:pPr>
        <w:pStyle w:val="ListParagraph"/>
        <w:numPr>
          <w:ilvl w:val="0"/>
          <w:numId w:val="8"/>
        </w:numPr>
        <w:spacing w:after="70"/>
      </w:pPr>
      <w:r>
        <w:rPr>
          <w:sz w:val="20"/>
          <w:szCs w:val="20"/>
        </w:rPr>
        <w:t>Investigate outliers and tracking anomalies before excluding them. Examples: attributed orders above landing sessions, or attributed revenue far above what sales_transactions shows for that product and window. Keep a note of any filters and their rationale.</w:t>
      </w:r>
    </w:p>
    <w:p w14:paraId="4A8BEFFD" w14:textId="77777777" w:rsidR="0001798F" w:rsidRDefault="00000000">
      <w:pPr>
        <w:pStyle w:val="ListParagraph"/>
        <w:numPr>
          <w:ilvl w:val="0"/>
          <w:numId w:val="8"/>
        </w:numPr>
        <w:spacing w:after="70"/>
      </w:pPr>
      <w:r>
        <w:rPr>
          <w:sz w:val="20"/>
          <w:szCs w:val="20"/>
        </w:rPr>
        <w:t>Rank candidates for budget tests using efficiency, scale, consistency and data quality together. Propose a controlled test and define its success metric.</w:t>
      </w:r>
    </w:p>
    <w:p w14:paraId="758290FA" w14:textId="77777777" w:rsidR="0001798F" w:rsidRDefault="00000000">
      <w:pPr>
        <w:pStyle w:val="Heading2"/>
        <w:keepNext/>
      </w:pPr>
      <w:r>
        <w:t>Validation checklist</w:t>
      </w:r>
    </w:p>
    <w:p w14:paraId="2D00BF62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ROAS and cost per order are not interchangeable.</w:t>
      </w:r>
    </w:p>
    <w:p w14:paraId="10BAD01F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Confirm the currency and time window of spend and revenue align.</w:t>
      </w:r>
    </w:p>
    <w:p w14:paraId="69CEED9B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Do not add attributed revenue to sales_transactions revenue as if they were independent sales.</w:t>
      </w:r>
    </w:p>
    <w:p w14:paraId="427E43ED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Avoid causal claims without a holdout, experiment or credible comparison design.</w:t>
      </w:r>
    </w:p>
    <w:p w14:paraId="0100B52A" w14:textId="77777777" w:rsidR="0001798F" w:rsidRDefault="00000000">
      <w:pPr>
        <w:pStyle w:val="Heading1"/>
        <w:keepNext/>
      </w:pPr>
      <w:r>
        <w:lastRenderedPageBreak/>
        <w:t>Case 6. Factory Production &amp; Bottlenecks</w:t>
      </w:r>
    </w:p>
    <w:p w14:paraId="1332CC79" w14:textId="77777777" w:rsidR="0001798F" w:rsidRDefault="00000000">
      <w:pPr>
        <w:spacing w:after="100"/>
      </w:pPr>
      <w:r>
        <w:rPr>
          <w:b/>
          <w:bCs/>
        </w:rPr>
        <w:t xml:space="preserve">Business question: </w:t>
      </w:r>
      <w:r>
        <w:t>Where does production underperform, and which constraints should be investigated first?</w:t>
      </w:r>
    </w:p>
    <w:p w14:paraId="1EDB0AFD" w14:textId="77777777" w:rsidR="0001798F" w:rsidRDefault="00000000">
      <w:pPr>
        <w:spacing w:after="100"/>
      </w:pPr>
      <w:r>
        <w:rPr>
          <w:b/>
          <w:bCs/>
        </w:rPr>
        <w:t xml:space="preserve">Target output: </w:t>
      </w:r>
      <w:r>
        <w:t>Throughput, plan-versus-actual, rejects, delay, overtime, bottlenecks and a capacity view, with proxies clearly labelled.</w:t>
      </w:r>
    </w:p>
    <w:p w14:paraId="54414066" w14:textId="77777777" w:rsidR="0001798F" w:rsidRDefault="00000000">
      <w:pPr>
        <w:pStyle w:val="Heading2"/>
        <w:keepNext/>
      </w:pPr>
      <w:r>
        <w:t>Tables to use</w:t>
      </w:r>
    </w:p>
    <w:p w14:paraId="665058E4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Primary: production_orders (1 row per production order; modeled using public capacity context).</w:t>
      </w:r>
    </w:p>
    <w:p w14:paraId="336EFE18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Supporting: printing_batches, machine_downtime, quality, business_units (public capacity facts) and group_operations (monthly business-unit KPIs).</w:t>
      </w:r>
    </w:p>
    <w:p w14:paraId="44169B56" w14:textId="77777777" w:rsidR="0001798F" w:rsidRDefault="00000000">
      <w:pPr>
        <w:pStyle w:val="Heading2"/>
        <w:keepNext/>
      </w:pPr>
      <w:r>
        <w:t>Step-by-step workflow</w:t>
      </w:r>
    </w:p>
    <w:p w14:paraId="32520A0F" w14:textId="77777777" w:rsidR="0001798F" w:rsidRDefault="00000000">
      <w:pPr>
        <w:pStyle w:val="ListParagraph"/>
        <w:numPr>
          <w:ilvl w:val="0"/>
          <w:numId w:val="9"/>
        </w:numPr>
        <w:spacing w:after="70"/>
      </w:pPr>
      <w:r>
        <w:rPr>
          <w:sz w:val="20"/>
          <w:szCs w:val="20"/>
        </w:rPr>
        <w:t>Inspect production_orders: shape, date ranges (</w:t>
      </w:r>
      <w:proofErr w:type="spellStart"/>
      <w:r>
        <w:rPr>
          <w:sz w:val="20"/>
          <w:szCs w:val="20"/>
        </w:rPr>
        <w:t>Start_Date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Due_Date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Completion_Date</w:t>
      </w:r>
      <w:proofErr w:type="spellEnd"/>
      <w:r>
        <w:rPr>
          <w:sz w:val="20"/>
          <w:szCs w:val="20"/>
        </w:rPr>
        <w:t xml:space="preserve">), missing values, duplicate </w:t>
      </w:r>
      <w:proofErr w:type="spellStart"/>
      <w:r>
        <w:rPr>
          <w:sz w:val="20"/>
          <w:szCs w:val="20"/>
        </w:rPr>
        <w:t>Production_Order_ID</w:t>
      </w:r>
      <w:proofErr w:type="spellEnd"/>
      <w:r>
        <w:rPr>
          <w:sz w:val="20"/>
          <w:szCs w:val="20"/>
        </w:rPr>
        <w:t xml:space="preserve"> values, Line_ID values and Data_Class. Confirm that one row is one production order.</w:t>
      </w:r>
    </w:p>
    <w:p w14:paraId="1058B6CC" w14:textId="77777777" w:rsidR="0001798F" w:rsidRDefault="00000000">
      <w:pPr>
        <w:pStyle w:val="ListParagraph"/>
        <w:numPr>
          <w:ilvl w:val="0"/>
          <w:numId w:val="9"/>
        </w:numPr>
        <w:spacing w:after="70"/>
      </w:pPr>
      <w:r>
        <w:rPr>
          <w:sz w:val="20"/>
          <w:szCs w:val="20"/>
        </w:rPr>
        <w:t xml:space="preserve">Reconcile quantities: Check whether </w:t>
      </w:r>
      <w:proofErr w:type="spellStart"/>
      <w:r>
        <w:rPr>
          <w:sz w:val="20"/>
          <w:szCs w:val="20"/>
        </w:rPr>
        <w:t>Produced_Qty</w:t>
      </w:r>
      <w:proofErr w:type="spellEnd"/>
      <w:r>
        <w:rPr>
          <w:sz w:val="20"/>
          <w:szCs w:val="20"/>
        </w:rPr>
        <w:t xml:space="preserve"> equals </w:t>
      </w:r>
      <w:proofErr w:type="spellStart"/>
      <w:r>
        <w:rPr>
          <w:sz w:val="20"/>
          <w:szCs w:val="20"/>
        </w:rPr>
        <w:t>Good_Qty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Rejected_Qty</w:t>
      </w:r>
      <w:proofErr w:type="spellEnd"/>
      <w:r>
        <w:rPr>
          <w:sz w:val="20"/>
          <w:szCs w:val="20"/>
        </w:rPr>
        <w:t xml:space="preserve">, and compare </w:t>
      </w:r>
      <w:proofErr w:type="spellStart"/>
      <w:r>
        <w:rPr>
          <w:sz w:val="20"/>
          <w:szCs w:val="20"/>
        </w:rPr>
        <w:t>Planned_Qty</w:t>
      </w:r>
      <w:proofErr w:type="spellEnd"/>
      <w:r>
        <w:rPr>
          <w:sz w:val="20"/>
          <w:szCs w:val="20"/>
        </w:rPr>
        <w:t xml:space="preserve"> with </w:t>
      </w:r>
      <w:proofErr w:type="spellStart"/>
      <w:r>
        <w:rPr>
          <w:sz w:val="20"/>
          <w:szCs w:val="20"/>
        </w:rPr>
        <w:t>Produced_Qty</w:t>
      </w:r>
      <w:proofErr w:type="spellEnd"/>
      <w:r>
        <w:rPr>
          <w:sz w:val="20"/>
          <w:szCs w:val="20"/>
        </w:rPr>
        <w:t>. Investigate gaps (overproduction, partial orders, open orders) before computing rates.</w:t>
      </w:r>
    </w:p>
    <w:p w14:paraId="36695F51" w14:textId="77777777" w:rsidR="0001798F" w:rsidRDefault="00000000">
      <w:pPr>
        <w:pStyle w:val="ListParagraph"/>
        <w:numPr>
          <w:ilvl w:val="0"/>
          <w:numId w:val="9"/>
        </w:numPr>
        <w:spacing w:after="70"/>
      </w:pPr>
      <w:r>
        <w:rPr>
          <w:sz w:val="20"/>
          <w:szCs w:val="20"/>
        </w:rPr>
        <w:t xml:space="preserve">Define throughput and plan attainment using comparable units and a consistent period. Decide how open or incomplete orders (missing </w:t>
      </w:r>
      <w:proofErr w:type="spellStart"/>
      <w:r>
        <w:rPr>
          <w:sz w:val="20"/>
          <w:szCs w:val="20"/>
        </w:rPr>
        <w:t>Completion_Date</w:t>
      </w:r>
      <w:proofErr w:type="spellEnd"/>
      <w:r>
        <w:rPr>
          <w:sz w:val="20"/>
          <w:szCs w:val="20"/>
        </w:rPr>
        <w:t>) are treated and report them separately.</w:t>
      </w:r>
    </w:p>
    <w:p w14:paraId="037A6A8A" w14:textId="77777777" w:rsidR="0001798F" w:rsidRDefault="00000000">
      <w:pPr>
        <w:pStyle w:val="ListParagraph"/>
        <w:numPr>
          <w:ilvl w:val="0"/>
          <w:numId w:val="9"/>
        </w:numPr>
        <w:spacing w:after="70"/>
      </w:pPr>
      <w:r>
        <w:rPr>
          <w:sz w:val="20"/>
          <w:szCs w:val="20"/>
        </w:rPr>
        <w:t xml:space="preserve">Verify delay: Recompute delay from </w:t>
      </w:r>
      <w:proofErr w:type="spellStart"/>
      <w:r>
        <w:rPr>
          <w:sz w:val="20"/>
          <w:szCs w:val="20"/>
        </w:rPr>
        <w:t>Completion_Date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Due_Date</w:t>
      </w:r>
      <w:proofErr w:type="spellEnd"/>
      <w:r>
        <w:rPr>
          <w:sz w:val="20"/>
          <w:szCs w:val="20"/>
        </w:rPr>
        <w:t xml:space="preserve"> and compare with Delay_Days. Check how early completions and missing dates are encoded, and decide whether to </w:t>
      </w:r>
      <w:proofErr w:type="spellStart"/>
      <w:r>
        <w:rPr>
          <w:sz w:val="20"/>
          <w:szCs w:val="20"/>
        </w:rPr>
        <w:t>analyse</w:t>
      </w:r>
      <w:proofErr w:type="spellEnd"/>
      <w:r>
        <w:rPr>
          <w:sz w:val="20"/>
          <w:szCs w:val="20"/>
        </w:rPr>
        <w:t xml:space="preserve"> delay rate, average delay or both.</w:t>
      </w:r>
    </w:p>
    <w:p w14:paraId="0A55E7E2" w14:textId="77777777" w:rsidR="0001798F" w:rsidRDefault="00000000">
      <w:pPr>
        <w:pStyle w:val="ListParagraph"/>
        <w:numPr>
          <w:ilvl w:val="0"/>
          <w:numId w:val="9"/>
        </w:numPr>
        <w:spacing w:after="70"/>
      </w:pPr>
      <w:r>
        <w:rPr>
          <w:sz w:val="20"/>
          <w:szCs w:val="20"/>
        </w:rPr>
        <w:t>Examine Efficiency_Pct: confirm its definition and range, and weight it by volume when you aggregate rather than averaging order-level percentages. Treat it as a modeled indicator, not measured OEE.</w:t>
      </w:r>
    </w:p>
    <w:p w14:paraId="1CAD81FA" w14:textId="77777777" w:rsidR="0001798F" w:rsidRDefault="00000000">
      <w:pPr>
        <w:pStyle w:val="ListParagraph"/>
        <w:numPr>
          <w:ilvl w:val="0"/>
          <w:numId w:val="9"/>
        </w:numPr>
        <w:spacing w:after="70"/>
      </w:pPr>
      <w:proofErr w:type="spellStart"/>
      <w:r>
        <w:rPr>
          <w:sz w:val="20"/>
          <w:szCs w:val="20"/>
        </w:rPr>
        <w:t>Analyse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Primary_Bottleneck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Overtime_Hours</w:t>
      </w:r>
      <w:proofErr w:type="spellEnd"/>
      <w:r>
        <w:rPr>
          <w:sz w:val="20"/>
          <w:szCs w:val="20"/>
        </w:rPr>
        <w:t>: tabulate bottleneck labels by Line_ID, product and period, and compare overtime with delay and efficiency. Check missing or catch-all labels before ranking causes.</w:t>
      </w:r>
    </w:p>
    <w:p w14:paraId="47600220" w14:textId="77777777" w:rsidR="0001798F" w:rsidRDefault="00000000">
      <w:pPr>
        <w:pStyle w:val="ListParagraph"/>
        <w:numPr>
          <w:ilvl w:val="0"/>
          <w:numId w:val="9"/>
        </w:numPr>
        <w:spacing w:after="70"/>
      </w:pPr>
      <w:r>
        <w:rPr>
          <w:sz w:val="20"/>
          <w:szCs w:val="20"/>
        </w:rPr>
        <w:t xml:space="preserve">Capacity utilization: No capacity denominator in hours is provided. </w:t>
      </w:r>
      <w:proofErr w:type="spellStart"/>
      <w:r>
        <w:rPr>
          <w:sz w:val="20"/>
          <w:szCs w:val="20"/>
        </w:rPr>
        <w:t>business_</w:t>
      </w:r>
      <w:proofErr w:type="gramStart"/>
      <w:r>
        <w:rPr>
          <w:sz w:val="20"/>
          <w:szCs w:val="20"/>
        </w:rPr>
        <w:t>units.Public</w:t>
      </w:r>
      <w:proofErr w:type="gramEnd"/>
      <w:r>
        <w:rPr>
          <w:sz w:val="20"/>
          <w:szCs w:val="20"/>
        </w:rPr>
        <w:t>_Capacity</w:t>
      </w:r>
      <w:proofErr w:type="spellEnd"/>
      <w:r>
        <w:rPr>
          <w:sz w:val="20"/>
          <w:szCs w:val="20"/>
        </w:rPr>
        <w:t xml:space="preserve"> is context and may not be an available-hours figure, so verify its definition. If you build a utilization measure from </w:t>
      </w:r>
      <w:proofErr w:type="spellStart"/>
      <w:r>
        <w:rPr>
          <w:sz w:val="20"/>
          <w:szCs w:val="20"/>
        </w:rPr>
        <w:t>Produced_Qty</w:t>
      </w:r>
      <w:proofErr w:type="spellEnd"/>
      <w:r>
        <w:rPr>
          <w:sz w:val="20"/>
          <w:szCs w:val="20"/>
        </w:rPr>
        <w:t xml:space="preserve"> or Efficiency_Pct, label it a proxy.</w:t>
      </w:r>
    </w:p>
    <w:p w14:paraId="493E6934" w14:textId="77777777" w:rsidR="0001798F" w:rsidRDefault="00000000">
      <w:pPr>
        <w:pStyle w:val="ListParagraph"/>
        <w:numPr>
          <w:ilvl w:val="0"/>
          <w:numId w:val="9"/>
        </w:numPr>
        <w:spacing w:after="70"/>
      </w:pPr>
      <w:r>
        <w:rPr>
          <w:sz w:val="20"/>
          <w:szCs w:val="20"/>
        </w:rPr>
        <w:t>Use printing_batches for the printing view: output, good quantity, rejects and reprints. Treat it as one operation within production, not a replacement for all production orders, and do not label print-batch throughput as total factory throughput.</w:t>
      </w:r>
    </w:p>
    <w:p w14:paraId="7A56D916" w14:textId="77777777" w:rsidR="0001798F" w:rsidRDefault="00000000">
      <w:pPr>
        <w:pStyle w:val="ListParagraph"/>
        <w:numPr>
          <w:ilvl w:val="0"/>
          <w:numId w:val="9"/>
        </w:numPr>
        <w:spacing w:after="70"/>
      </w:pPr>
      <w:r>
        <w:rPr>
          <w:sz w:val="20"/>
          <w:szCs w:val="20"/>
        </w:rPr>
        <w:t xml:space="preserve">Use machine_downtime to quantify planned and unplanned downtime by machine, </w:t>
      </w:r>
      <w:proofErr w:type="spellStart"/>
      <w:r>
        <w:rPr>
          <w:sz w:val="20"/>
          <w:szCs w:val="20"/>
        </w:rPr>
        <w:t>Business_Area</w:t>
      </w:r>
      <w:proofErr w:type="spellEnd"/>
      <w:r>
        <w:rPr>
          <w:sz w:val="20"/>
          <w:szCs w:val="20"/>
        </w:rPr>
        <w:t>, reason and period. Verify how Planned is encoded and whether event overlaps exist. production_orders uses Line_ID while downtime and printing use Machine_ID, and no mapping between them is supplied, so do not join them without documenting an assumed mapping.</w:t>
      </w:r>
    </w:p>
    <w:p w14:paraId="70D32217" w14:textId="77777777" w:rsidR="0001798F" w:rsidRDefault="00000000">
      <w:pPr>
        <w:pStyle w:val="ListParagraph"/>
        <w:numPr>
          <w:ilvl w:val="0"/>
          <w:numId w:val="9"/>
        </w:numPr>
        <w:spacing w:after="70"/>
      </w:pPr>
      <w:r>
        <w:rPr>
          <w:sz w:val="20"/>
          <w:szCs w:val="20"/>
        </w:rPr>
        <w:t xml:space="preserve">Use quality to compare rejection patterns by stage and root cause. Check that inspection quantities do not overlap or duplicate the same production units, and compare </w:t>
      </w:r>
      <w:proofErr w:type="spellStart"/>
      <w:r>
        <w:rPr>
          <w:sz w:val="20"/>
          <w:szCs w:val="20"/>
        </w:rPr>
        <w:t>Rejected_Qty</w:t>
      </w:r>
      <w:proofErr w:type="spellEnd"/>
      <w:r>
        <w:rPr>
          <w:sz w:val="20"/>
          <w:szCs w:val="20"/>
        </w:rPr>
        <w:t xml:space="preserve"> in production_orders with rejects in quality at product/period level only.</w:t>
      </w:r>
    </w:p>
    <w:p w14:paraId="6ECFCB5B" w14:textId="77777777" w:rsidR="0001798F" w:rsidRDefault="00000000">
      <w:pPr>
        <w:pStyle w:val="ListParagraph"/>
        <w:numPr>
          <w:ilvl w:val="0"/>
          <w:numId w:val="9"/>
        </w:numPr>
        <w:spacing w:after="70"/>
      </w:pPr>
      <w:r>
        <w:rPr>
          <w:sz w:val="20"/>
          <w:szCs w:val="20"/>
        </w:rPr>
        <w:t xml:space="preserve">Use group_operations as a top-down sanity check: compare </w:t>
      </w:r>
      <w:proofErr w:type="spellStart"/>
      <w:r>
        <w:rPr>
          <w:sz w:val="20"/>
          <w:szCs w:val="20"/>
        </w:rPr>
        <w:t>Operational_Efficiency_Pct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Open_Issues_Count</w:t>
      </w:r>
      <w:proofErr w:type="spellEnd"/>
      <w:r>
        <w:rPr>
          <w:sz w:val="20"/>
          <w:szCs w:val="20"/>
        </w:rPr>
        <w:t xml:space="preserve"> for the relevant business unit by month with your bottom-up picture. Do not sum Volume across business units because </w:t>
      </w:r>
      <w:proofErr w:type="spellStart"/>
      <w:r>
        <w:rPr>
          <w:sz w:val="20"/>
          <w:szCs w:val="20"/>
        </w:rPr>
        <w:t>Primary_KPI</w:t>
      </w:r>
      <w:proofErr w:type="spellEnd"/>
      <w:r>
        <w:rPr>
          <w:sz w:val="20"/>
          <w:szCs w:val="20"/>
        </w:rPr>
        <w:t xml:space="preserve"> differs.</w:t>
      </w:r>
    </w:p>
    <w:p w14:paraId="34B95DC4" w14:textId="77777777" w:rsidR="0001798F" w:rsidRDefault="00000000">
      <w:pPr>
        <w:pStyle w:val="ListParagraph"/>
        <w:numPr>
          <w:ilvl w:val="0"/>
          <w:numId w:val="9"/>
        </w:numPr>
        <w:spacing w:after="70"/>
      </w:pPr>
      <w:r>
        <w:rPr>
          <w:sz w:val="20"/>
          <w:szCs w:val="20"/>
        </w:rPr>
        <w:t>Compare patterns across periods or lines, accounting for product mix and operating hours where available. A high delay count alone does not prove a bottleneck.</w:t>
      </w:r>
    </w:p>
    <w:p w14:paraId="464EFDD9" w14:textId="77777777" w:rsidR="0001798F" w:rsidRDefault="00000000">
      <w:pPr>
        <w:pStyle w:val="ListParagraph"/>
        <w:numPr>
          <w:ilvl w:val="0"/>
          <w:numId w:val="9"/>
        </w:numPr>
        <w:spacing w:after="70"/>
      </w:pPr>
      <w:r>
        <w:rPr>
          <w:sz w:val="20"/>
          <w:szCs w:val="20"/>
        </w:rPr>
        <w:t>Create a bottleneck hypothesis and list the additional evidence needed to test it. Prioritize actions by estimated impact, confidence and feasibility.</w:t>
      </w:r>
    </w:p>
    <w:p w14:paraId="5F6D38E9" w14:textId="77777777" w:rsidR="0001798F" w:rsidRDefault="00000000">
      <w:pPr>
        <w:pStyle w:val="Heading2"/>
        <w:keepNext/>
      </w:pPr>
      <w:r>
        <w:lastRenderedPageBreak/>
        <w:t>Validation checklist</w:t>
      </w:r>
    </w:p>
    <w:p w14:paraId="7C2D1CA1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Reconcile Planned, Produced, Good and Rejected quantities before calculating any rate.</w:t>
      </w:r>
    </w:p>
    <w:p w14:paraId="69B05275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Do not label print-batch throughput as total factory throughput.</w:t>
      </w:r>
    </w:p>
    <w:p w14:paraId="2C584A04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Check overlapping downtime events and denominator definitions.</w:t>
      </w:r>
    </w:p>
    <w:p w14:paraId="521C4A6D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Label capacity utilization and efficiency measures as proxies unless the definition is confirmed.</w:t>
      </w:r>
    </w:p>
    <w:p w14:paraId="226022AC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Clearly distinguish measured values from inferred bottleneck hypotheses.</w:t>
      </w:r>
    </w:p>
    <w:p w14:paraId="5D1EE99D" w14:textId="77777777" w:rsidR="0001798F" w:rsidRDefault="00000000">
      <w:pPr>
        <w:pStyle w:val="Heading1"/>
        <w:keepNext/>
      </w:pPr>
      <w:r>
        <w:t>Case 7. Quality, Returns &amp; Cost of Poor Quality</w:t>
      </w:r>
    </w:p>
    <w:p w14:paraId="05F510AB" w14:textId="77777777" w:rsidR="0001798F" w:rsidRDefault="00000000">
      <w:pPr>
        <w:spacing w:after="100"/>
      </w:pPr>
      <w:r>
        <w:rPr>
          <w:b/>
          <w:bCs/>
        </w:rPr>
        <w:t xml:space="preserve">Business question: </w:t>
      </w:r>
      <w:r>
        <w:t>Which defects and causes contribute most to quality loss and customer returns?</w:t>
      </w:r>
    </w:p>
    <w:p w14:paraId="258D216D" w14:textId="77777777" w:rsidR="0001798F" w:rsidRDefault="00000000">
      <w:pPr>
        <w:spacing w:after="100"/>
      </w:pPr>
      <w:r>
        <w:rPr>
          <w:b/>
          <w:bCs/>
        </w:rPr>
        <w:t xml:space="preserve">Target output: </w:t>
      </w:r>
      <w:r>
        <w:t>Defect Pareto, loss by product/stage/root cause, connection to returns and complaints, and corrective-action priorities.</w:t>
      </w:r>
    </w:p>
    <w:p w14:paraId="32481A01" w14:textId="77777777" w:rsidR="0001798F" w:rsidRDefault="00000000">
      <w:pPr>
        <w:pStyle w:val="Heading2"/>
        <w:keepNext/>
      </w:pPr>
      <w:r>
        <w:t>Tables to use</w:t>
      </w:r>
    </w:p>
    <w:p w14:paraId="131A762D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Primary quality view: quality (1 row per QC inspection).</w:t>
      </w:r>
    </w:p>
    <w:p w14:paraId="79345FB4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Customer outcome view: sales_transactions (Returned, </w:t>
      </w:r>
      <w:proofErr w:type="spellStart"/>
      <w:r>
        <w:rPr>
          <w:sz w:val="20"/>
          <w:szCs w:val="20"/>
        </w:rPr>
        <w:t>Return_Reason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Refund_Value_EGP</w:t>
      </w:r>
      <w:proofErr w:type="spellEnd"/>
      <w:r>
        <w:rPr>
          <w:sz w:val="20"/>
          <w:szCs w:val="20"/>
        </w:rPr>
        <w:t>, Quality_Related_Return) and customer_service (</w:t>
      </w:r>
      <w:proofErr w:type="spellStart"/>
      <w:r>
        <w:rPr>
          <w:sz w:val="20"/>
          <w:szCs w:val="20"/>
        </w:rPr>
        <w:t>Issue_Type</w:t>
      </w:r>
      <w:proofErr w:type="spellEnd"/>
      <w:r>
        <w:rPr>
          <w:sz w:val="20"/>
          <w:szCs w:val="20"/>
        </w:rPr>
        <w:t>, CSAT_1_to_5).</w:t>
      </w:r>
    </w:p>
    <w:p w14:paraId="694887E8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Supporting context: printing_batches (</w:t>
      </w:r>
      <w:proofErr w:type="spellStart"/>
      <w:r>
        <w:rPr>
          <w:sz w:val="20"/>
          <w:szCs w:val="20"/>
        </w:rPr>
        <w:t>Defect_Type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Rework_Cost_EGP</w:t>
      </w:r>
      <w:proofErr w:type="spellEnd"/>
      <w:r>
        <w:rPr>
          <w:sz w:val="20"/>
          <w:szCs w:val="20"/>
        </w:rPr>
        <w:t>), production_orders (</w:t>
      </w:r>
      <w:proofErr w:type="spellStart"/>
      <w:r>
        <w:rPr>
          <w:sz w:val="20"/>
          <w:szCs w:val="20"/>
        </w:rPr>
        <w:t>Rejected_Qty</w:t>
      </w:r>
      <w:proofErr w:type="spellEnd"/>
      <w:r>
        <w:rPr>
          <w:sz w:val="20"/>
          <w:szCs w:val="20"/>
        </w:rPr>
        <w:t>) and product_master (</w:t>
      </w:r>
      <w:proofErr w:type="spellStart"/>
      <w:r>
        <w:rPr>
          <w:sz w:val="20"/>
          <w:szCs w:val="20"/>
        </w:rPr>
        <w:t>Product_Family</w:t>
      </w:r>
      <w:proofErr w:type="spellEnd"/>
      <w:r>
        <w:rPr>
          <w:sz w:val="20"/>
          <w:szCs w:val="20"/>
        </w:rPr>
        <w:t>).</w:t>
      </w:r>
    </w:p>
    <w:p w14:paraId="1E92B184" w14:textId="77777777" w:rsidR="0001798F" w:rsidRDefault="00000000">
      <w:pPr>
        <w:pStyle w:val="Heading2"/>
        <w:keepNext/>
      </w:pPr>
      <w:r>
        <w:t>Step-by-step workflow</w:t>
      </w:r>
    </w:p>
    <w:p w14:paraId="7CB0CD72" w14:textId="77777777" w:rsidR="0001798F" w:rsidRDefault="00000000">
      <w:pPr>
        <w:pStyle w:val="ListParagraph"/>
        <w:numPr>
          <w:ilvl w:val="0"/>
          <w:numId w:val="10"/>
        </w:numPr>
        <w:spacing w:after="70"/>
      </w:pPr>
      <w:r>
        <w:rPr>
          <w:sz w:val="20"/>
          <w:szCs w:val="20"/>
        </w:rPr>
        <w:t>Inspect the grain of quality: one row per QC inspection. Check whether inspected quantities represent unique lots or repeated inspection stages.</w:t>
      </w:r>
    </w:p>
    <w:p w14:paraId="25C68CF8" w14:textId="77777777" w:rsidR="0001798F" w:rsidRDefault="00000000">
      <w:pPr>
        <w:pStyle w:val="ListParagraph"/>
        <w:numPr>
          <w:ilvl w:val="0"/>
          <w:numId w:val="10"/>
        </w:numPr>
        <w:spacing w:after="70"/>
      </w:pPr>
      <w:r>
        <w:rPr>
          <w:sz w:val="20"/>
          <w:szCs w:val="20"/>
        </w:rPr>
        <w:t xml:space="preserve">Calculate inspection pass/reject rates using summed </w:t>
      </w:r>
      <w:proofErr w:type="spellStart"/>
      <w:r>
        <w:rPr>
          <w:sz w:val="20"/>
          <w:szCs w:val="20"/>
        </w:rPr>
        <w:t>Passed_Qty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Inspected_Qty</w:t>
      </w:r>
      <w:proofErr w:type="spellEnd"/>
      <w:r>
        <w:rPr>
          <w:sz w:val="20"/>
          <w:szCs w:val="20"/>
        </w:rPr>
        <w:t xml:space="preserve"> or a verified reconciliation. Check whether </w:t>
      </w:r>
      <w:proofErr w:type="spellStart"/>
      <w:r>
        <w:rPr>
          <w:sz w:val="20"/>
          <w:szCs w:val="20"/>
        </w:rPr>
        <w:t>Passed_Qty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Rejected_Qty</w:t>
      </w:r>
      <w:proofErr w:type="spellEnd"/>
      <w:r>
        <w:rPr>
          <w:sz w:val="20"/>
          <w:szCs w:val="20"/>
        </w:rPr>
        <w:t xml:space="preserve"> equals </w:t>
      </w:r>
      <w:proofErr w:type="spellStart"/>
      <w:r>
        <w:rPr>
          <w:sz w:val="20"/>
          <w:szCs w:val="20"/>
        </w:rPr>
        <w:t>Inspected_Qty</w:t>
      </w:r>
      <w:proofErr w:type="spellEnd"/>
      <w:r>
        <w:rPr>
          <w:sz w:val="20"/>
          <w:szCs w:val="20"/>
        </w:rPr>
        <w:t>.</w:t>
      </w:r>
    </w:p>
    <w:p w14:paraId="4D1AD7FD" w14:textId="77777777" w:rsidR="0001798F" w:rsidRDefault="00000000">
      <w:pPr>
        <w:pStyle w:val="ListParagraph"/>
        <w:numPr>
          <w:ilvl w:val="0"/>
          <w:numId w:val="10"/>
        </w:numPr>
        <w:spacing w:after="70"/>
      </w:pPr>
      <w:r>
        <w:rPr>
          <w:sz w:val="20"/>
          <w:szCs w:val="20"/>
        </w:rPr>
        <w:t xml:space="preserve">Build Pareto views for </w:t>
      </w:r>
      <w:proofErr w:type="spellStart"/>
      <w:r>
        <w:rPr>
          <w:sz w:val="20"/>
          <w:szCs w:val="20"/>
        </w:rPr>
        <w:t>Defect_Type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Root_Cause</w:t>
      </w:r>
      <w:proofErr w:type="spellEnd"/>
      <w:r>
        <w:rPr>
          <w:sz w:val="20"/>
          <w:szCs w:val="20"/>
        </w:rPr>
        <w:t xml:space="preserve"> by rejected quantity and </w:t>
      </w:r>
      <w:proofErr w:type="spellStart"/>
      <w:r>
        <w:rPr>
          <w:sz w:val="20"/>
          <w:szCs w:val="20"/>
        </w:rPr>
        <w:t>Estimated_Loss_EGP</w:t>
      </w:r>
      <w:proofErr w:type="spellEnd"/>
      <w:r>
        <w:rPr>
          <w:sz w:val="20"/>
          <w:szCs w:val="20"/>
        </w:rPr>
        <w:t>. Sort descending and calculate cumulative contribution to identify concentrated causes.</w:t>
      </w:r>
    </w:p>
    <w:p w14:paraId="19DCF335" w14:textId="77777777" w:rsidR="0001798F" w:rsidRDefault="00000000">
      <w:pPr>
        <w:pStyle w:val="ListParagraph"/>
        <w:numPr>
          <w:ilvl w:val="0"/>
          <w:numId w:val="10"/>
        </w:numPr>
        <w:spacing w:after="70"/>
      </w:pPr>
      <w:r>
        <w:rPr>
          <w:sz w:val="20"/>
          <w:szCs w:val="20"/>
        </w:rPr>
        <w:t>Break quality metrics down by product, product family and Stage. Compare rates as well as counts because inspection volume may vary substantially.</w:t>
      </w:r>
    </w:p>
    <w:p w14:paraId="4C6AFA1E" w14:textId="77777777" w:rsidR="0001798F" w:rsidRDefault="00000000">
      <w:pPr>
        <w:pStyle w:val="ListParagraph"/>
        <w:numPr>
          <w:ilvl w:val="0"/>
          <w:numId w:val="10"/>
        </w:numPr>
        <w:spacing w:after="70"/>
      </w:pPr>
      <w:r>
        <w:rPr>
          <w:sz w:val="20"/>
          <w:szCs w:val="20"/>
        </w:rPr>
        <w:t xml:space="preserve">In sales_transactions, summarize Returned, </w:t>
      </w:r>
      <w:proofErr w:type="spellStart"/>
      <w:r>
        <w:rPr>
          <w:sz w:val="20"/>
          <w:szCs w:val="20"/>
        </w:rPr>
        <w:t>Return_Reason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Refund_Value_EGP</w:t>
      </w:r>
      <w:proofErr w:type="spellEnd"/>
      <w:r>
        <w:rPr>
          <w:sz w:val="20"/>
          <w:szCs w:val="20"/>
        </w:rPr>
        <w:t xml:space="preserve"> and Quality_Related_Return by product, period and relevant dimensions. Check how Returned and Quality_Related_Return are encoded and how they relate to each other.</w:t>
      </w:r>
    </w:p>
    <w:p w14:paraId="3F0A1DC6" w14:textId="77777777" w:rsidR="0001798F" w:rsidRDefault="00000000">
      <w:pPr>
        <w:pStyle w:val="ListParagraph"/>
        <w:numPr>
          <w:ilvl w:val="0"/>
          <w:numId w:val="10"/>
        </w:numPr>
        <w:spacing w:after="70"/>
      </w:pPr>
      <w:r>
        <w:rPr>
          <w:sz w:val="20"/>
          <w:szCs w:val="20"/>
        </w:rPr>
        <w:t xml:space="preserve">Add the service signal: Summarize customer_service by </w:t>
      </w:r>
      <w:proofErr w:type="spellStart"/>
      <w:r>
        <w:rPr>
          <w:sz w:val="20"/>
          <w:szCs w:val="20"/>
        </w:rPr>
        <w:t>Issue_Type</w:t>
      </w:r>
      <w:proofErr w:type="spellEnd"/>
      <w:r>
        <w:rPr>
          <w:sz w:val="20"/>
          <w:szCs w:val="20"/>
        </w:rPr>
        <w:t xml:space="preserve"> and month, with ticket counts, resolution and CSAT_1_to_5. Look for issue types that read like quality problems, and use them as a month-level trend only because tickets cannot be linked to a product or invoice.</w:t>
      </w:r>
    </w:p>
    <w:p w14:paraId="02251CB6" w14:textId="77777777" w:rsidR="0001798F" w:rsidRDefault="00000000">
      <w:pPr>
        <w:pStyle w:val="ListParagraph"/>
        <w:numPr>
          <w:ilvl w:val="0"/>
          <w:numId w:val="10"/>
        </w:numPr>
        <w:spacing w:after="70"/>
      </w:pPr>
      <w:r>
        <w:rPr>
          <w:sz w:val="20"/>
          <w:szCs w:val="20"/>
        </w:rPr>
        <w:t xml:space="preserve">Connect QC defects to customer returns at a compatible grain, usually product and time period. Use </w:t>
      </w:r>
      <w:proofErr w:type="spellStart"/>
      <w:r>
        <w:rPr>
          <w:sz w:val="20"/>
          <w:szCs w:val="20"/>
        </w:rPr>
        <w:t>Product_ID</w:t>
      </w:r>
      <w:proofErr w:type="spellEnd"/>
      <w:r>
        <w:rPr>
          <w:sz w:val="20"/>
          <w:szCs w:val="20"/>
        </w:rPr>
        <w:t xml:space="preserve"> and date windows; avoid claiming a particular returned unit came from a particular QC record unless a lot/order linkage exists.</w:t>
      </w:r>
    </w:p>
    <w:p w14:paraId="64CB152F" w14:textId="77777777" w:rsidR="0001798F" w:rsidRDefault="00000000">
      <w:pPr>
        <w:pStyle w:val="ListParagraph"/>
        <w:numPr>
          <w:ilvl w:val="0"/>
          <w:numId w:val="10"/>
        </w:numPr>
        <w:spacing w:after="70"/>
      </w:pPr>
      <w:r>
        <w:rPr>
          <w:sz w:val="20"/>
          <w:szCs w:val="20"/>
        </w:rPr>
        <w:t>Compare defect/return trends over time and identify plausible relationships. Note the lag between production, sale and return.</w:t>
      </w:r>
    </w:p>
    <w:p w14:paraId="5DF88637" w14:textId="77777777" w:rsidR="0001798F" w:rsidRDefault="00000000">
      <w:pPr>
        <w:pStyle w:val="ListParagraph"/>
        <w:numPr>
          <w:ilvl w:val="0"/>
          <w:numId w:val="10"/>
        </w:numPr>
        <w:spacing w:after="70"/>
      </w:pPr>
      <w:r>
        <w:rPr>
          <w:sz w:val="20"/>
          <w:szCs w:val="20"/>
        </w:rPr>
        <w:t xml:space="preserve">Estimate cost of poor quality using available </w:t>
      </w:r>
      <w:proofErr w:type="spellStart"/>
      <w:r>
        <w:rPr>
          <w:sz w:val="20"/>
          <w:szCs w:val="20"/>
        </w:rPr>
        <w:t>Estimated_Loss_EGP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Rework_Cost_EGP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Ink_or_Consumable_Cost_EGP</w:t>
      </w:r>
      <w:proofErr w:type="spellEnd"/>
      <w:r>
        <w:rPr>
          <w:sz w:val="20"/>
          <w:szCs w:val="20"/>
        </w:rPr>
        <w:t xml:space="preserve"> and refunds only where definitions do not overlap. Avoid double-counting costs.</w:t>
      </w:r>
    </w:p>
    <w:p w14:paraId="2241CA2B" w14:textId="77777777" w:rsidR="0001798F" w:rsidRDefault="00000000">
      <w:pPr>
        <w:pStyle w:val="ListParagraph"/>
        <w:numPr>
          <w:ilvl w:val="0"/>
          <w:numId w:val="10"/>
        </w:numPr>
        <w:spacing w:after="70"/>
      </w:pPr>
      <w:r>
        <w:rPr>
          <w:sz w:val="20"/>
          <w:szCs w:val="20"/>
        </w:rPr>
        <w:t>Prioritize corrective actions by frequency, cost, severity, confidence in root cause and ability to verify improvement. Define a follow-up metric.</w:t>
      </w:r>
    </w:p>
    <w:p w14:paraId="50F59376" w14:textId="77777777" w:rsidR="0001798F" w:rsidRDefault="00000000">
      <w:pPr>
        <w:pStyle w:val="Heading2"/>
        <w:keepNext/>
      </w:pPr>
      <w:r>
        <w:t>Validation checklist</w:t>
      </w:r>
    </w:p>
    <w:p w14:paraId="7826E669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Confirm inspection quantities reconcile before calculating rates.</w:t>
      </w:r>
    </w:p>
    <w:p w14:paraId="07625477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lastRenderedPageBreak/>
        <w:t>Distinguish returned lines, returned units and refund amounts.</w:t>
      </w:r>
    </w:p>
    <w:p w14:paraId="624F18B1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Product/time matching supports association, not unit-level causation.</w:t>
      </w:r>
    </w:p>
    <w:p w14:paraId="0F7338BD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Check whether estimated quality loss already includes rework or scrap cost.</w:t>
      </w:r>
    </w:p>
    <w:p w14:paraId="5254567E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Do not link customer_service tickets to products or invoices; there is no shared key.</w:t>
      </w:r>
    </w:p>
    <w:p w14:paraId="08870395" w14:textId="77777777" w:rsidR="0001798F" w:rsidRDefault="00000000">
      <w:pPr>
        <w:pStyle w:val="Heading1"/>
        <w:keepNext/>
      </w:pPr>
      <w:r>
        <w:t>Case 8. Printing Performance &amp; Downtime</w:t>
      </w:r>
    </w:p>
    <w:p w14:paraId="3EA11C82" w14:textId="77777777" w:rsidR="0001798F" w:rsidRDefault="00000000">
      <w:pPr>
        <w:spacing w:after="100"/>
      </w:pPr>
      <w:r>
        <w:rPr>
          <w:b/>
          <w:bCs/>
        </w:rPr>
        <w:t xml:space="preserve">Business question: </w:t>
      </w:r>
      <w:r>
        <w:t>Which machines or print processes lose output through defects, reprints or downtime?</w:t>
      </w:r>
    </w:p>
    <w:p w14:paraId="45CF759A" w14:textId="77777777" w:rsidR="0001798F" w:rsidRDefault="00000000">
      <w:pPr>
        <w:spacing w:after="100"/>
      </w:pPr>
      <w:r>
        <w:rPr>
          <w:b/>
          <w:bCs/>
        </w:rPr>
        <w:t xml:space="preserve">Target output: </w:t>
      </w:r>
      <w:r>
        <w:t>Machine-level yield, defect/reprint cost, downtime reasons and maintenance priorities.</w:t>
      </w:r>
    </w:p>
    <w:p w14:paraId="42DF6EA2" w14:textId="77777777" w:rsidR="0001798F" w:rsidRDefault="00000000">
      <w:pPr>
        <w:pStyle w:val="Heading2"/>
        <w:keepNext/>
      </w:pPr>
      <w:r>
        <w:t>Tables to use</w:t>
      </w:r>
    </w:p>
    <w:p w14:paraId="10A426F4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Primary: printing_batches (1 row per print batch; modeled).</w:t>
      </w:r>
    </w:p>
    <w:p w14:paraId="047719EA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Supporting: machine_downtime (1 row per downtime event; shares Machine_ID with printing_batches) and quality.</w:t>
      </w:r>
    </w:p>
    <w:p w14:paraId="6829CD1E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Context: production_orders for the wider production picture; product_master for product attributes.</w:t>
      </w:r>
    </w:p>
    <w:p w14:paraId="26AEF10F" w14:textId="77777777" w:rsidR="0001798F" w:rsidRDefault="00000000">
      <w:pPr>
        <w:pStyle w:val="Heading2"/>
        <w:keepNext/>
      </w:pPr>
      <w:r>
        <w:t>Step-by-step workflow</w:t>
      </w:r>
    </w:p>
    <w:p w14:paraId="20629B47" w14:textId="77777777" w:rsidR="0001798F" w:rsidRDefault="00000000">
      <w:pPr>
        <w:pStyle w:val="ListParagraph"/>
        <w:numPr>
          <w:ilvl w:val="0"/>
          <w:numId w:val="11"/>
        </w:numPr>
        <w:spacing w:after="70"/>
      </w:pPr>
      <w:r>
        <w:rPr>
          <w:sz w:val="20"/>
          <w:szCs w:val="20"/>
        </w:rPr>
        <w:t xml:space="preserve">Check </w:t>
      </w:r>
      <w:proofErr w:type="spellStart"/>
      <w:r>
        <w:rPr>
          <w:sz w:val="20"/>
          <w:szCs w:val="20"/>
        </w:rPr>
        <w:t>Print_Date</w:t>
      </w:r>
      <w:proofErr w:type="spellEnd"/>
      <w:r>
        <w:rPr>
          <w:sz w:val="20"/>
          <w:szCs w:val="20"/>
        </w:rPr>
        <w:t xml:space="preserve"> range, </w:t>
      </w:r>
      <w:proofErr w:type="spellStart"/>
      <w:r>
        <w:rPr>
          <w:sz w:val="20"/>
          <w:szCs w:val="20"/>
        </w:rPr>
        <w:t>Print_Type</w:t>
      </w:r>
      <w:proofErr w:type="spellEnd"/>
      <w:r>
        <w:rPr>
          <w:sz w:val="20"/>
          <w:szCs w:val="20"/>
        </w:rPr>
        <w:t>, Machine_ID and the grain of a print batch. Printing batches carry no production order ID, so do not assume a batch maps to a production order.</w:t>
      </w:r>
    </w:p>
    <w:p w14:paraId="01EBA992" w14:textId="77777777" w:rsidR="0001798F" w:rsidRDefault="00000000">
      <w:pPr>
        <w:pStyle w:val="ListParagraph"/>
        <w:numPr>
          <w:ilvl w:val="0"/>
          <w:numId w:val="11"/>
        </w:numPr>
        <w:spacing w:after="70"/>
      </w:pPr>
      <w:r>
        <w:rPr>
          <w:sz w:val="20"/>
          <w:szCs w:val="20"/>
        </w:rPr>
        <w:t xml:space="preserve">Reconcile </w:t>
      </w:r>
      <w:proofErr w:type="spellStart"/>
      <w:r>
        <w:rPr>
          <w:sz w:val="20"/>
          <w:szCs w:val="20"/>
        </w:rPr>
        <w:t>Planned_Qty</w:t>
      </w:r>
      <w:proofErr w:type="spellEnd"/>
      <w:r>
        <w:rPr>
          <w:sz w:val="20"/>
          <w:szCs w:val="20"/>
        </w:rPr>
        <w:t xml:space="preserve">, </w:t>
      </w:r>
      <w:proofErr w:type="gramStart"/>
      <w:r>
        <w:rPr>
          <w:sz w:val="20"/>
          <w:szCs w:val="20"/>
        </w:rPr>
        <w:t>Printed</w:t>
      </w:r>
      <w:proofErr w:type="gramEnd"/>
      <w:r>
        <w:rPr>
          <w:sz w:val="20"/>
          <w:szCs w:val="20"/>
        </w:rPr>
        <w:t xml:space="preserve">_Qty, </w:t>
      </w:r>
      <w:proofErr w:type="spellStart"/>
      <w:r>
        <w:rPr>
          <w:sz w:val="20"/>
          <w:szCs w:val="20"/>
        </w:rPr>
        <w:t>Good_Qty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Rejected_Qty</w:t>
      </w:r>
      <w:proofErr w:type="spellEnd"/>
      <w:r>
        <w:rPr>
          <w:sz w:val="20"/>
          <w:szCs w:val="20"/>
        </w:rPr>
        <w:t>. Confirm whether Reprint_Qty is included in Printed_Qty or represents additional work; do not assume these are additive.</w:t>
      </w:r>
    </w:p>
    <w:p w14:paraId="48D4F10C" w14:textId="77777777" w:rsidR="0001798F" w:rsidRDefault="00000000">
      <w:pPr>
        <w:pStyle w:val="ListParagraph"/>
        <w:numPr>
          <w:ilvl w:val="0"/>
          <w:numId w:val="11"/>
        </w:numPr>
        <w:spacing w:after="70"/>
      </w:pPr>
      <w:r>
        <w:rPr>
          <w:sz w:val="20"/>
          <w:szCs w:val="20"/>
        </w:rPr>
        <w:t>Define yield using good output divided by an explicitly chosen denominator. Calculate reject rate and reprint rate only after confirming quantity definitions.</w:t>
      </w:r>
    </w:p>
    <w:p w14:paraId="2C303D3E" w14:textId="77777777" w:rsidR="0001798F" w:rsidRDefault="00000000">
      <w:pPr>
        <w:pStyle w:val="ListParagraph"/>
        <w:numPr>
          <w:ilvl w:val="0"/>
          <w:numId w:val="11"/>
        </w:numPr>
        <w:spacing w:after="70"/>
      </w:pPr>
      <w:r>
        <w:rPr>
          <w:sz w:val="20"/>
          <w:szCs w:val="20"/>
        </w:rPr>
        <w:t xml:space="preserve">Summarize </w:t>
      </w:r>
      <w:proofErr w:type="spellStart"/>
      <w:r>
        <w:rPr>
          <w:sz w:val="20"/>
          <w:szCs w:val="20"/>
        </w:rPr>
        <w:t>Ink_or_Consumable_Cost_EGP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Rework_Cost_EGP</w:t>
      </w:r>
      <w:proofErr w:type="spellEnd"/>
      <w:r>
        <w:rPr>
          <w:sz w:val="20"/>
          <w:szCs w:val="20"/>
        </w:rPr>
        <w:t xml:space="preserve"> by machine, product, print type and period. Normalize cost by good unit where appropriate.</w:t>
      </w:r>
    </w:p>
    <w:p w14:paraId="51AA42DF" w14:textId="77777777" w:rsidR="0001798F" w:rsidRDefault="00000000">
      <w:pPr>
        <w:pStyle w:val="ListParagraph"/>
        <w:numPr>
          <w:ilvl w:val="0"/>
          <w:numId w:val="11"/>
        </w:numPr>
        <w:spacing w:after="70"/>
      </w:pPr>
      <w:r>
        <w:rPr>
          <w:sz w:val="20"/>
          <w:szCs w:val="20"/>
        </w:rPr>
        <w:t xml:space="preserve">Aggregate machine_downtime by Machine_ID, reason, planned/unplanned status and period. Check event overlaps and whether downtime is logged in hours. Check </w:t>
      </w:r>
      <w:proofErr w:type="spellStart"/>
      <w:r>
        <w:rPr>
          <w:sz w:val="20"/>
          <w:szCs w:val="20"/>
        </w:rPr>
        <w:t>Business_Area</w:t>
      </w:r>
      <w:proofErr w:type="spellEnd"/>
      <w:r>
        <w:rPr>
          <w:sz w:val="20"/>
          <w:szCs w:val="20"/>
        </w:rPr>
        <w:t xml:space="preserve"> so you only use printing-related machines.</w:t>
      </w:r>
    </w:p>
    <w:p w14:paraId="0BD44C91" w14:textId="77777777" w:rsidR="0001798F" w:rsidRDefault="00000000">
      <w:pPr>
        <w:pStyle w:val="ListParagraph"/>
        <w:numPr>
          <w:ilvl w:val="0"/>
          <w:numId w:val="11"/>
        </w:numPr>
        <w:spacing w:after="70"/>
      </w:pPr>
      <w:r>
        <w:rPr>
          <w:sz w:val="20"/>
          <w:szCs w:val="20"/>
        </w:rPr>
        <w:t>Compare downtime with batch output and defect rates by machine and time window. Machine_ID is a valid key between the two tables, but a shared machine and date still do not prove a downtime event caused a particular batch's defects.</w:t>
      </w:r>
    </w:p>
    <w:p w14:paraId="6A8A0B33" w14:textId="77777777" w:rsidR="0001798F" w:rsidRDefault="00000000">
      <w:pPr>
        <w:pStyle w:val="ListParagraph"/>
        <w:numPr>
          <w:ilvl w:val="0"/>
          <w:numId w:val="11"/>
        </w:numPr>
        <w:spacing w:after="70"/>
      </w:pPr>
      <w:proofErr w:type="spellStart"/>
      <w:r>
        <w:rPr>
          <w:sz w:val="20"/>
          <w:szCs w:val="20"/>
        </w:rPr>
        <w:t>Analyse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Defect_Type</w:t>
      </w:r>
      <w:proofErr w:type="spellEnd"/>
      <w:r>
        <w:rPr>
          <w:sz w:val="20"/>
          <w:szCs w:val="20"/>
        </w:rPr>
        <w:t xml:space="preserve"> in printing_batches against </w:t>
      </w:r>
      <w:proofErr w:type="spellStart"/>
      <w:r>
        <w:rPr>
          <w:sz w:val="20"/>
          <w:szCs w:val="20"/>
        </w:rPr>
        <w:t>Defect_Type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Root_Cause</w:t>
      </w:r>
      <w:proofErr w:type="spellEnd"/>
      <w:r>
        <w:rPr>
          <w:sz w:val="20"/>
          <w:szCs w:val="20"/>
        </w:rPr>
        <w:t xml:space="preserve"> in quality, especially for stages that point to printing problems. Check that the labels are comparable before matching them.</w:t>
      </w:r>
    </w:p>
    <w:p w14:paraId="4CDC8A07" w14:textId="77777777" w:rsidR="0001798F" w:rsidRDefault="00000000">
      <w:pPr>
        <w:pStyle w:val="ListParagraph"/>
        <w:numPr>
          <w:ilvl w:val="0"/>
          <w:numId w:val="11"/>
        </w:numPr>
        <w:spacing w:after="70"/>
      </w:pPr>
      <w:r>
        <w:rPr>
          <w:sz w:val="20"/>
          <w:szCs w:val="20"/>
        </w:rPr>
        <w:t>Build machine scorecards that include volume, yield, rejects/reprints, cost and downtime; avoid ranking a low-volume machine on raw counts alone.</w:t>
      </w:r>
    </w:p>
    <w:p w14:paraId="43A81AF7" w14:textId="77777777" w:rsidR="0001798F" w:rsidRDefault="00000000">
      <w:pPr>
        <w:pStyle w:val="ListParagraph"/>
        <w:numPr>
          <w:ilvl w:val="0"/>
          <w:numId w:val="11"/>
        </w:numPr>
        <w:spacing w:after="70"/>
      </w:pPr>
      <w:r>
        <w:rPr>
          <w:sz w:val="20"/>
          <w:szCs w:val="20"/>
        </w:rPr>
        <w:t>Identify maintenance or process-improvement hypotheses and define a before/after KPI to validate whether the intervention worked.</w:t>
      </w:r>
    </w:p>
    <w:p w14:paraId="231F4934" w14:textId="77777777" w:rsidR="0001798F" w:rsidRDefault="00000000">
      <w:pPr>
        <w:pStyle w:val="Heading2"/>
        <w:keepNext/>
      </w:pPr>
      <w:r>
        <w:t>Validation checklist</w:t>
      </w:r>
    </w:p>
    <w:p w14:paraId="024810B5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Confirm how reprints are counted in relation to printed quantity.</w:t>
      </w:r>
    </w:p>
    <w:p w14:paraId="21B5A7CD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Use consistent yield denominators across machines.</w:t>
      </w:r>
    </w:p>
    <w:p w14:paraId="50F33838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Do not infer machine causation from coincident downtime alone.</w:t>
      </w:r>
    </w:p>
    <w:p w14:paraId="1DC09789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Account for product and print-type mix when comparing machines.</w:t>
      </w:r>
    </w:p>
    <w:p w14:paraId="0082186C" w14:textId="77777777" w:rsidR="0001798F" w:rsidRDefault="00000000">
      <w:pPr>
        <w:pStyle w:val="Heading1"/>
        <w:keepNext/>
      </w:pPr>
      <w:r>
        <w:t>Case 9. Supply Chain &amp; Materials</w:t>
      </w:r>
    </w:p>
    <w:p w14:paraId="19EF9CD0" w14:textId="77777777" w:rsidR="0001798F" w:rsidRDefault="00000000">
      <w:pPr>
        <w:spacing w:after="100"/>
      </w:pPr>
      <w:r>
        <w:rPr>
          <w:b/>
          <w:bCs/>
        </w:rPr>
        <w:t xml:space="preserve">Business question: </w:t>
      </w:r>
      <w:r>
        <w:t>Which materials and suppliers present the greatest delivery, quality, cost or shortage risk?</w:t>
      </w:r>
    </w:p>
    <w:p w14:paraId="185F862C" w14:textId="77777777" w:rsidR="0001798F" w:rsidRDefault="00000000">
      <w:pPr>
        <w:spacing w:after="100"/>
      </w:pPr>
      <w:r>
        <w:rPr>
          <w:b/>
          <w:bCs/>
        </w:rPr>
        <w:lastRenderedPageBreak/>
        <w:t xml:space="preserve">Target output: </w:t>
      </w:r>
      <w:r>
        <w:t>Supplier/material scorecards, lead-time performance, acceptance rate, cost trends, criticality and an action matrix.</w:t>
      </w:r>
    </w:p>
    <w:p w14:paraId="23AB0437" w14:textId="77777777" w:rsidR="0001798F" w:rsidRDefault="00000000">
      <w:pPr>
        <w:pStyle w:val="Heading2"/>
        <w:keepNext/>
      </w:pPr>
      <w:r>
        <w:t>Tables to use</w:t>
      </w:r>
    </w:p>
    <w:p w14:paraId="72CD72FA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Primary: </w:t>
      </w:r>
      <w:proofErr w:type="spellStart"/>
      <w:r>
        <w:rPr>
          <w:sz w:val="20"/>
          <w:szCs w:val="20"/>
        </w:rPr>
        <w:t>purchase_orders</w:t>
      </w:r>
      <w:proofErr w:type="spellEnd"/>
      <w:r>
        <w:rPr>
          <w:sz w:val="20"/>
          <w:szCs w:val="20"/>
        </w:rPr>
        <w:t xml:space="preserve"> (1 row per material PO; modeled).</w:t>
      </w:r>
    </w:p>
    <w:p w14:paraId="4EC0E3D5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Lookup/context: suppliers (anonymized), materials, </w:t>
      </w:r>
      <w:proofErr w:type="spellStart"/>
      <w:r>
        <w:rPr>
          <w:sz w:val="20"/>
          <w:szCs w:val="20"/>
        </w:rPr>
        <w:t>product_bom</w:t>
      </w:r>
      <w:proofErr w:type="spellEnd"/>
      <w:r>
        <w:rPr>
          <w:sz w:val="20"/>
          <w:szCs w:val="20"/>
        </w:rPr>
        <w:t xml:space="preserve"> (product x material) and </w:t>
      </w:r>
      <w:proofErr w:type="spellStart"/>
      <w:r>
        <w:rPr>
          <w:sz w:val="20"/>
          <w:szCs w:val="20"/>
        </w:rPr>
        <w:t>inventory_history</w:t>
      </w:r>
      <w:proofErr w:type="spellEnd"/>
      <w:r>
        <w:rPr>
          <w:sz w:val="20"/>
          <w:szCs w:val="20"/>
        </w:rPr>
        <w:t>.</w:t>
      </w:r>
    </w:p>
    <w:p w14:paraId="58F1401D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Demand link: production_orders (</w:t>
      </w:r>
      <w:proofErr w:type="spellStart"/>
      <w:r>
        <w:rPr>
          <w:sz w:val="20"/>
          <w:szCs w:val="20"/>
        </w:rPr>
        <w:t>Planned_Qty</w:t>
      </w:r>
      <w:proofErr w:type="spellEnd"/>
      <w:r>
        <w:rPr>
          <w:sz w:val="20"/>
          <w:szCs w:val="20"/>
        </w:rPr>
        <w:t xml:space="preserve">, </w:t>
      </w:r>
      <w:proofErr w:type="spellStart"/>
      <w:proofErr w:type="gramStart"/>
      <w:r>
        <w:rPr>
          <w:sz w:val="20"/>
          <w:szCs w:val="20"/>
        </w:rPr>
        <w:t>Produced</w:t>
      </w:r>
      <w:proofErr w:type="gramEnd"/>
      <w:r>
        <w:rPr>
          <w:sz w:val="20"/>
          <w:szCs w:val="20"/>
        </w:rPr>
        <w:t>_Qty</w:t>
      </w:r>
      <w:proofErr w:type="spellEnd"/>
      <w:r>
        <w:rPr>
          <w:sz w:val="20"/>
          <w:szCs w:val="20"/>
        </w:rPr>
        <w:t xml:space="preserve"> by product) and sales_transactions for the volume you need to translate into material requirements.</w:t>
      </w:r>
    </w:p>
    <w:p w14:paraId="3A357B4B" w14:textId="77777777" w:rsidR="0001798F" w:rsidRDefault="00000000">
      <w:pPr>
        <w:pStyle w:val="Heading2"/>
        <w:keepNext/>
      </w:pPr>
      <w:r>
        <w:t>Step-by-step workflow</w:t>
      </w:r>
    </w:p>
    <w:p w14:paraId="30C7AF29" w14:textId="77777777" w:rsidR="0001798F" w:rsidRDefault="00000000">
      <w:pPr>
        <w:pStyle w:val="ListParagraph"/>
        <w:numPr>
          <w:ilvl w:val="0"/>
          <w:numId w:val="12"/>
        </w:numPr>
        <w:spacing w:after="70"/>
      </w:pPr>
      <w:r>
        <w:rPr>
          <w:sz w:val="20"/>
          <w:szCs w:val="20"/>
        </w:rPr>
        <w:t>Inspect PO_ID uniqueness, date fields, material/supplier keys, units, ordered quantities and accepted/rejected quantities.</w:t>
      </w:r>
    </w:p>
    <w:p w14:paraId="7797733C" w14:textId="77777777" w:rsidR="0001798F" w:rsidRDefault="00000000">
      <w:pPr>
        <w:pStyle w:val="ListParagraph"/>
        <w:numPr>
          <w:ilvl w:val="0"/>
          <w:numId w:val="12"/>
        </w:numPr>
        <w:spacing w:after="70"/>
      </w:pPr>
      <w:r>
        <w:rPr>
          <w:sz w:val="20"/>
          <w:szCs w:val="20"/>
        </w:rPr>
        <w:t xml:space="preserve">Calculate actual lead time as </w:t>
      </w:r>
      <w:proofErr w:type="spellStart"/>
      <w:r>
        <w:rPr>
          <w:sz w:val="20"/>
          <w:szCs w:val="20"/>
        </w:rPr>
        <w:t>Actual_Receipt_Date</w:t>
      </w:r>
      <w:proofErr w:type="spellEnd"/>
      <w:r>
        <w:rPr>
          <w:sz w:val="20"/>
          <w:szCs w:val="20"/>
        </w:rPr>
        <w:t xml:space="preserve"> minus </w:t>
      </w:r>
      <w:proofErr w:type="spellStart"/>
      <w:r>
        <w:rPr>
          <w:sz w:val="20"/>
          <w:szCs w:val="20"/>
        </w:rPr>
        <w:t>Order_Date</w:t>
      </w:r>
      <w:proofErr w:type="spellEnd"/>
      <w:r>
        <w:rPr>
          <w:sz w:val="20"/>
          <w:szCs w:val="20"/>
        </w:rPr>
        <w:t xml:space="preserve"> for received orders. Compare with </w:t>
      </w:r>
      <w:proofErr w:type="spellStart"/>
      <w:r>
        <w:rPr>
          <w:sz w:val="20"/>
          <w:szCs w:val="20"/>
        </w:rPr>
        <w:t>Standard_Lead_Time_Days</w:t>
      </w:r>
      <w:proofErr w:type="spellEnd"/>
      <w:r>
        <w:rPr>
          <w:sz w:val="20"/>
          <w:szCs w:val="20"/>
        </w:rPr>
        <w:t xml:space="preserve"> from materials and distinguish standard lead time from promised delivery date.</w:t>
      </w:r>
    </w:p>
    <w:p w14:paraId="082CBF9C" w14:textId="77777777" w:rsidR="0001798F" w:rsidRDefault="00000000">
      <w:pPr>
        <w:pStyle w:val="ListParagraph"/>
        <w:numPr>
          <w:ilvl w:val="0"/>
          <w:numId w:val="12"/>
        </w:numPr>
        <w:spacing w:after="70"/>
      </w:pPr>
      <w:r>
        <w:rPr>
          <w:sz w:val="20"/>
          <w:szCs w:val="20"/>
        </w:rPr>
        <w:t xml:space="preserve">Define on-time delivery against </w:t>
      </w:r>
      <w:proofErr w:type="spellStart"/>
      <w:r>
        <w:rPr>
          <w:sz w:val="20"/>
          <w:szCs w:val="20"/>
        </w:rPr>
        <w:t>Promised_Date</w:t>
      </w:r>
      <w:proofErr w:type="spellEnd"/>
      <w:r>
        <w:rPr>
          <w:sz w:val="20"/>
          <w:szCs w:val="20"/>
        </w:rPr>
        <w:t>. Decide how to treat missing receipt dates, partial receipts and canceled/open POs; report them separately rather than silently dropping them.</w:t>
      </w:r>
    </w:p>
    <w:p w14:paraId="37BF6C0F" w14:textId="77777777" w:rsidR="0001798F" w:rsidRDefault="00000000">
      <w:pPr>
        <w:pStyle w:val="ListParagraph"/>
        <w:numPr>
          <w:ilvl w:val="0"/>
          <w:numId w:val="12"/>
        </w:numPr>
        <w:spacing w:after="70"/>
      </w:pPr>
      <w:r>
        <w:rPr>
          <w:sz w:val="20"/>
          <w:szCs w:val="20"/>
        </w:rPr>
        <w:t xml:space="preserve">Calculate accepted quantity rate using accepted quantity divided by the appropriate received/inspected quantity. Check whether </w:t>
      </w:r>
      <w:proofErr w:type="spellStart"/>
      <w:r>
        <w:rPr>
          <w:sz w:val="20"/>
          <w:szCs w:val="20"/>
        </w:rPr>
        <w:t>Accepted_Qty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Rejected_Qty</w:t>
      </w:r>
      <w:proofErr w:type="spellEnd"/>
      <w:r>
        <w:rPr>
          <w:sz w:val="20"/>
          <w:szCs w:val="20"/>
        </w:rPr>
        <w:t xml:space="preserve"> reconciles to received quantity.</w:t>
      </w:r>
    </w:p>
    <w:p w14:paraId="45A1519E" w14:textId="77777777" w:rsidR="0001798F" w:rsidRDefault="00000000">
      <w:pPr>
        <w:pStyle w:val="ListParagraph"/>
        <w:numPr>
          <w:ilvl w:val="0"/>
          <w:numId w:val="12"/>
        </w:numPr>
        <w:spacing w:after="70"/>
      </w:pPr>
      <w:r>
        <w:rPr>
          <w:sz w:val="20"/>
          <w:szCs w:val="20"/>
        </w:rPr>
        <w:t xml:space="preserve">Track </w:t>
      </w:r>
      <w:proofErr w:type="spellStart"/>
      <w:r>
        <w:rPr>
          <w:sz w:val="20"/>
          <w:szCs w:val="20"/>
        </w:rPr>
        <w:t>Unit_Cost_EGP</w:t>
      </w:r>
      <w:proofErr w:type="spellEnd"/>
      <w:r>
        <w:rPr>
          <w:sz w:val="20"/>
          <w:szCs w:val="20"/>
        </w:rPr>
        <w:t xml:space="preserve"> over time by material and supplier. Compare only compatible units/currencies and account for changes in material mix or order size.</w:t>
      </w:r>
    </w:p>
    <w:p w14:paraId="58C4EFE4" w14:textId="77777777" w:rsidR="0001798F" w:rsidRDefault="00000000">
      <w:pPr>
        <w:pStyle w:val="ListParagraph"/>
        <w:numPr>
          <w:ilvl w:val="0"/>
          <w:numId w:val="12"/>
        </w:numPr>
        <w:spacing w:after="70"/>
      </w:pPr>
      <w:r>
        <w:rPr>
          <w:sz w:val="20"/>
          <w:szCs w:val="20"/>
        </w:rPr>
        <w:t xml:space="preserve">Join suppliers and materials using </w:t>
      </w:r>
      <w:proofErr w:type="spellStart"/>
      <w:r>
        <w:rPr>
          <w:sz w:val="20"/>
          <w:szCs w:val="20"/>
        </w:rPr>
        <w:t>Supplier_ID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Material_ID</w:t>
      </w:r>
      <w:proofErr w:type="spellEnd"/>
      <w:r>
        <w:rPr>
          <w:sz w:val="20"/>
          <w:szCs w:val="20"/>
        </w:rPr>
        <w:t xml:space="preserve"> after checking key uniqueness and unmatched rows. Compare supplier performance across cost, lead time, acceptance, </w:t>
      </w:r>
      <w:proofErr w:type="spellStart"/>
      <w:r>
        <w:rPr>
          <w:sz w:val="20"/>
          <w:szCs w:val="20"/>
        </w:rPr>
        <w:t>Payment_Terms_Days</w:t>
      </w:r>
      <w:proofErr w:type="spellEnd"/>
      <w:r>
        <w:rPr>
          <w:sz w:val="20"/>
          <w:szCs w:val="20"/>
        </w:rPr>
        <w:t xml:space="preserve"> and Contracted status.</w:t>
      </w:r>
    </w:p>
    <w:p w14:paraId="1633E156" w14:textId="77777777" w:rsidR="0001798F" w:rsidRDefault="00000000">
      <w:pPr>
        <w:pStyle w:val="ListParagraph"/>
        <w:numPr>
          <w:ilvl w:val="0"/>
          <w:numId w:val="12"/>
        </w:numPr>
        <w:spacing w:after="70"/>
      </w:pPr>
      <w:r>
        <w:rPr>
          <w:sz w:val="20"/>
          <w:szCs w:val="20"/>
        </w:rPr>
        <w:t xml:space="preserve">Use </w:t>
      </w:r>
      <w:proofErr w:type="spellStart"/>
      <w:r>
        <w:rPr>
          <w:sz w:val="20"/>
          <w:szCs w:val="20"/>
        </w:rPr>
        <w:t>product_bom</w:t>
      </w:r>
      <w:proofErr w:type="spellEnd"/>
      <w:r>
        <w:rPr>
          <w:sz w:val="20"/>
          <w:szCs w:val="20"/>
        </w:rPr>
        <w:t xml:space="preserve"> to map material requirements to products. Estimate material demand from production_orders volume (or sales volume if you choose) multiplied by </w:t>
      </w:r>
      <w:proofErr w:type="spellStart"/>
      <w:r>
        <w:rPr>
          <w:sz w:val="20"/>
          <w:szCs w:val="20"/>
        </w:rPr>
        <w:t>Required_Per_Unit</w:t>
      </w:r>
      <w:proofErr w:type="spellEnd"/>
      <w:r>
        <w:rPr>
          <w:sz w:val="20"/>
          <w:szCs w:val="20"/>
        </w:rPr>
        <w:t xml:space="preserve">, check that Unit matches in </w:t>
      </w:r>
      <w:proofErr w:type="spellStart"/>
      <w:r>
        <w:rPr>
          <w:sz w:val="20"/>
          <w:szCs w:val="20"/>
        </w:rPr>
        <w:t>purchase_orders</w:t>
      </w:r>
      <w:proofErr w:type="spellEnd"/>
      <w:r>
        <w:rPr>
          <w:sz w:val="20"/>
          <w:szCs w:val="20"/>
        </w:rPr>
        <w:t xml:space="preserve">, materials and </w:t>
      </w:r>
      <w:proofErr w:type="spellStart"/>
      <w:r>
        <w:rPr>
          <w:sz w:val="20"/>
          <w:szCs w:val="20"/>
        </w:rPr>
        <w:t>product_bom</w:t>
      </w:r>
      <w:proofErr w:type="spellEnd"/>
      <w:r>
        <w:rPr>
          <w:sz w:val="20"/>
          <w:szCs w:val="20"/>
        </w:rPr>
        <w:t>, and label the result an estimate. Document how criticality is assigned.</w:t>
      </w:r>
    </w:p>
    <w:p w14:paraId="5F585C1C" w14:textId="77777777" w:rsidR="0001798F" w:rsidRDefault="00000000">
      <w:pPr>
        <w:pStyle w:val="ListParagraph"/>
        <w:numPr>
          <w:ilvl w:val="0"/>
          <w:numId w:val="12"/>
        </w:numPr>
        <w:spacing w:after="70"/>
      </w:pPr>
      <w:r>
        <w:rPr>
          <w:sz w:val="20"/>
          <w:szCs w:val="20"/>
        </w:rPr>
        <w:t xml:space="preserve">Use </w:t>
      </w:r>
      <w:proofErr w:type="spellStart"/>
      <w:r>
        <w:rPr>
          <w:sz w:val="20"/>
          <w:szCs w:val="20"/>
        </w:rPr>
        <w:t>inventory_history</w:t>
      </w:r>
      <w:proofErr w:type="spellEnd"/>
      <w:r>
        <w:rPr>
          <w:sz w:val="20"/>
          <w:szCs w:val="20"/>
        </w:rPr>
        <w:t xml:space="preserve"> to identify stockout exposure and compare with supplier lead time and reorder points. Note that inventory is at product level while purchasing is at material level, so connect them only through </w:t>
      </w:r>
      <w:proofErr w:type="spellStart"/>
      <w:r>
        <w:rPr>
          <w:sz w:val="20"/>
          <w:szCs w:val="20"/>
        </w:rPr>
        <w:t>product_bom</w:t>
      </w:r>
      <w:proofErr w:type="spellEnd"/>
      <w:r>
        <w:rPr>
          <w:sz w:val="20"/>
          <w:szCs w:val="20"/>
        </w:rPr>
        <w:t>. A shortage-risk score should be transparent and rule-based.</w:t>
      </w:r>
    </w:p>
    <w:p w14:paraId="5BD27D08" w14:textId="77777777" w:rsidR="0001798F" w:rsidRDefault="00000000">
      <w:pPr>
        <w:pStyle w:val="ListParagraph"/>
        <w:numPr>
          <w:ilvl w:val="0"/>
          <w:numId w:val="12"/>
        </w:numPr>
        <w:spacing w:after="70"/>
      </w:pPr>
      <w:r>
        <w:rPr>
          <w:sz w:val="20"/>
          <w:szCs w:val="20"/>
        </w:rPr>
        <w:t>Create a supplier/material action matrix (for example, high criticality/high risk versus low criticality/low risk). Explain each score component and propose a monitoring cadence.</w:t>
      </w:r>
    </w:p>
    <w:p w14:paraId="35137419" w14:textId="77777777" w:rsidR="0001798F" w:rsidRDefault="00000000">
      <w:pPr>
        <w:pStyle w:val="Heading2"/>
        <w:keepNext/>
      </w:pPr>
      <w:r>
        <w:t>Validation checklist</w:t>
      </w:r>
    </w:p>
    <w:p w14:paraId="4659B4E7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Handle open or unreceived POs separately in lead-time metrics.</w:t>
      </w:r>
    </w:p>
    <w:p w14:paraId="7A7DE93E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Check that </w:t>
      </w:r>
      <w:proofErr w:type="gramStart"/>
      <w:r>
        <w:rPr>
          <w:sz w:val="20"/>
          <w:szCs w:val="20"/>
        </w:rPr>
        <w:t>units</w:t>
      </w:r>
      <w:proofErr w:type="gramEnd"/>
      <w:r>
        <w:rPr>
          <w:sz w:val="20"/>
          <w:szCs w:val="20"/>
        </w:rPr>
        <w:t xml:space="preserve"> match between </w:t>
      </w:r>
      <w:proofErr w:type="spellStart"/>
      <w:r>
        <w:rPr>
          <w:sz w:val="20"/>
          <w:szCs w:val="20"/>
        </w:rPr>
        <w:t>purchase_orders</w:t>
      </w:r>
      <w:proofErr w:type="spellEnd"/>
      <w:r>
        <w:rPr>
          <w:sz w:val="20"/>
          <w:szCs w:val="20"/>
        </w:rPr>
        <w:t xml:space="preserve">, materials and </w:t>
      </w:r>
      <w:proofErr w:type="spellStart"/>
      <w:r>
        <w:rPr>
          <w:sz w:val="20"/>
          <w:szCs w:val="20"/>
        </w:rPr>
        <w:t>product_bom</w:t>
      </w:r>
      <w:proofErr w:type="spellEnd"/>
      <w:r>
        <w:rPr>
          <w:sz w:val="20"/>
          <w:szCs w:val="20"/>
        </w:rPr>
        <w:t>.</w:t>
      </w:r>
    </w:p>
    <w:p w14:paraId="4B69DBDF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Avoid treating promised lead time and actual lead time as the same measure.</w:t>
      </w:r>
    </w:p>
    <w:p w14:paraId="3724C6AA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Explain how material criticality and shortage risk are defined.</w:t>
      </w:r>
    </w:p>
    <w:p w14:paraId="18E63AA2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Suppliers are anonymized and modeled; do not present scorecards as real supplier assessments.</w:t>
      </w:r>
    </w:p>
    <w:p w14:paraId="53640848" w14:textId="77777777" w:rsidR="0001798F" w:rsidRDefault="00000000">
      <w:pPr>
        <w:pStyle w:val="Heading1"/>
        <w:keepNext/>
      </w:pPr>
      <w:r>
        <w:t>Case 10. Integrated Management Story + Forecast</w:t>
      </w:r>
    </w:p>
    <w:p w14:paraId="3F9E8B2C" w14:textId="77777777" w:rsidR="0001798F" w:rsidRDefault="00000000">
      <w:pPr>
        <w:spacing w:after="100"/>
      </w:pPr>
      <w:r>
        <w:rPr>
          <w:b/>
          <w:bCs/>
        </w:rPr>
        <w:t xml:space="preserve">Business question: </w:t>
      </w:r>
      <w:r>
        <w:t>How do market demand, customer behavior, marketing, inventory, supply chain, production and quality fit together?</w:t>
      </w:r>
    </w:p>
    <w:p w14:paraId="404DE8BB" w14:textId="77777777" w:rsidR="0001798F" w:rsidRDefault="00000000">
      <w:pPr>
        <w:spacing w:after="100"/>
      </w:pPr>
      <w:r>
        <w:rPr>
          <w:b/>
          <w:bCs/>
        </w:rPr>
        <w:t xml:space="preserve">Target output: </w:t>
      </w:r>
      <w:r>
        <w:t>A connected management narrative, forecast/scenarios, quantified actions and transparent assumptions.</w:t>
      </w:r>
    </w:p>
    <w:p w14:paraId="07E62E4C" w14:textId="77777777" w:rsidR="0001798F" w:rsidRDefault="00000000">
      <w:pPr>
        <w:pStyle w:val="Heading2"/>
        <w:keepNext/>
      </w:pPr>
      <w:r>
        <w:lastRenderedPageBreak/>
        <w:t>Tables to use</w:t>
      </w:r>
    </w:p>
    <w:p w14:paraId="248ABD5A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Demand and profit: sales_transactions, product_master, </w:t>
      </w:r>
      <w:proofErr w:type="spellStart"/>
      <w:r>
        <w:rPr>
          <w:sz w:val="20"/>
          <w:szCs w:val="20"/>
        </w:rPr>
        <w:t>web_traffic_daily</w:t>
      </w:r>
      <w:proofErr w:type="spellEnd"/>
      <w:r>
        <w:rPr>
          <w:sz w:val="20"/>
          <w:szCs w:val="20"/>
        </w:rPr>
        <w:t>, marketing, customers.</w:t>
      </w:r>
    </w:p>
    <w:p w14:paraId="798EF1D2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Availability and materials: </w:t>
      </w:r>
      <w:proofErr w:type="spellStart"/>
      <w:r>
        <w:rPr>
          <w:sz w:val="20"/>
          <w:szCs w:val="20"/>
        </w:rPr>
        <w:t>inventory_history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purchase_orders</w:t>
      </w:r>
      <w:proofErr w:type="spellEnd"/>
      <w:r>
        <w:rPr>
          <w:sz w:val="20"/>
          <w:szCs w:val="20"/>
        </w:rPr>
        <w:t xml:space="preserve">, suppliers, materials, </w:t>
      </w:r>
      <w:proofErr w:type="spellStart"/>
      <w:r>
        <w:rPr>
          <w:sz w:val="20"/>
          <w:szCs w:val="20"/>
        </w:rPr>
        <w:t>product_bom</w:t>
      </w:r>
      <w:proofErr w:type="spellEnd"/>
      <w:r>
        <w:rPr>
          <w:sz w:val="20"/>
          <w:szCs w:val="20"/>
        </w:rPr>
        <w:t>.</w:t>
      </w:r>
    </w:p>
    <w:p w14:paraId="7BDFF41B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Execution and quality: production_orders, printing_batches, machine_downtime, quality.</w:t>
      </w:r>
    </w:p>
    <w:p w14:paraId="59A4A286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Service: customer_service (month and channel level only).</w:t>
      </w:r>
    </w:p>
    <w:p w14:paraId="1BFBCC1E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Management context: group_operations, business_units, locations.</w:t>
      </w:r>
    </w:p>
    <w:p w14:paraId="25D261C8" w14:textId="77777777" w:rsidR="0001798F" w:rsidRDefault="00000000">
      <w:pPr>
        <w:pStyle w:val="Heading2"/>
        <w:keepNext/>
      </w:pPr>
      <w:r>
        <w:t>Step-by-step workflow</w:t>
      </w:r>
    </w:p>
    <w:p w14:paraId="12FE090E" w14:textId="77777777" w:rsidR="0001798F" w:rsidRDefault="00000000">
      <w:pPr>
        <w:pStyle w:val="ListParagraph"/>
        <w:numPr>
          <w:ilvl w:val="0"/>
          <w:numId w:val="13"/>
        </w:numPr>
        <w:spacing w:after="70"/>
      </w:pPr>
      <w:r>
        <w:rPr>
          <w:sz w:val="20"/>
          <w:szCs w:val="20"/>
        </w:rPr>
        <w:t>Start with a single executive question and a fixed reporting period. Decide which outcomes matter most: profitable demand, availability, delivery reliability, quality or cash tied in stock.</w:t>
      </w:r>
    </w:p>
    <w:p w14:paraId="36AE17EE" w14:textId="77777777" w:rsidR="0001798F" w:rsidRDefault="00000000">
      <w:pPr>
        <w:pStyle w:val="ListParagraph"/>
        <w:numPr>
          <w:ilvl w:val="0"/>
          <w:numId w:val="13"/>
        </w:numPr>
        <w:spacing w:after="70"/>
      </w:pPr>
      <w:r>
        <w:rPr>
          <w:sz w:val="20"/>
          <w:szCs w:val="20"/>
        </w:rPr>
        <w:t>Create a data map showing each table's grain, date field, primary key candidate and join keys. Use Appendix D as a starting point. Mark Sources as unavailable and mark each table as public/verified or modeled before merging.</w:t>
      </w:r>
    </w:p>
    <w:p w14:paraId="4FD8E7FE" w14:textId="77777777" w:rsidR="0001798F" w:rsidRDefault="00000000">
      <w:pPr>
        <w:pStyle w:val="ListParagraph"/>
        <w:numPr>
          <w:ilvl w:val="0"/>
          <w:numId w:val="13"/>
        </w:numPr>
        <w:spacing w:after="70"/>
      </w:pPr>
      <w:r>
        <w:rPr>
          <w:sz w:val="20"/>
          <w:szCs w:val="20"/>
        </w:rPr>
        <w:t>Build separate validated summaries for sales/profit, customer behavior, campaign/web funnel, inventory, supplier performance, production, printing/downtime, quality and customer service. Do not merge all raw tables into one giant table.</w:t>
      </w:r>
    </w:p>
    <w:p w14:paraId="4F48CFA4" w14:textId="77777777" w:rsidR="0001798F" w:rsidRDefault="00000000">
      <w:pPr>
        <w:pStyle w:val="ListParagraph"/>
        <w:numPr>
          <w:ilvl w:val="0"/>
          <w:numId w:val="13"/>
        </w:numPr>
        <w:spacing w:after="70"/>
      </w:pPr>
      <w:r>
        <w:rPr>
          <w:sz w:val="20"/>
          <w:szCs w:val="20"/>
        </w:rPr>
        <w:t>Align summaries to a common time grain (often month) only after each source is aggregated correctly. Document that a monthly summary can hide daily timing and operational lag.</w:t>
      </w:r>
    </w:p>
    <w:p w14:paraId="3752B4A6" w14:textId="77777777" w:rsidR="0001798F" w:rsidRDefault="00000000">
      <w:pPr>
        <w:pStyle w:val="ListParagraph"/>
        <w:numPr>
          <w:ilvl w:val="0"/>
          <w:numId w:val="13"/>
        </w:numPr>
        <w:spacing w:after="70"/>
      </w:pPr>
      <w:r>
        <w:rPr>
          <w:sz w:val="20"/>
          <w:szCs w:val="20"/>
        </w:rPr>
        <w:t>Build a demand view from sales_transactions and relevant web/marketing indicators. Treat traffic and campaign attribution as explanatory context unless a credible causal design is available.</w:t>
      </w:r>
    </w:p>
    <w:p w14:paraId="7AE9179F" w14:textId="77777777" w:rsidR="0001798F" w:rsidRDefault="00000000">
      <w:pPr>
        <w:pStyle w:val="ListParagraph"/>
        <w:numPr>
          <w:ilvl w:val="0"/>
          <w:numId w:val="13"/>
        </w:numPr>
        <w:spacing w:after="70"/>
      </w:pPr>
      <w:r>
        <w:rPr>
          <w:sz w:val="20"/>
          <w:szCs w:val="20"/>
        </w:rPr>
        <w:t>Connect demand to inventory coverage and stockout days. Connect material availability to purchase-order lead times and BOM requirements where units and keys reconcile.</w:t>
      </w:r>
    </w:p>
    <w:p w14:paraId="5B3C2E5D" w14:textId="77777777" w:rsidR="0001798F" w:rsidRDefault="00000000">
      <w:pPr>
        <w:pStyle w:val="ListParagraph"/>
        <w:numPr>
          <w:ilvl w:val="0"/>
          <w:numId w:val="13"/>
        </w:numPr>
        <w:spacing w:after="70"/>
      </w:pPr>
      <w:r>
        <w:rPr>
          <w:sz w:val="20"/>
          <w:szCs w:val="20"/>
        </w:rPr>
        <w:t>Connect execution to production orders, print output, downtime and quality: plan attainment, delay, efficiency, yield, downtime hours and reject rates by month.</w:t>
      </w:r>
    </w:p>
    <w:p w14:paraId="2ECB8C83" w14:textId="77777777" w:rsidR="0001798F" w:rsidRDefault="00000000">
      <w:pPr>
        <w:pStyle w:val="ListParagraph"/>
        <w:numPr>
          <w:ilvl w:val="0"/>
          <w:numId w:val="13"/>
        </w:numPr>
        <w:spacing w:after="70"/>
      </w:pPr>
      <w:r>
        <w:rPr>
          <w:sz w:val="20"/>
          <w:szCs w:val="20"/>
        </w:rPr>
        <w:t>Connect quality to customer outcomes: returns, quality-related returns, refund value and the service signal, at product and month level without claiming unit-level links.</w:t>
      </w:r>
    </w:p>
    <w:p w14:paraId="51DA588D" w14:textId="77777777" w:rsidR="0001798F" w:rsidRDefault="00000000">
      <w:pPr>
        <w:pStyle w:val="ListParagraph"/>
        <w:numPr>
          <w:ilvl w:val="0"/>
          <w:numId w:val="13"/>
        </w:numPr>
        <w:spacing w:after="70"/>
      </w:pPr>
      <w:r>
        <w:rPr>
          <w:sz w:val="20"/>
          <w:szCs w:val="20"/>
        </w:rPr>
        <w:t xml:space="preserve">Cross-check against group_operations: Compare your bottom-up monthly picture with </w:t>
      </w:r>
      <w:proofErr w:type="spellStart"/>
      <w:r>
        <w:rPr>
          <w:sz w:val="20"/>
          <w:szCs w:val="20"/>
        </w:rPr>
        <w:t>Operational_Efficiency_Pct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Open_Issues_Count</w:t>
      </w:r>
      <w:proofErr w:type="spellEnd"/>
      <w:r>
        <w:rPr>
          <w:sz w:val="20"/>
          <w:szCs w:val="20"/>
        </w:rPr>
        <w:t xml:space="preserve"> by business unit. Explain gaps instead of forcing agreement, and do not add up Volume across units with different </w:t>
      </w:r>
      <w:proofErr w:type="spellStart"/>
      <w:r>
        <w:rPr>
          <w:sz w:val="20"/>
          <w:szCs w:val="20"/>
        </w:rPr>
        <w:t>Primary_KPI</w:t>
      </w:r>
      <w:proofErr w:type="spellEnd"/>
      <w:r>
        <w:rPr>
          <w:sz w:val="20"/>
          <w:szCs w:val="20"/>
        </w:rPr>
        <w:t>.</w:t>
      </w:r>
    </w:p>
    <w:p w14:paraId="408406B1" w14:textId="77777777" w:rsidR="0001798F" w:rsidRDefault="00000000">
      <w:pPr>
        <w:pStyle w:val="ListParagraph"/>
        <w:numPr>
          <w:ilvl w:val="0"/>
          <w:numId w:val="13"/>
        </w:numPr>
        <w:spacing w:after="70"/>
      </w:pPr>
      <w:r>
        <w:rPr>
          <w:sz w:val="20"/>
          <w:szCs w:val="20"/>
        </w:rPr>
        <w:t>Create a small number of scenarios (for example, baseline, higher demand, and supply/quality disruption). State every assumption, how it changes the forecast, and which metrics are recalculated.</w:t>
      </w:r>
    </w:p>
    <w:p w14:paraId="24019C9A" w14:textId="77777777" w:rsidR="0001798F" w:rsidRDefault="00000000">
      <w:pPr>
        <w:pStyle w:val="ListParagraph"/>
        <w:numPr>
          <w:ilvl w:val="0"/>
          <w:numId w:val="13"/>
        </w:numPr>
        <w:spacing w:after="70"/>
      </w:pPr>
      <w:r>
        <w:rPr>
          <w:sz w:val="20"/>
          <w:szCs w:val="20"/>
        </w:rPr>
        <w:t>Quantify actions using transparent arithmetic and distinguish observed baseline values from scenario assumptions. Avoid implying scenario outputs are guaranteed outcomes.</w:t>
      </w:r>
    </w:p>
    <w:p w14:paraId="6CE193CA" w14:textId="77777777" w:rsidR="0001798F" w:rsidRDefault="00000000">
      <w:pPr>
        <w:pStyle w:val="ListParagraph"/>
        <w:numPr>
          <w:ilvl w:val="0"/>
          <w:numId w:val="13"/>
        </w:numPr>
        <w:spacing w:after="70"/>
      </w:pPr>
      <w:r>
        <w:rPr>
          <w:sz w:val="20"/>
          <w:szCs w:val="20"/>
        </w:rPr>
        <w:t>Present a short story in order: what is happening, where value/risk is concentrated, likely drivers, evidence limits, actions, expected KPI movement and how to monitor.</w:t>
      </w:r>
    </w:p>
    <w:p w14:paraId="24EF900A" w14:textId="77777777" w:rsidR="0001798F" w:rsidRDefault="00000000">
      <w:pPr>
        <w:pStyle w:val="ListParagraph"/>
        <w:numPr>
          <w:ilvl w:val="0"/>
          <w:numId w:val="13"/>
        </w:numPr>
        <w:spacing w:after="70"/>
      </w:pPr>
      <w:r>
        <w:rPr>
          <w:sz w:val="20"/>
          <w:szCs w:val="20"/>
        </w:rPr>
        <w:t>End with a decision register: proposed action, supporting evidence, owner/function, leading indicator, outcome KPI, review date and key dependency.</w:t>
      </w:r>
    </w:p>
    <w:p w14:paraId="15759997" w14:textId="77777777" w:rsidR="0001798F" w:rsidRDefault="00000000">
      <w:pPr>
        <w:pStyle w:val="Heading2"/>
        <w:keepNext/>
      </w:pPr>
      <w:r>
        <w:t>Validation checklist</w:t>
      </w:r>
    </w:p>
    <w:p w14:paraId="5B91F40B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Keep each source at its native grain until summarized.</w:t>
      </w:r>
    </w:p>
    <w:p w14:paraId="094C4110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Do not double-count marketing-attributed revenue and transaction revenue.</w:t>
      </w:r>
    </w:p>
    <w:p w14:paraId="4D68A7FA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Do not claim causal links without appropriate linkage or design.</w:t>
      </w:r>
    </w:p>
    <w:p w14:paraId="4300FF42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Mark the missing Sources table and any proxies (utilization, efficiency, cost per attributed order).</w:t>
      </w:r>
    </w:p>
    <w:p w14:paraId="184D4DDD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State that most operating tables are modeled data; present results as a practice analysis, not as real company performance.</w:t>
      </w:r>
    </w:p>
    <w:p w14:paraId="68B0C451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Separate actual observations, estimates, and scenario assumptions visually and in prose.</w:t>
      </w:r>
    </w:p>
    <w:p w14:paraId="606837A2" w14:textId="77777777" w:rsidR="0001798F" w:rsidRDefault="00000000">
      <w:pPr>
        <w:pStyle w:val="Heading1"/>
        <w:keepNext/>
        <w:pageBreakBefore/>
      </w:pPr>
      <w:r>
        <w:lastRenderedPageBreak/>
        <w:t>Appendix A. Join planning checklist</w:t>
      </w:r>
    </w:p>
    <w:p w14:paraId="192B2463" w14:textId="77777777" w:rsidR="0001798F" w:rsidRDefault="00000000">
      <w:pPr>
        <w:spacing w:after="100"/>
      </w:pPr>
      <w:r>
        <w:t xml:space="preserve">Before joining any two </w:t>
      </w:r>
      <w:proofErr w:type="spellStart"/>
      <w:r>
        <w:t>DataFrames</w:t>
      </w:r>
      <w:proofErr w:type="spellEnd"/>
      <w:r>
        <w:t>, answer these questions in your notebook and write down the result.</w:t>
      </w:r>
    </w:p>
    <w:p w14:paraId="271F97F9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What does one row in each table represent?</w:t>
      </w:r>
    </w:p>
    <w:p w14:paraId="0215F32B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What key or combination of keys should link the tables?</w:t>
      </w:r>
    </w:p>
    <w:p w14:paraId="1F1E6595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Is the key unique on the lookup side? If not, will the merge multiply rows?</w:t>
      </w:r>
    </w:p>
    <w:p w14:paraId="6C2BB801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How many null and unmatched keys exist on each side?</w:t>
      </w:r>
    </w:p>
    <w:p w14:paraId="643EFC04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What are the row count and key business totals before and after the merge?</w:t>
      </w:r>
    </w:p>
    <w:p w14:paraId="5F5716D1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Is the date grain aligned, or could the join match one row to many periods/events?</w:t>
      </w:r>
    </w:p>
    <w:p w14:paraId="2B134950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Does the join preserve the intended unit of analysis?</w:t>
      </w:r>
    </w:p>
    <w:p w14:paraId="1DF03F6E" w14:textId="77777777" w:rsidR="0001798F" w:rsidRDefault="00000000">
      <w:pPr>
        <w:pStyle w:val="Heading1"/>
        <w:keepNext/>
      </w:pPr>
      <w:r>
        <w:t>Appendix B. Metric definition worksheet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00"/>
        <w:gridCol w:w="3460"/>
      </w:tblGrid>
      <w:tr w:rsidR="0001798F" w14:paraId="082997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E2FBC" w14:textId="77777777" w:rsidR="0001798F" w:rsidRDefault="00000000"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A11CB" w14:textId="77777777" w:rsidR="0001798F" w:rsidRDefault="00000000">
            <w:r>
              <w:rPr>
                <w:b/>
                <w:bCs/>
                <w:sz w:val="18"/>
                <w:szCs w:val="18"/>
              </w:rPr>
              <w:t>Definition to write before calculation</w:t>
            </w:r>
          </w:p>
        </w:tc>
        <w:tc>
          <w:tcPr>
            <w:tcW w:w="34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9720F" w14:textId="77777777" w:rsidR="0001798F" w:rsidRDefault="00000000">
            <w:r>
              <w:rPr>
                <w:b/>
                <w:bCs/>
                <w:sz w:val="18"/>
                <w:szCs w:val="18"/>
              </w:rPr>
              <w:t>Validation question</w:t>
            </w:r>
          </w:p>
        </w:tc>
      </w:tr>
      <w:tr w:rsidR="0001798F" w14:paraId="52295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55D6A" w14:textId="77777777" w:rsidR="0001798F" w:rsidRDefault="00000000">
            <w:r>
              <w:rPr>
                <w:b/>
                <w:bCs/>
                <w:sz w:val="18"/>
                <w:szCs w:val="18"/>
              </w:rPr>
              <w:t>Revenue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D771D" w14:textId="77777777" w:rsidR="0001798F" w:rsidRDefault="00000000">
            <w:r>
              <w:rPr>
                <w:sz w:val="18"/>
                <w:szCs w:val="18"/>
              </w:rPr>
              <w:t>Which sales field? Gross or net? Are refunds/returns included?</w:t>
            </w:r>
          </w:p>
        </w:tc>
        <w:tc>
          <w:tcPr>
            <w:tcW w:w="34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F5194" w14:textId="77777777" w:rsidR="0001798F" w:rsidRDefault="00000000">
            <w:r>
              <w:rPr>
                <w:sz w:val="18"/>
                <w:szCs w:val="18"/>
              </w:rPr>
              <w:t>Does the definition match the case brief and period?</w:t>
            </w:r>
          </w:p>
        </w:tc>
      </w:tr>
      <w:tr w:rsidR="0001798F" w14:paraId="4915F5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5EED0" w14:textId="77777777" w:rsidR="0001798F" w:rsidRDefault="00000000">
            <w:r>
              <w:rPr>
                <w:b/>
                <w:bCs/>
                <w:sz w:val="18"/>
                <w:szCs w:val="18"/>
              </w:rPr>
              <w:t>Gross margin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76D8A" w14:textId="77777777" w:rsidR="0001798F" w:rsidRDefault="00000000">
            <w:r>
              <w:rPr>
                <w:sz w:val="18"/>
                <w:szCs w:val="18"/>
              </w:rPr>
              <w:t>Sum of gross profit divided by sum of the selected revenue measure.</w:t>
            </w:r>
          </w:p>
        </w:tc>
        <w:tc>
          <w:tcPr>
            <w:tcW w:w="34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22803" w14:textId="77777777" w:rsidR="0001798F" w:rsidRDefault="00000000">
            <w:r>
              <w:rPr>
                <w:sz w:val="18"/>
                <w:szCs w:val="18"/>
              </w:rPr>
              <w:t>Are numerator and denominator defined consistently?</w:t>
            </w:r>
          </w:p>
        </w:tc>
      </w:tr>
      <w:tr w:rsidR="0001798F" w14:paraId="63A5E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A2719" w14:textId="77777777" w:rsidR="0001798F" w:rsidRDefault="00000000">
            <w:r>
              <w:rPr>
                <w:b/>
                <w:bCs/>
                <w:sz w:val="18"/>
                <w:szCs w:val="18"/>
              </w:rPr>
              <w:t>Repeat rate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ADB86" w14:textId="77777777" w:rsidR="0001798F" w:rsidRDefault="00000000">
            <w:r>
              <w:rPr>
                <w:sz w:val="18"/>
                <w:szCs w:val="18"/>
              </w:rPr>
              <w:t>Customers with at least two distinct orders divided by eligible identifiable customers.</w:t>
            </w:r>
          </w:p>
        </w:tc>
        <w:tc>
          <w:tcPr>
            <w:tcW w:w="34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47DAC" w14:textId="77777777" w:rsidR="0001798F" w:rsidRDefault="00000000">
            <w:r>
              <w:rPr>
                <w:sz w:val="18"/>
                <w:szCs w:val="18"/>
              </w:rPr>
              <w:t>Are orders counted at invoice level?</w:t>
            </w:r>
          </w:p>
        </w:tc>
      </w:tr>
      <w:tr w:rsidR="0001798F" w14:paraId="213A1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E1F14" w14:textId="77777777" w:rsidR="0001798F" w:rsidRDefault="00000000">
            <w:r>
              <w:rPr>
                <w:b/>
                <w:bCs/>
                <w:sz w:val="18"/>
                <w:szCs w:val="18"/>
              </w:rPr>
              <w:t>Return rate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B379A" w14:textId="77777777" w:rsidR="0001798F" w:rsidRDefault="00000000">
            <w:r>
              <w:rPr>
                <w:sz w:val="18"/>
                <w:szCs w:val="18"/>
              </w:rPr>
              <w:t>Choose line-, unit-, order- or value-based denominator.</w:t>
            </w:r>
          </w:p>
        </w:tc>
        <w:tc>
          <w:tcPr>
            <w:tcW w:w="34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0FA2A" w14:textId="77777777" w:rsidR="0001798F" w:rsidRDefault="00000000">
            <w:r>
              <w:rPr>
                <w:sz w:val="18"/>
                <w:szCs w:val="18"/>
              </w:rPr>
              <w:t>Is the denominator consistent across comparisons?</w:t>
            </w:r>
          </w:p>
        </w:tc>
      </w:tr>
      <w:tr w:rsidR="0001798F" w14:paraId="2DBA5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EAE79" w14:textId="77777777" w:rsidR="0001798F" w:rsidRDefault="00000000">
            <w:r>
              <w:rPr>
                <w:b/>
                <w:bCs/>
                <w:sz w:val="18"/>
                <w:szCs w:val="18"/>
              </w:rPr>
              <w:t>ROAS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83E50" w14:textId="77777777" w:rsidR="0001798F" w:rsidRDefault="00000000">
            <w:r>
              <w:rPr>
                <w:sz w:val="18"/>
                <w:szCs w:val="18"/>
              </w:rPr>
              <w:t>Attributed revenue divided by campaign spend.</w:t>
            </w:r>
          </w:p>
        </w:tc>
        <w:tc>
          <w:tcPr>
            <w:tcW w:w="34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B3B30" w14:textId="77777777" w:rsidR="0001798F" w:rsidRDefault="00000000">
            <w:r>
              <w:rPr>
                <w:sz w:val="18"/>
                <w:szCs w:val="18"/>
              </w:rPr>
              <w:t>Do revenue and spend cover compatible periods and attribution rules?</w:t>
            </w:r>
          </w:p>
        </w:tc>
      </w:tr>
      <w:tr w:rsidR="0001798F" w14:paraId="752AFE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9E672" w14:textId="77777777" w:rsidR="0001798F" w:rsidRDefault="00000000">
            <w:r>
              <w:rPr>
                <w:b/>
                <w:bCs/>
                <w:sz w:val="18"/>
                <w:szCs w:val="18"/>
              </w:rPr>
              <w:t>Cost per attributed order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A88DE" w14:textId="77777777" w:rsidR="0001798F" w:rsidRDefault="00000000">
            <w:r>
              <w:rPr>
                <w:sz w:val="18"/>
                <w:szCs w:val="18"/>
              </w:rPr>
              <w:t>Spend divided by attributed orders (a proxy; true CAC needs a new-customer count).</w:t>
            </w:r>
          </w:p>
        </w:tc>
        <w:tc>
          <w:tcPr>
            <w:tcW w:w="34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1843D" w14:textId="77777777" w:rsidR="0001798F" w:rsidRDefault="00000000">
            <w:r>
              <w:rPr>
                <w:sz w:val="18"/>
                <w:szCs w:val="18"/>
              </w:rPr>
              <w:t>Is it labelled as a proxy everywhere it appears?</w:t>
            </w:r>
          </w:p>
        </w:tc>
      </w:tr>
      <w:tr w:rsidR="0001798F" w14:paraId="38B9D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4054D" w14:textId="77777777" w:rsidR="0001798F" w:rsidRDefault="00000000">
            <w:r>
              <w:rPr>
                <w:b/>
                <w:bCs/>
                <w:sz w:val="18"/>
                <w:szCs w:val="18"/>
              </w:rPr>
              <w:t>Yield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C1E09" w14:textId="77777777" w:rsidR="0001798F" w:rsidRDefault="00000000">
            <w:r>
              <w:rPr>
                <w:sz w:val="18"/>
                <w:szCs w:val="18"/>
              </w:rPr>
              <w:t>Good output divided by a verified input/output denominator.</w:t>
            </w:r>
          </w:p>
        </w:tc>
        <w:tc>
          <w:tcPr>
            <w:tcW w:w="34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9088C" w14:textId="77777777" w:rsidR="0001798F" w:rsidRDefault="00000000">
            <w:r>
              <w:rPr>
                <w:sz w:val="18"/>
                <w:szCs w:val="18"/>
              </w:rPr>
              <w:t>Are reprints and rejected units counted consistently?</w:t>
            </w:r>
          </w:p>
        </w:tc>
      </w:tr>
      <w:tr w:rsidR="0001798F" w14:paraId="6E190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D8605" w14:textId="77777777" w:rsidR="0001798F" w:rsidRDefault="00000000">
            <w:r>
              <w:rPr>
                <w:b/>
                <w:bCs/>
                <w:sz w:val="18"/>
                <w:szCs w:val="18"/>
              </w:rPr>
              <w:t>Plan attainment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B5C55" w14:textId="77777777" w:rsidR="0001798F" w:rsidRDefault="00000000">
            <w:r>
              <w:rPr>
                <w:sz w:val="18"/>
                <w:szCs w:val="18"/>
              </w:rPr>
              <w:t>Produced (or good) quantity divided by planned quantity, for comparable orders and periods.</w:t>
            </w:r>
          </w:p>
        </w:tc>
        <w:tc>
          <w:tcPr>
            <w:tcW w:w="34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22603" w14:textId="77777777" w:rsidR="0001798F" w:rsidRDefault="00000000">
            <w:r>
              <w:rPr>
                <w:sz w:val="18"/>
                <w:szCs w:val="18"/>
              </w:rPr>
              <w:t>How are open, partial and over-produced orders handled?</w:t>
            </w:r>
          </w:p>
        </w:tc>
      </w:tr>
      <w:tr w:rsidR="0001798F" w14:paraId="6ADB34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51996" w14:textId="77777777" w:rsidR="0001798F" w:rsidRDefault="00000000">
            <w:r>
              <w:rPr>
                <w:b/>
                <w:bCs/>
                <w:sz w:val="18"/>
                <w:szCs w:val="18"/>
              </w:rPr>
              <w:t>Delay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36CA1" w14:textId="77777777" w:rsidR="0001798F" w:rsidRDefault="00000000">
            <w:r>
              <w:rPr>
                <w:sz w:val="18"/>
                <w:szCs w:val="18"/>
              </w:rPr>
              <w:t>Completion date versus due date, in days, for completed orders.</w:t>
            </w:r>
          </w:p>
        </w:tc>
        <w:tc>
          <w:tcPr>
            <w:tcW w:w="34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B2DDD" w14:textId="77777777" w:rsidR="0001798F" w:rsidRDefault="00000000">
            <w:r>
              <w:rPr>
                <w:sz w:val="18"/>
                <w:szCs w:val="18"/>
              </w:rPr>
              <w:t>Does the recomputed value match Delay_Days, and how are early orders encoded?</w:t>
            </w:r>
          </w:p>
        </w:tc>
      </w:tr>
      <w:tr w:rsidR="0001798F" w14:paraId="058A4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57B2E" w14:textId="77777777" w:rsidR="0001798F" w:rsidRDefault="00000000">
            <w:r>
              <w:rPr>
                <w:b/>
                <w:bCs/>
                <w:sz w:val="18"/>
                <w:szCs w:val="18"/>
              </w:rPr>
              <w:t>On-time delivery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38453" w14:textId="77777777" w:rsidR="0001798F" w:rsidRDefault="00000000">
            <w:r>
              <w:rPr>
                <w:sz w:val="18"/>
                <w:szCs w:val="18"/>
              </w:rPr>
              <w:t>Orders received on or before promised date divided by eligible due/received orders.</w:t>
            </w:r>
          </w:p>
        </w:tc>
        <w:tc>
          <w:tcPr>
            <w:tcW w:w="34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864A8" w14:textId="77777777" w:rsidR="0001798F" w:rsidRDefault="00000000">
            <w:r>
              <w:rPr>
                <w:sz w:val="18"/>
                <w:szCs w:val="18"/>
              </w:rPr>
              <w:t>How are open, partial and missing-date orders handled?</w:t>
            </w:r>
          </w:p>
        </w:tc>
      </w:tr>
      <w:tr w:rsidR="0001798F" w14:paraId="18679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40EC2" w14:textId="77777777" w:rsidR="0001798F" w:rsidRDefault="00000000">
            <w:r>
              <w:rPr>
                <w:b/>
                <w:bCs/>
                <w:sz w:val="18"/>
                <w:szCs w:val="18"/>
              </w:rPr>
              <w:t>Service level / CSAT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6F415" w14:textId="77777777" w:rsidR="0001798F" w:rsidRDefault="00000000">
            <w:r>
              <w:rPr>
                <w:sz w:val="18"/>
                <w:szCs w:val="18"/>
              </w:rPr>
              <w:t>Resolved share, response and resolution times, and mean CSAT by channel and period.</w:t>
            </w:r>
          </w:p>
        </w:tc>
        <w:tc>
          <w:tcPr>
            <w:tcW w:w="34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E87AC" w14:textId="77777777" w:rsidR="0001798F" w:rsidRDefault="00000000">
            <w:r>
              <w:rPr>
                <w:sz w:val="18"/>
                <w:szCs w:val="18"/>
              </w:rPr>
              <w:t>Are ticket counts large enough for the averages to mean anything?</w:t>
            </w:r>
          </w:p>
        </w:tc>
      </w:tr>
      <w:tr w:rsidR="0001798F" w14:paraId="25427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F08A8" w14:textId="77777777" w:rsidR="0001798F" w:rsidRDefault="00000000">
            <w:r>
              <w:rPr>
                <w:b/>
                <w:bCs/>
                <w:sz w:val="18"/>
                <w:szCs w:val="18"/>
              </w:rPr>
              <w:t>Forecast error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BF1B8" w14:textId="77777777" w:rsidR="0001798F" w:rsidRDefault="00000000">
            <w:r>
              <w:rPr>
                <w:sz w:val="18"/>
                <w:szCs w:val="18"/>
              </w:rPr>
              <w:t>Choose error metric(s) and evaluation window before comparing models.</w:t>
            </w:r>
          </w:p>
        </w:tc>
        <w:tc>
          <w:tcPr>
            <w:tcW w:w="34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4EDC4" w14:textId="77777777" w:rsidR="0001798F" w:rsidRDefault="00000000">
            <w:r>
              <w:rPr>
                <w:sz w:val="18"/>
                <w:szCs w:val="18"/>
              </w:rPr>
              <w:t>Does the metric behave sensibly with zero/low demand?</w:t>
            </w:r>
          </w:p>
        </w:tc>
      </w:tr>
    </w:tbl>
    <w:p w14:paraId="018805BD" w14:textId="77777777" w:rsidR="0001798F" w:rsidRDefault="00000000">
      <w:pPr>
        <w:pStyle w:val="Heading1"/>
        <w:keepNext/>
      </w:pPr>
      <w:r>
        <w:t>Appendix C. Final review before submission</w:t>
      </w:r>
    </w:p>
    <w:p w14:paraId="5A50E3A6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Every chart has a title, period, units and a readable legend.</w:t>
      </w:r>
    </w:p>
    <w:p w14:paraId="6C3A35CA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Every metric has a written definition and denominator.</w:t>
      </w:r>
    </w:p>
    <w:p w14:paraId="102E6D90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All merges have key and row-count checks.</w:t>
      </w:r>
    </w:p>
    <w:p w14:paraId="602DE56F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No missing table or field is silently replaced by an unsupported proxy; every proxy is labelled.</w:t>
      </w:r>
    </w:p>
    <w:p w14:paraId="5BC7AF09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Modeled data is clearly distinguished from public/verified facts.</w:t>
      </w:r>
    </w:p>
    <w:p w14:paraId="1692D2B3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The narrative separates observed results, interpretation, assumptions and recommendations.</w:t>
      </w:r>
    </w:p>
    <w:p w14:paraId="19A9DC1F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lastRenderedPageBreak/>
        <w:t>Each recommendation has a measurable follow-up KPI.</w:t>
      </w:r>
    </w:p>
    <w:p w14:paraId="246E427E" w14:textId="77777777" w:rsidR="0001798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The notebook can be rerun from top to bottom without relying on hidden manual state.</w:t>
      </w:r>
    </w:p>
    <w:p w14:paraId="34F99C36" w14:textId="77777777" w:rsidR="0001798F" w:rsidRDefault="00000000">
      <w:pPr>
        <w:pStyle w:val="Heading1"/>
        <w:keepNext/>
        <w:pageBreakBefore/>
      </w:pPr>
      <w:r>
        <w:lastRenderedPageBreak/>
        <w:t>Appendix D. Join map and link limits</w:t>
      </w:r>
    </w:p>
    <w:p w14:paraId="66EAA58C" w14:textId="77777777" w:rsidR="0001798F" w:rsidRDefault="00000000">
      <w:pPr>
        <w:spacing w:after="100"/>
      </w:pPr>
      <w:r>
        <w:t>Candidate links between tables, based on matching column names and the dictionary grains. Uniqueness and referential integrity are untested, so run the Appendix A checks before using any of them. A row that says "no key" or "only" is a link you should not make at record level.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2160"/>
        <w:gridCol w:w="3100"/>
      </w:tblGrid>
      <w:tr w:rsidR="0001798F" w14:paraId="35DBE0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DD535" w14:textId="77777777" w:rsidR="0001798F" w:rsidRDefault="00000000">
            <w:r>
              <w:rPr>
                <w:b/>
                <w:bCs/>
                <w:sz w:val="17"/>
                <w:szCs w:val="17"/>
              </w:rPr>
              <w:t>Table A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93AEE" w14:textId="77777777" w:rsidR="0001798F" w:rsidRDefault="00000000">
            <w:r>
              <w:rPr>
                <w:b/>
                <w:bCs/>
                <w:sz w:val="17"/>
                <w:szCs w:val="17"/>
              </w:rPr>
              <w:t>Table B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68CC9" w14:textId="77777777" w:rsidR="0001798F" w:rsidRDefault="00000000">
            <w:r>
              <w:rPr>
                <w:b/>
                <w:bCs/>
                <w:sz w:val="17"/>
                <w:szCs w:val="17"/>
              </w:rPr>
              <w:t>Key / link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A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3CA12" w14:textId="77777777" w:rsidR="0001798F" w:rsidRDefault="00000000">
            <w:r>
              <w:rPr>
                <w:b/>
                <w:bCs/>
                <w:sz w:val="17"/>
                <w:szCs w:val="17"/>
              </w:rPr>
              <w:t>Caution</w:t>
            </w:r>
          </w:p>
        </w:tc>
      </w:tr>
      <w:tr w:rsidR="0001798F" w14:paraId="70757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5895A" w14:textId="77777777" w:rsidR="0001798F" w:rsidRDefault="00000000">
            <w:r>
              <w:rPr>
                <w:b/>
                <w:bCs/>
                <w:sz w:val="17"/>
                <w:szCs w:val="17"/>
              </w:rPr>
              <w:t>sales_transactions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326B3" w14:textId="77777777" w:rsidR="0001798F" w:rsidRDefault="00000000">
            <w:r>
              <w:rPr>
                <w:sz w:val="17"/>
                <w:szCs w:val="17"/>
              </w:rPr>
              <w:t>locations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0752C" w14:textId="77777777" w:rsidR="0001798F" w:rsidRDefault="00000000"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BF226" w14:textId="77777777" w:rsidR="0001798F" w:rsidRDefault="00000000">
            <w:r>
              <w:rPr>
                <w:sz w:val="17"/>
                <w:szCs w:val="17"/>
              </w:rPr>
              <w:t xml:space="preserve">Check uniqueness in locations; locations also </w:t>
            </w:r>
            <w:proofErr w:type="gramStart"/>
            <w:r>
              <w:rPr>
                <w:sz w:val="17"/>
                <w:szCs w:val="17"/>
              </w:rPr>
              <w:t>holds</w:t>
            </w:r>
            <w:proofErr w:type="gramEnd"/>
            <w:r>
              <w:rPr>
                <w:sz w:val="17"/>
                <w:szCs w:val="17"/>
              </w:rPr>
              <w:t xml:space="preserve"> HQ/factory rows.</w:t>
            </w:r>
          </w:p>
        </w:tc>
      </w:tr>
      <w:tr w:rsidR="0001798F" w14:paraId="26D32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F4286" w14:textId="77777777" w:rsidR="0001798F" w:rsidRDefault="00000000">
            <w:r>
              <w:rPr>
                <w:b/>
                <w:bCs/>
                <w:sz w:val="17"/>
                <w:szCs w:val="17"/>
              </w:rPr>
              <w:t>sales_transactions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7FFE5" w14:textId="77777777" w:rsidR="0001798F" w:rsidRDefault="00000000">
            <w:r>
              <w:rPr>
                <w:sz w:val="17"/>
                <w:szCs w:val="17"/>
              </w:rPr>
              <w:t>customers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0DFA5" w14:textId="77777777" w:rsidR="0001798F" w:rsidRDefault="00000000">
            <w:r>
              <w:rPr>
                <w:sz w:val="17"/>
                <w:szCs w:val="17"/>
              </w:rPr>
              <w:t>Customer_ID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05C56" w14:textId="77777777" w:rsidR="0001798F" w:rsidRDefault="00000000">
            <w:r>
              <w:rPr>
                <w:sz w:val="17"/>
                <w:szCs w:val="17"/>
              </w:rPr>
              <w:t>Handle guest/missing IDs; compare duplicated attributes (type, governorate).</w:t>
            </w:r>
          </w:p>
        </w:tc>
      </w:tr>
      <w:tr w:rsidR="0001798F" w14:paraId="26638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A00A8" w14:textId="77777777" w:rsidR="0001798F" w:rsidRDefault="00000000">
            <w:r>
              <w:rPr>
                <w:b/>
                <w:bCs/>
                <w:sz w:val="17"/>
                <w:szCs w:val="17"/>
              </w:rPr>
              <w:t>sales_transactions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7DB8F" w14:textId="77777777" w:rsidR="0001798F" w:rsidRDefault="00000000">
            <w:r>
              <w:rPr>
                <w:sz w:val="17"/>
                <w:szCs w:val="17"/>
              </w:rPr>
              <w:t>product_master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EF570" w14:textId="77777777" w:rsidR="0001798F" w:rsidRDefault="00000000">
            <w:proofErr w:type="spellStart"/>
            <w:r>
              <w:rPr>
                <w:sz w:val="17"/>
                <w:szCs w:val="17"/>
              </w:rPr>
              <w:t>Product_ID</w:t>
            </w:r>
            <w:proofErr w:type="spellEnd"/>
            <w:r>
              <w:rPr>
                <w:sz w:val="17"/>
                <w:szCs w:val="17"/>
              </w:rPr>
              <w:t xml:space="preserve"> or SKU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A8029" w14:textId="77777777" w:rsidR="0001798F" w:rsidRDefault="00000000">
            <w:r>
              <w:rPr>
                <w:sz w:val="17"/>
                <w:szCs w:val="17"/>
              </w:rPr>
              <w:t xml:space="preserve">Check uniqueness; compare List_Price_EGP with </w:t>
            </w:r>
            <w:proofErr w:type="spellStart"/>
            <w:r>
              <w:rPr>
                <w:sz w:val="17"/>
                <w:szCs w:val="17"/>
              </w:rPr>
              <w:t>Public_Retail_Price_EGP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01798F" w14:paraId="7B1B6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F607A" w14:textId="77777777" w:rsidR="0001798F" w:rsidRDefault="00000000">
            <w:r>
              <w:rPr>
                <w:b/>
                <w:bCs/>
                <w:sz w:val="17"/>
                <w:szCs w:val="17"/>
              </w:rPr>
              <w:t>sales_transactions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50588" w14:textId="77777777" w:rsidR="0001798F" w:rsidRDefault="00000000">
            <w:proofErr w:type="spellStart"/>
            <w:r>
              <w:rPr>
                <w:sz w:val="17"/>
                <w:szCs w:val="17"/>
              </w:rPr>
              <w:t>inventory_history</w:t>
            </w:r>
            <w:proofErr w:type="spellEnd"/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20ABF" w14:textId="77777777" w:rsidR="0001798F" w:rsidRDefault="00000000">
            <w:proofErr w:type="spellStart"/>
            <w:r>
              <w:rPr>
                <w:sz w:val="17"/>
                <w:szCs w:val="17"/>
              </w:rPr>
              <w:t>Product_ID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  <w:r>
              <w:rPr>
                <w:sz w:val="17"/>
                <w:szCs w:val="17"/>
              </w:rPr>
              <w:t xml:space="preserve"> + month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32126" w14:textId="77777777" w:rsidR="0001798F" w:rsidRDefault="00000000">
            <w:r>
              <w:rPr>
                <w:sz w:val="17"/>
                <w:szCs w:val="17"/>
              </w:rPr>
              <w:t xml:space="preserve">Sales has Size, inventory does not; </w:t>
            </w:r>
            <w:proofErr w:type="spellStart"/>
            <w:r>
              <w:rPr>
                <w:sz w:val="17"/>
                <w:szCs w:val="17"/>
              </w:rPr>
              <w:t>Month_Key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Snapshot_Month</w:t>
            </w:r>
            <w:proofErr w:type="spellEnd"/>
            <w:r>
              <w:rPr>
                <w:sz w:val="17"/>
                <w:szCs w:val="17"/>
              </w:rPr>
              <w:t xml:space="preserve"> formats may differ.</w:t>
            </w:r>
          </w:p>
        </w:tc>
      </w:tr>
      <w:tr w:rsidR="0001798F" w14:paraId="6A340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52C84" w14:textId="77777777" w:rsidR="0001798F" w:rsidRDefault="00000000">
            <w:r>
              <w:rPr>
                <w:b/>
                <w:bCs/>
                <w:sz w:val="17"/>
                <w:szCs w:val="17"/>
              </w:rPr>
              <w:t>marketing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9A7AE" w14:textId="77777777" w:rsidR="0001798F" w:rsidRDefault="00000000">
            <w:r>
              <w:rPr>
                <w:sz w:val="17"/>
                <w:szCs w:val="17"/>
              </w:rPr>
              <w:t>product_master / sales_transactions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2B558" w14:textId="77777777" w:rsidR="0001798F" w:rsidRDefault="00000000">
            <w:proofErr w:type="spellStart"/>
            <w:r>
              <w:rPr>
                <w:sz w:val="17"/>
                <w:szCs w:val="17"/>
              </w:rPr>
              <w:t>Product_ID</w:t>
            </w:r>
            <w:proofErr w:type="spellEnd"/>
            <w:r>
              <w:rPr>
                <w:sz w:val="17"/>
                <w:szCs w:val="17"/>
              </w:rPr>
              <w:t xml:space="preserve"> + campaign dates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3E9FB" w14:textId="77777777" w:rsidR="0001798F" w:rsidRDefault="00000000">
            <w:r>
              <w:rPr>
                <w:sz w:val="17"/>
                <w:szCs w:val="17"/>
              </w:rPr>
              <w:t>Attributed revenue is not independent of sales revenue.</w:t>
            </w:r>
          </w:p>
        </w:tc>
      </w:tr>
      <w:tr w:rsidR="0001798F" w14:paraId="21A38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98EC9" w14:textId="77777777" w:rsidR="0001798F" w:rsidRDefault="00000000">
            <w:r>
              <w:rPr>
                <w:b/>
                <w:bCs/>
                <w:sz w:val="17"/>
                <w:szCs w:val="17"/>
              </w:rPr>
              <w:t>marketing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7A7E3" w14:textId="77777777" w:rsidR="0001798F" w:rsidRDefault="00000000">
            <w:proofErr w:type="spellStart"/>
            <w:r>
              <w:rPr>
                <w:sz w:val="17"/>
                <w:szCs w:val="17"/>
              </w:rPr>
              <w:t>web_traffic_daily</w:t>
            </w:r>
            <w:proofErr w:type="spellEnd"/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07466" w14:textId="77777777" w:rsidR="0001798F" w:rsidRDefault="00000000">
            <w:r>
              <w:rPr>
                <w:sz w:val="17"/>
                <w:szCs w:val="17"/>
              </w:rPr>
              <w:t>Date range only (no key)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E4B17" w14:textId="77777777" w:rsidR="0001798F" w:rsidRDefault="00000000">
            <w:r>
              <w:rPr>
                <w:sz w:val="17"/>
                <w:szCs w:val="17"/>
              </w:rPr>
              <w:t>Context only; do not assign daily traffic to a campaign.</w:t>
            </w:r>
          </w:p>
        </w:tc>
      </w:tr>
      <w:tr w:rsidR="0001798F" w14:paraId="79950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3718E" w14:textId="77777777" w:rsidR="0001798F" w:rsidRDefault="00000000">
            <w:r>
              <w:rPr>
                <w:b/>
                <w:bCs/>
                <w:sz w:val="17"/>
                <w:szCs w:val="17"/>
              </w:rPr>
              <w:t>printing_batches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8116D" w14:textId="77777777" w:rsidR="0001798F" w:rsidRDefault="00000000">
            <w:r>
              <w:rPr>
                <w:sz w:val="17"/>
                <w:szCs w:val="17"/>
              </w:rPr>
              <w:t>machine_downtime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16F52" w14:textId="77777777" w:rsidR="0001798F" w:rsidRDefault="00000000">
            <w:r>
              <w:rPr>
                <w:sz w:val="17"/>
                <w:szCs w:val="17"/>
              </w:rPr>
              <w:t>Machine_ID + date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865C6" w14:textId="77777777" w:rsidR="0001798F" w:rsidRDefault="00000000">
            <w:r>
              <w:rPr>
                <w:sz w:val="17"/>
                <w:szCs w:val="17"/>
              </w:rPr>
              <w:t>Association only; a shared machine and date do not prove cause.</w:t>
            </w:r>
          </w:p>
        </w:tc>
      </w:tr>
      <w:tr w:rsidR="0001798F" w14:paraId="12518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A7CE2" w14:textId="77777777" w:rsidR="0001798F" w:rsidRDefault="00000000">
            <w:r>
              <w:rPr>
                <w:b/>
                <w:bCs/>
                <w:sz w:val="17"/>
                <w:szCs w:val="17"/>
              </w:rPr>
              <w:t>production_orders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5D720" w14:textId="77777777" w:rsidR="0001798F" w:rsidRDefault="00000000">
            <w:r>
              <w:rPr>
                <w:sz w:val="17"/>
                <w:szCs w:val="17"/>
              </w:rPr>
              <w:t>printing_batches / quality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AA51E" w14:textId="77777777" w:rsidR="0001798F" w:rsidRDefault="00000000">
            <w:proofErr w:type="spellStart"/>
            <w:r>
              <w:rPr>
                <w:sz w:val="17"/>
                <w:szCs w:val="17"/>
              </w:rPr>
              <w:t>Product_ID</w:t>
            </w:r>
            <w:proofErr w:type="spellEnd"/>
            <w:r>
              <w:rPr>
                <w:sz w:val="17"/>
                <w:szCs w:val="17"/>
              </w:rPr>
              <w:t xml:space="preserve"> + date window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D361B" w14:textId="77777777" w:rsidR="0001798F" w:rsidRDefault="00000000">
            <w:r>
              <w:rPr>
                <w:sz w:val="17"/>
                <w:szCs w:val="17"/>
              </w:rPr>
              <w:t>No order or lot ID in the other tables; do not claim record-level links.</w:t>
            </w:r>
          </w:p>
        </w:tc>
      </w:tr>
      <w:tr w:rsidR="0001798F" w14:paraId="60AD2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69BEA" w14:textId="77777777" w:rsidR="0001798F" w:rsidRDefault="00000000">
            <w:r>
              <w:rPr>
                <w:b/>
                <w:bCs/>
                <w:sz w:val="17"/>
                <w:szCs w:val="17"/>
              </w:rPr>
              <w:t>production_orders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83F2A" w14:textId="77777777" w:rsidR="0001798F" w:rsidRDefault="00000000">
            <w:r>
              <w:rPr>
                <w:sz w:val="17"/>
                <w:szCs w:val="17"/>
              </w:rPr>
              <w:t>machine_downtime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C2252" w14:textId="77777777" w:rsidR="0001798F" w:rsidRDefault="00000000">
            <w:r>
              <w:rPr>
                <w:sz w:val="17"/>
                <w:szCs w:val="17"/>
              </w:rPr>
              <w:t>No key (Line_ID vs Machine_ID)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D8B7D" w14:textId="77777777" w:rsidR="0001798F" w:rsidRDefault="00000000">
            <w:r>
              <w:rPr>
                <w:sz w:val="17"/>
                <w:szCs w:val="17"/>
              </w:rPr>
              <w:t>Needs an assumed mapping; document it or avoid the link.</w:t>
            </w:r>
          </w:p>
        </w:tc>
      </w:tr>
      <w:tr w:rsidR="0001798F" w14:paraId="7A216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D930E" w14:textId="77777777" w:rsidR="0001798F" w:rsidRDefault="00000000">
            <w:r>
              <w:rPr>
                <w:b/>
                <w:bCs/>
                <w:sz w:val="17"/>
                <w:szCs w:val="17"/>
              </w:rPr>
              <w:t>quality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F6D43" w14:textId="77777777" w:rsidR="0001798F" w:rsidRDefault="00000000">
            <w:r>
              <w:rPr>
                <w:sz w:val="17"/>
                <w:szCs w:val="17"/>
              </w:rPr>
              <w:t>sales_transactions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F497B" w14:textId="77777777" w:rsidR="0001798F" w:rsidRDefault="00000000">
            <w:proofErr w:type="spellStart"/>
            <w:r>
              <w:rPr>
                <w:sz w:val="17"/>
                <w:szCs w:val="17"/>
              </w:rPr>
              <w:t>Product_ID</w:t>
            </w:r>
            <w:proofErr w:type="spellEnd"/>
            <w:r>
              <w:rPr>
                <w:sz w:val="17"/>
                <w:szCs w:val="17"/>
              </w:rPr>
              <w:t xml:space="preserve"> + time window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2B89F" w14:textId="77777777" w:rsidR="0001798F" w:rsidRDefault="00000000">
            <w:r>
              <w:rPr>
                <w:sz w:val="17"/>
                <w:szCs w:val="17"/>
              </w:rPr>
              <w:t>Association with a lag; no unit-level causation.</w:t>
            </w:r>
          </w:p>
        </w:tc>
      </w:tr>
      <w:tr w:rsidR="0001798F" w14:paraId="73E59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07196" w14:textId="77777777" w:rsidR="0001798F" w:rsidRDefault="00000000">
            <w:r>
              <w:rPr>
                <w:b/>
                <w:bCs/>
                <w:sz w:val="17"/>
                <w:szCs w:val="17"/>
              </w:rPr>
              <w:t>customer_service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286CC" w14:textId="77777777" w:rsidR="0001798F" w:rsidRDefault="00000000">
            <w:r>
              <w:rPr>
                <w:sz w:val="17"/>
                <w:szCs w:val="17"/>
              </w:rPr>
              <w:t xml:space="preserve">sales_transactions / </w:t>
            </w:r>
            <w:proofErr w:type="spellStart"/>
            <w:r>
              <w:rPr>
                <w:sz w:val="17"/>
                <w:szCs w:val="17"/>
              </w:rPr>
              <w:t>web_traffic_daily</w:t>
            </w:r>
            <w:proofErr w:type="spellEnd"/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A0AF6" w14:textId="77777777" w:rsidR="0001798F" w:rsidRDefault="00000000">
            <w:r>
              <w:rPr>
                <w:sz w:val="17"/>
                <w:szCs w:val="17"/>
              </w:rPr>
              <w:t>Channel + month only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36AD0" w14:textId="77777777" w:rsidR="0001798F" w:rsidRDefault="00000000">
            <w:r>
              <w:rPr>
                <w:sz w:val="17"/>
                <w:szCs w:val="17"/>
              </w:rPr>
              <w:t xml:space="preserve">No Customer_ID, Invoice_ID or </w:t>
            </w:r>
            <w:proofErr w:type="spellStart"/>
            <w:r>
              <w:rPr>
                <w:sz w:val="17"/>
                <w:szCs w:val="17"/>
              </w:rPr>
              <w:t>Product_ID</w:t>
            </w:r>
            <w:proofErr w:type="spellEnd"/>
            <w:r>
              <w:rPr>
                <w:sz w:val="17"/>
                <w:szCs w:val="17"/>
              </w:rPr>
              <w:t xml:space="preserve"> in tickets.</w:t>
            </w:r>
          </w:p>
        </w:tc>
      </w:tr>
      <w:tr w:rsidR="0001798F" w14:paraId="57F73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FECCB" w14:textId="77777777" w:rsidR="0001798F" w:rsidRDefault="00000000">
            <w:proofErr w:type="spellStart"/>
            <w:r>
              <w:rPr>
                <w:b/>
                <w:bCs/>
                <w:sz w:val="17"/>
                <w:szCs w:val="17"/>
              </w:rPr>
              <w:t>purchase_orders</w:t>
            </w:r>
            <w:proofErr w:type="spellEnd"/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C014A" w14:textId="77777777" w:rsidR="0001798F" w:rsidRDefault="00000000">
            <w:r>
              <w:rPr>
                <w:sz w:val="17"/>
                <w:szCs w:val="17"/>
              </w:rPr>
              <w:t>suppliers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A29AE" w14:textId="77777777" w:rsidR="0001798F" w:rsidRDefault="00000000">
            <w:proofErr w:type="spellStart"/>
            <w:r>
              <w:rPr>
                <w:sz w:val="17"/>
                <w:szCs w:val="17"/>
              </w:rPr>
              <w:t>Supplier_ID</w:t>
            </w:r>
            <w:proofErr w:type="spellEnd"/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DE216" w14:textId="77777777" w:rsidR="0001798F" w:rsidRDefault="00000000">
            <w:r>
              <w:rPr>
                <w:sz w:val="17"/>
                <w:szCs w:val="17"/>
              </w:rPr>
              <w:t>Check uniqueness and unmatched keys.</w:t>
            </w:r>
          </w:p>
        </w:tc>
      </w:tr>
      <w:tr w:rsidR="0001798F" w14:paraId="2266F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4768E" w14:textId="77777777" w:rsidR="0001798F" w:rsidRDefault="00000000">
            <w:proofErr w:type="spellStart"/>
            <w:r>
              <w:rPr>
                <w:b/>
                <w:bCs/>
                <w:sz w:val="17"/>
                <w:szCs w:val="17"/>
              </w:rPr>
              <w:t>purchase_orders</w:t>
            </w:r>
            <w:proofErr w:type="spellEnd"/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4F323" w14:textId="77777777" w:rsidR="0001798F" w:rsidRDefault="00000000">
            <w:r>
              <w:rPr>
                <w:sz w:val="17"/>
                <w:szCs w:val="17"/>
              </w:rPr>
              <w:t>materials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05F7B" w14:textId="77777777" w:rsidR="0001798F" w:rsidRDefault="00000000">
            <w:proofErr w:type="spellStart"/>
            <w:r>
              <w:rPr>
                <w:sz w:val="17"/>
                <w:szCs w:val="17"/>
              </w:rPr>
              <w:t>Material_ID</w:t>
            </w:r>
            <w:proofErr w:type="spellEnd"/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BBC63" w14:textId="77777777" w:rsidR="0001798F" w:rsidRDefault="00000000">
            <w:r>
              <w:rPr>
                <w:sz w:val="17"/>
                <w:szCs w:val="17"/>
              </w:rPr>
              <w:t xml:space="preserve">Check that </w:t>
            </w:r>
            <w:proofErr w:type="gramStart"/>
            <w:r>
              <w:rPr>
                <w:sz w:val="17"/>
                <w:szCs w:val="17"/>
              </w:rPr>
              <w:t>units</w:t>
            </w:r>
            <w:proofErr w:type="gramEnd"/>
            <w:r>
              <w:rPr>
                <w:sz w:val="17"/>
                <w:szCs w:val="17"/>
              </w:rPr>
              <w:t xml:space="preserve"> match.</w:t>
            </w:r>
          </w:p>
        </w:tc>
      </w:tr>
      <w:tr w:rsidR="0001798F" w14:paraId="27352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3B92B" w14:textId="77777777" w:rsidR="0001798F" w:rsidRDefault="00000000">
            <w:r>
              <w:rPr>
                <w:b/>
                <w:bCs/>
                <w:sz w:val="17"/>
                <w:szCs w:val="17"/>
              </w:rPr>
              <w:t>materials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39C42" w14:textId="77777777" w:rsidR="0001798F" w:rsidRDefault="00000000">
            <w:proofErr w:type="spellStart"/>
            <w:r>
              <w:rPr>
                <w:sz w:val="17"/>
                <w:szCs w:val="17"/>
              </w:rPr>
              <w:t>product_bom</w:t>
            </w:r>
            <w:proofErr w:type="spellEnd"/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E708F" w14:textId="77777777" w:rsidR="0001798F" w:rsidRDefault="00000000">
            <w:proofErr w:type="spellStart"/>
            <w:r>
              <w:rPr>
                <w:sz w:val="17"/>
                <w:szCs w:val="17"/>
              </w:rPr>
              <w:t>Material_ID</w:t>
            </w:r>
            <w:proofErr w:type="spellEnd"/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0FCF6" w14:textId="77777777" w:rsidR="0001798F" w:rsidRDefault="00000000">
            <w:r>
              <w:rPr>
                <w:sz w:val="17"/>
                <w:szCs w:val="17"/>
              </w:rPr>
              <w:t xml:space="preserve">Check Unit consistency with </w:t>
            </w:r>
            <w:proofErr w:type="spellStart"/>
            <w:r>
              <w:rPr>
                <w:sz w:val="17"/>
                <w:szCs w:val="17"/>
              </w:rPr>
              <w:t>purchase_orders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01798F" w14:paraId="7F092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7C6EE" w14:textId="77777777" w:rsidR="0001798F" w:rsidRDefault="00000000">
            <w:proofErr w:type="spellStart"/>
            <w:r>
              <w:rPr>
                <w:b/>
                <w:bCs/>
                <w:sz w:val="17"/>
                <w:szCs w:val="17"/>
              </w:rPr>
              <w:t>product_bom</w:t>
            </w:r>
            <w:proofErr w:type="spellEnd"/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7808A" w14:textId="77777777" w:rsidR="0001798F" w:rsidRDefault="00000000">
            <w:r>
              <w:rPr>
                <w:sz w:val="17"/>
                <w:szCs w:val="17"/>
              </w:rPr>
              <w:t>product_master / production_orders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AED13" w14:textId="77777777" w:rsidR="0001798F" w:rsidRDefault="00000000">
            <w:proofErr w:type="spellStart"/>
            <w:r>
              <w:rPr>
                <w:sz w:val="17"/>
                <w:szCs w:val="17"/>
              </w:rPr>
              <w:t>Product_ID</w:t>
            </w:r>
            <w:proofErr w:type="spellEnd"/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5BB90" w14:textId="77777777" w:rsidR="0001798F" w:rsidRDefault="00000000">
            <w:r>
              <w:rPr>
                <w:sz w:val="17"/>
                <w:szCs w:val="17"/>
              </w:rPr>
              <w:t xml:space="preserve">Material demand is an estimate (volume x </w:t>
            </w:r>
            <w:proofErr w:type="spellStart"/>
            <w:r>
              <w:rPr>
                <w:sz w:val="17"/>
                <w:szCs w:val="17"/>
              </w:rPr>
              <w:t>Required_Per_Unit</w:t>
            </w:r>
            <w:proofErr w:type="spellEnd"/>
            <w:r>
              <w:rPr>
                <w:sz w:val="17"/>
                <w:szCs w:val="17"/>
              </w:rPr>
              <w:t>).</w:t>
            </w:r>
          </w:p>
        </w:tc>
      </w:tr>
      <w:tr w:rsidR="0001798F" w14:paraId="043E7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572AC" w14:textId="77777777" w:rsidR="0001798F" w:rsidRDefault="00000000">
            <w:r>
              <w:rPr>
                <w:b/>
                <w:bCs/>
                <w:sz w:val="17"/>
                <w:szCs w:val="17"/>
              </w:rPr>
              <w:t>group_operations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CFA97" w14:textId="77777777" w:rsidR="0001798F" w:rsidRDefault="00000000">
            <w:r>
              <w:rPr>
                <w:sz w:val="17"/>
                <w:szCs w:val="17"/>
              </w:rPr>
              <w:t>business_units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63EFC" w14:textId="77777777" w:rsidR="0001798F" w:rsidRDefault="00000000">
            <w:proofErr w:type="spellStart"/>
            <w:r>
              <w:rPr>
                <w:sz w:val="17"/>
                <w:szCs w:val="17"/>
              </w:rPr>
              <w:t>Business_Unit</w:t>
            </w:r>
            <w:proofErr w:type="spellEnd"/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B1201" w14:textId="77777777" w:rsidR="0001798F" w:rsidRDefault="00000000">
            <w:proofErr w:type="spellStart"/>
            <w:r>
              <w:rPr>
                <w:sz w:val="17"/>
                <w:szCs w:val="17"/>
              </w:rPr>
              <w:t>Primary_KPI</w:t>
            </w:r>
            <w:proofErr w:type="spellEnd"/>
            <w:r>
              <w:rPr>
                <w:sz w:val="17"/>
                <w:szCs w:val="17"/>
              </w:rPr>
              <w:t xml:space="preserve"> differs by unit; do not sum Volume across units.</w:t>
            </w:r>
          </w:p>
        </w:tc>
      </w:tr>
    </w:tbl>
    <w:p w14:paraId="6C4075F8" w14:textId="77777777" w:rsidR="00C52F5A" w:rsidRDefault="00C52F5A"/>
    <w:sectPr w:rsidR="00C52F5A">
      <w:headerReference w:type="default" r:id="rId7"/>
      <w:footerReference w:type="default" r:id="rId8"/>
      <w:pgSz w:w="12240" w:h="15840"/>
      <w:pgMar w:top="1150" w:right="1440" w:bottom="105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EB96B" w14:textId="77777777" w:rsidR="00C52F5A" w:rsidRDefault="00C52F5A">
      <w:r>
        <w:separator/>
      </w:r>
    </w:p>
  </w:endnote>
  <w:endnote w:type="continuationSeparator" w:id="0">
    <w:p w14:paraId="277AD687" w14:textId="77777777" w:rsidR="00C52F5A" w:rsidRDefault="00C52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2F2CB" w14:textId="77777777" w:rsidR="0001798F" w:rsidRDefault="00000000">
    <w:pPr>
      <w:jc w:val="center"/>
    </w:pPr>
    <w:r>
      <w:rPr>
        <w:sz w:val="16"/>
        <w:szCs w:val="16"/>
      </w:rPr>
      <w:t>Working guide • Follow the steps, document assumptions, validate before interpreting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F847" w14:textId="77777777" w:rsidR="00C52F5A" w:rsidRDefault="00C52F5A">
      <w:r>
        <w:separator/>
      </w:r>
    </w:p>
  </w:footnote>
  <w:footnote w:type="continuationSeparator" w:id="0">
    <w:p w14:paraId="09BC640F" w14:textId="77777777" w:rsidR="00C52F5A" w:rsidRDefault="00C52F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36E5E" w14:textId="77777777" w:rsidR="0001798F" w:rsidRDefault="00000000">
    <w:pPr>
      <w:jc w:val="right"/>
    </w:pPr>
    <w:r>
      <w:rPr>
        <w:b/>
        <w:bCs/>
        <w:color w:val="4A78B5"/>
        <w:sz w:val="16"/>
        <w:szCs w:val="16"/>
      </w:rPr>
      <w:t>PYTHON NOTEBOOK ANALYSIS GUIDELINE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FDA"/>
    <w:multiLevelType w:val="hybridMultilevel"/>
    <w:tmpl w:val="A5EE0ED8"/>
    <w:lvl w:ilvl="0" w:tplc="C1C642D0">
      <w:start w:val="1"/>
      <w:numFmt w:val="decimal"/>
      <w:lvlText w:val="%1."/>
      <w:lvlJc w:val="left"/>
      <w:pPr>
        <w:ind w:left="540" w:hanging="360"/>
      </w:pPr>
    </w:lvl>
    <w:lvl w:ilvl="1" w:tplc="A8E86D00">
      <w:numFmt w:val="decimal"/>
      <w:lvlText w:val=""/>
      <w:lvlJc w:val="left"/>
    </w:lvl>
    <w:lvl w:ilvl="2" w:tplc="2924C776">
      <w:numFmt w:val="decimal"/>
      <w:lvlText w:val=""/>
      <w:lvlJc w:val="left"/>
    </w:lvl>
    <w:lvl w:ilvl="3" w:tplc="A5FAD5AE">
      <w:numFmt w:val="decimal"/>
      <w:lvlText w:val=""/>
      <w:lvlJc w:val="left"/>
    </w:lvl>
    <w:lvl w:ilvl="4" w:tplc="23143698">
      <w:numFmt w:val="decimal"/>
      <w:lvlText w:val=""/>
      <w:lvlJc w:val="left"/>
    </w:lvl>
    <w:lvl w:ilvl="5" w:tplc="CBE2138E">
      <w:numFmt w:val="decimal"/>
      <w:lvlText w:val=""/>
      <w:lvlJc w:val="left"/>
    </w:lvl>
    <w:lvl w:ilvl="6" w:tplc="B1A6DEC4">
      <w:numFmt w:val="decimal"/>
      <w:lvlText w:val=""/>
      <w:lvlJc w:val="left"/>
    </w:lvl>
    <w:lvl w:ilvl="7" w:tplc="A93AA63C">
      <w:numFmt w:val="decimal"/>
      <w:lvlText w:val=""/>
      <w:lvlJc w:val="left"/>
    </w:lvl>
    <w:lvl w:ilvl="8" w:tplc="CB680C2A">
      <w:numFmt w:val="decimal"/>
      <w:lvlText w:val=""/>
      <w:lvlJc w:val="left"/>
    </w:lvl>
  </w:abstractNum>
  <w:abstractNum w:abstractNumId="1" w15:restartNumberingAfterBreak="0">
    <w:nsid w:val="19BE3A62"/>
    <w:multiLevelType w:val="hybridMultilevel"/>
    <w:tmpl w:val="FAFE81D8"/>
    <w:lvl w:ilvl="0" w:tplc="D6F4E632">
      <w:start w:val="1"/>
      <w:numFmt w:val="decimal"/>
      <w:lvlText w:val="%1."/>
      <w:lvlJc w:val="left"/>
      <w:pPr>
        <w:ind w:left="540" w:hanging="360"/>
      </w:pPr>
    </w:lvl>
    <w:lvl w:ilvl="1" w:tplc="9CBC65AC">
      <w:numFmt w:val="decimal"/>
      <w:lvlText w:val=""/>
      <w:lvlJc w:val="left"/>
    </w:lvl>
    <w:lvl w:ilvl="2" w:tplc="03D2F1D2">
      <w:numFmt w:val="decimal"/>
      <w:lvlText w:val=""/>
      <w:lvlJc w:val="left"/>
    </w:lvl>
    <w:lvl w:ilvl="3" w:tplc="BDF4F16A">
      <w:numFmt w:val="decimal"/>
      <w:lvlText w:val=""/>
      <w:lvlJc w:val="left"/>
    </w:lvl>
    <w:lvl w:ilvl="4" w:tplc="0B6EC466">
      <w:numFmt w:val="decimal"/>
      <w:lvlText w:val=""/>
      <w:lvlJc w:val="left"/>
    </w:lvl>
    <w:lvl w:ilvl="5" w:tplc="F8B0313E">
      <w:numFmt w:val="decimal"/>
      <w:lvlText w:val=""/>
      <w:lvlJc w:val="left"/>
    </w:lvl>
    <w:lvl w:ilvl="6" w:tplc="6E761534">
      <w:numFmt w:val="decimal"/>
      <w:lvlText w:val=""/>
      <w:lvlJc w:val="left"/>
    </w:lvl>
    <w:lvl w:ilvl="7" w:tplc="D744DF6A">
      <w:numFmt w:val="decimal"/>
      <w:lvlText w:val=""/>
      <w:lvlJc w:val="left"/>
    </w:lvl>
    <w:lvl w:ilvl="8" w:tplc="8A742344">
      <w:numFmt w:val="decimal"/>
      <w:lvlText w:val=""/>
      <w:lvlJc w:val="left"/>
    </w:lvl>
  </w:abstractNum>
  <w:abstractNum w:abstractNumId="2" w15:restartNumberingAfterBreak="0">
    <w:nsid w:val="2E6C2F63"/>
    <w:multiLevelType w:val="hybridMultilevel"/>
    <w:tmpl w:val="6DA84AC8"/>
    <w:lvl w:ilvl="0" w:tplc="34EEFA96">
      <w:start w:val="1"/>
      <w:numFmt w:val="decimal"/>
      <w:lvlText w:val="%1."/>
      <w:lvlJc w:val="left"/>
      <w:pPr>
        <w:ind w:left="540" w:hanging="360"/>
      </w:pPr>
    </w:lvl>
    <w:lvl w:ilvl="1" w:tplc="DBE6B71C">
      <w:numFmt w:val="decimal"/>
      <w:lvlText w:val=""/>
      <w:lvlJc w:val="left"/>
    </w:lvl>
    <w:lvl w:ilvl="2" w:tplc="26D6567C">
      <w:numFmt w:val="decimal"/>
      <w:lvlText w:val=""/>
      <w:lvlJc w:val="left"/>
    </w:lvl>
    <w:lvl w:ilvl="3" w:tplc="6922A8A4">
      <w:numFmt w:val="decimal"/>
      <w:lvlText w:val=""/>
      <w:lvlJc w:val="left"/>
    </w:lvl>
    <w:lvl w:ilvl="4" w:tplc="25220ECE">
      <w:numFmt w:val="decimal"/>
      <w:lvlText w:val=""/>
      <w:lvlJc w:val="left"/>
    </w:lvl>
    <w:lvl w:ilvl="5" w:tplc="642689E0">
      <w:numFmt w:val="decimal"/>
      <w:lvlText w:val=""/>
      <w:lvlJc w:val="left"/>
    </w:lvl>
    <w:lvl w:ilvl="6" w:tplc="E452CCFA">
      <w:numFmt w:val="decimal"/>
      <w:lvlText w:val=""/>
      <w:lvlJc w:val="left"/>
    </w:lvl>
    <w:lvl w:ilvl="7" w:tplc="2C784488">
      <w:numFmt w:val="decimal"/>
      <w:lvlText w:val=""/>
      <w:lvlJc w:val="left"/>
    </w:lvl>
    <w:lvl w:ilvl="8" w:tplc="6F50ED92">
      <w:numFmt w:val="decimal"/>
      <w:lvlText w:val=""/>
      <w:lvlJc w:val="left"/>
    </w:lvl>
  </w:abstractNum>
  <w:abstractNum w:abstractNumId="3" w15:restartNumberingAfterBreak="0">
    <w:nsid w:val="4947661D"/>
    <w:multiLevelType w:val="hybridMultilevel"/>
    <w:tmpl w:val="EC24C804"/>
    <w:lvl w:ilvl="0" w:tplc="C6368230">
      <w:start w:val="1"/>
      <w:numFmt w:val="bullet"/>
      <w:lvlText w:val="●"/>
      <w:lvlJc w:val="left"/>
      <w:pPr>
        <w:ind w:left="720" w:hanging="360"/>
      </w:pPr>
    </w:lvl>
    <w:lvl w:ilvl="1" w:tplc="FE1C089E">
      <w:start w:val="1"/>
      <w:numFmt w:val="bullet"/>
      <w:lvlText w:val="○"/>
      <w:lvlJc w:val="left"/>
      <w:pPr>
        <w:ind w:left="1440" w:hanging="360"/>
      </w:pPr>
    </w:lvl>
    <w:lvl w:ilvl="2" w:tplc="F2C627AA">
      <w:start w:val="1"/>
      <w:numFmt w:val="bullet"/>
      <w:lvlText w:val="■"/>
      <w:lvlJc w:val="left"/>
      <w:pPr>
        <w:ind w:left="2160" w:hanging="360"/>
      </w:pPr>
    </w:lvl>
    <w:lvl w:ilvl="3" w:tplc="25823DF4">
      <w:start w:val="1"/>
      <w:numFmt w:val="bullet"/>
      <w:lvlText w:val="●"/>
      <w:lvlJc w:val="left"/>
      <w:pPr>
        <w:ind w:left="2880" w:hanging="360"/>
      </w:pPr>
    </w:lvl>
    <w:lvl w:ilvl="4" w:tplc="1E3E9288">
      <w:start w:val="1"/>
      <w:numFmt w:val="bullet"/>
      <w:lvlText w:val="○"/>
      <w:lvlJc w:val="left"/>
      <w:pPr>
        <w:ind w:left="3600" w:hanging="360"/>
      </w:pPr>
    </w:lvl>
    <w:lvl w:ilvl="5" w:tplc="DB1E983E">
      <w:start w:val="1"/>
      <w:numFmt w:val="bullet"/>
      <w:lvlText w:val="■"/>
      <w:lvlJc w:val="left"/>
      <w:pPr>
        <w:ind w:left="4320" w:hanging="360"/>
      </w:pPr>
    </w:lvl>
    <w:lvl w:ilvl="6" w:tplc="16DA15DC">
      <w:start w:val="1"/>
      <w:numFmt w:val="bullet"/>
      <w:lvlText w:val="●"/>
      <w:lvlJc w:val="left"/>
      <w:pPr>
        <w:ind w:left="5040" w:hanging="360"/>
      </w:pPr>
    </w:lvl>
    <w:lvl w:ilvl="7" w:tplc="0158D698">
      <w:start w:val="1"/>
      <w:numFmt w:val="bullet"/>
      <w:lvlText w:val="●"/>
      <w:lvlJc w:val="left"/>
      <w:pPr>
        <w:ind w:left="5760" w:hanging="360"/>
      </w:pPr>
    </w:lvl>
    <w:lvl w:ilvl="8" w:tplc="1E1C9B3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C077202"/>
    <w:multiLevelType w:val="hybridMultilevel"/>
    <w:tmpl w:val="21287F30"/>
    <w:lvl w:ilvl="0" w:tplc="E410EDFC">
      <w:start w:val="1"/>
      <w:numFmt w:val="decimal"/>
      <w:lvlText w:val="%1."/>
      <w:lvlJc w:val="left"/>
      <w:pPr>
        <w:ind w:left="540" w:hanging="360"/>
      </w:pPr>
    </w:lvl>
    <w:lvl w:ilvl="1" w:tplc="705AA572">
      <w:numFmt w:val="decimal"/>
      <w:lvlText w:val=""/>
      <w:lvlJc w:val="left"/>
    </w:lvl>
    <w:lvl w:ilvl="2" w:tplc="780CC53C">
      <w:numFmt w:val="decimal"/>
      <w:lvlText w:val=""/>
      <w:lvlJc w:val="left"/>
    </w:lvl>
    <w:lvl w:ilvl="3" w:tplc="0D1C5436">
      <w:numFmt w:val="decimal"/>
      <w:lvlText w:val=""/>
      <w:lvlJc w:val="left"/>
    </w:lvl>
    <w:lvl w:ilvl="4" w:tplc="2F1A4376">
      <w:numFmt w:val="decimal"/>
      <w:lvlText w:val=""/>
      <w:lvlJc w:val="left"/>
    </w:lvl>
    <w:lvl w:ilvl="5" w:tplc="97AADC38">
      <w:numFmt w:val="decimal"/>
      <w:lvlText w:val=""/>
      <w:lvlJc w:val="left"/>
    </w:lvl>
    <w:lvl w:ilvl="6" w:tplc="F1E20EF6">
      <w:numFmt w:val="decimal"/>
      <w:lvlText w:val=""/>
      <w:lvlJc w:val="left"/>
    </w:lvl>
    <w:lvl w:ilvl="7" w:tplc="59E4DD7C">
      <w:numFmt w:val="decimal"/>
      <w:lvlText w:val=""/>
      <w:lvlJc w:val="left"/>
    </w:lvl>
    <w:lvl w:ilvl="8" w:tplc="612C47C2">
      <w:numFmt w:val="decimal"/>
      <w:lvlText w:val=""/>
      <w:lvlJc w:val="left"/>
    </w:lvl>
  </w:abstractNum>
  <w:abstractNum w:abstractNumId="5" w15:restartNumberingAfterBreak="0">
    <w:nsid w:val="650650BC"/>
    <w:multiLevelType w:val="hybridMultilevel"/>
    <w:tmpl w:val="E1E0FA8A"/>
    <w:lvl w:ilvl="0" w:tplc="265C1850">
      <w:start w:val="1"/>
      <w:numFmt w:val="decimal"/>
      <w:lvlText w:val="%1."/>
      <w:lvlJc w:val="left"/>
      <w:pPr>
        <w:ind w:left="540" w:hanging="360"/>
      </w:pPr>
    </w:lvl>
    <w:lvl w:ilvl="1" w:tplc="0D606FE6">
      <w:numFmt w:val="decimal"/>
      <w:lvlText w:val=""/>
      <w:lvlJc w:val="left"/>
    </w:lvl>
    <w:lvl w:ilvl="2" w:tplc="48182C0A">
      <w:numFmt w:val="decimal"/>
      <w:lvlText w:val=""/>
      <w:lvlJc w:val="left"/>
    </w:lvl>
    <w:lvl w:ilvl="3" w:tplc="EE4A4ACE">
      <w:numFmt w:val="decimal"/>
      <w:lvlText w:val=""/>
      <w:lvlJc w:val="left"/>
    </w:lvl>
    <w:lvl w:ilvl="4" w:tplc="43188384">
      <w:numFmt w:val="decimal"/>
      <w:lvlText w:val=""/>
      <w:lvlJc w:val="left"/>
    </w:lvl>
    <w:lvl w:ilvl="5" w:tplc="CECC0404">
      <w:numFmt w:val="decimal"/>
      <w:lvlText w:val=""/>
      <w:lvlJc w:val="left"/>
    </w:lvl>
    <w:lvl w:ilvl="6" w:tplc="693EEE1E">
      <w:numFmt w:val="decimal"/>
      <w:lvlText w:val=""/>
      <w:lvlJc w:val="left"/>
    </w:lvl>
    <w:lvl w:ilvl="7" w:tplc="A06CCC58">
      <w:numFmt w:val="decimal"/>
      <w:lvlText w:val=""/>
      <w:lvlJc w:val="left"/>
    </w:lvl>
    <w:lvl w:ilvl="8" w:tplc="EFE01304">
      <w:numFmt w:val="decimal"/>
      <w:lvlText w:val=""/>
      <w:lvlJc w:val="left"/>
    </w:lvl>
  </w:abstractNum>
  <w:abstractNum w:abstractNumId="6" w15:restartNumberingAfterBreak="0">
    <w:nsid w:val="6A1F772B"/>
    <w:multiLevelType w:val="hybridMultilevel"/>
    <w:tmpl w:val="D8DE4A4C"/>
    <w:lvl w:ilvl="0" w:tplc="CC64C4EC">
      <w:start w:val="1"/>
      <w:numFmt w:val="decimal"/>
      <w:lvlText w:val="%1."/>
      <w:lvlJc w:val="left"/>
      <w:pPr>
        <w:ind w:left="540" w:hanging="360"/>
      </w:pPr>
    </w:lvl>
    <w:lvl w:ilvl="1" w:tplc="2EEA2352">
      <w:numFmt w:val="decimal"/>
      <w:lvlText w:val=""/>
      <w:lvlJc w:val="left"/>
    </w:lvl>
    <w:lvl w:ilvl="2" w:tplc="5B067E46">
      <w:numFmt w:val="decimal"/>
      <w:lvlText w:val=""/>
      <w:lvlJc w:val="left"/>
    </w:lvl>
    <w:lvl w:ilvl="3" w:tplc="DAC41806">
      <w:numFmt w:val="decimal"/>
      <w:lvlText w:val=""/>
      <w:lvlJc w:val="left"/>
    </w:lvl>
    <w:lvl w:ilvl="4" w:tplc="258CC2B0">
      <w:numFmt w:val="decimal"/>
      <w:lvlText w:val=""/>
      <w:lvlJc w:val="left"/>
    </w:lvl>
    <w:lvl w:ilvl="5" w:tplc="88BC09F2">
      <w:numFmt w:val="decimal"/>
      <w:lvlText w:val=""/>
      <w:lvlJc w:val="left"/>
    </w:lvl>
    <w:lvl w:ilvl="6" w:tplc="E7CC18D2">
      <w:numFmt w:val="decimal"/>
      <w:lvlText w:val=""/>
      <w:lvlJc w:val="left"/>
    </w:lvl>
    <w:lvl w:ilvl="7" w:tplc="96D60752">
      <w:numFmt w:val="decimal"/>
      <w:lvlText w:val=""/>
      <w:lvlJc w:val="left"/>
    </w:lvl>
    <w:lvl w:ilvl="8" w:tplc="43E2AF66">
      <w:numFmt w:val="decimal"/>
      <w:lvlText w:val=""/>
      <w:lvlJc w:val="left"/>
    </w:lvl>
  </w:abstractNum>
  <w:abstractNum w:abstractNumId="7" w15:restartNumberingAfterBreak="0">
    <w:nsid w:val="6B7414B0"/>
    <w:multiLevelType w:val="hybridMultilevel"/>
    <w:tmpl w:val="D2C8EC94"/>
    <w:lvl w:ilvl="0" w:tplc="85C2EB4A">
      <w:start w:val="1"/>
      <w:numFmt w:val="decimal"/>
      <w:lvlText w:val="%1."/>
      <w:lvlJc w:val="left"/>
      <w:pPr>
        <w:ind w:left="540" w:hanging="360"/>
      </w:pPr>
    </w:lvl>
    <w:lvl w:ilvl="1" w:tplc="FFE826B2">
      <w:numFmt w:val="decimal"/>
      <w:lvlText w:val=""/>
      <w:lvlJc w:val="left"/>
    </w:lvl>
    <w:lvl w:ilvl="2" w:tplc="EADA4054">
      <w:numFmt w:val="decimal"/>
      <w:lvlText w:val=""/>
      <w:lvlJc w:val="left"/>
    </w:lvl>
    <w:lvl w:ilvl="3" w:tplc="6C1E1298">
      <w:numFmt w:val="decimal"/>
      <w:lvlText w:val=""/>
      <w:lvlJc w:val="left"/>
    </w:lvl>
    <w:lvl w:ilvl="4" w:tplc="9D984FBA">
      <w:numFmt w:val="decimal"/>
      <w:lvlText w:val=""/>
      <w:lvlJc w:val="left"/>
    </w:lvl>
    <w:lvl w:ilvl="5" w:tplc="0DA034C4">
      <w:numFmt w:val="decimal"/>
      <w:lvlText w:val=""/>
      <w:lvlJc w:val="left"/>
    </w:lvl>
    <w:lvl w:ilvl="6" w:tplc="B50E4956">
      <w:numFmt w:val="decimal"/>
      <w:lvlText w:val=""/>
      <w:lvlJc w:val="left"/>
    </w:lvl>
    <w:lvl w:ilvl="7" w:tplc="F7B6C2F8">
      <w:numFmt w:val="decimal"/>
      <w:lvlText w:val=""/>
      <w:lvlJc w:val="left"/>
    </w:lvl>
    <w:lvl w:ilvl="8" w:tplc="183CFE32">
      <w:numFmt w:val="decimal"/>
      <w:lvlText w:val=""/>
      <w:lvlJc w:val="left"/>
    </w:lvl>
  </w:abstractNum>
  <w:abstractNum w:abstractNumId="8" w15:restartNumberingAfterBreak="0">
    <w:nsid w:val="6C3200C3"/>
    <w:multiLevelType w:val="hybridMultilevel"/>
    <w:tmpl w:val="C62E5818"/>
    <w:lvl w:ilvl="0" w:tplc="12209A28">
      <w:start w:val="1"/>
      <w:numFmt w:val="decimal"/>
      <w:lvlText w:val="%1."/>
      <w:lvlJc w:val="left"/>
      <w:pPr>
        <w:ind w:left="540" w:hanging="360"/>
      </w:pPr>
    </w:lvl>
    <w:lvl w:ilvl="1" w:tplc="76C00B80">
      <w:numFmt w:val="decimal"/>
      <w:lvlText w:val=""/>
      <w:lvlJc w:val="left"/>
    </w:lvl>
    <w:lvl w:ilvl="2" w:tplc="A020725C">
      <w:numFmt w:val="decimal"/>
      <w:lvlText w:val=""/>
      <w:lvlJc w:val="left"/>
    </w:lvl>
    <w:lvl w:ilvl="3" w:tplc="9A7CF7BC">
      <w:numFmt w:val="decimal"/>
      <w:lvlText w:val=""/>
      <w:lvlJc w:val="left"/>
    </w:lvl>
    <w:lvl w:ilvl="4" w:tplc="85849E34">
      <w:numFmt w:val="decimal"/>
      <w:lvlText w:val=""/>
      <w:lvlJc w:val="left"/>
    </w:lvl>
    <w:lvl w:ilvl="5" w:tplc="BCC8D102">
      <w:numFmt w:val="decimal"/>
      <w:lvlText w:val=""/>
      <w:lvlJc w:val="left"/>
    </w:lvl>
    <w:lvl w:ilvl="6" w:tplc="EDDEE378">
      <w:numFmt w:val="decimal"/>
      <w:lvlText w:val=""/>
      <w:lvlJc w:val="left"/>
    </w:lvl>
    <w:lvl w:ilvl="7" w:tplc="05AE3E00">
      <w:numFmt w:val="decimal"/>
      <w:lvlText w:val=""/>
      <w:lvlJc w:val="left"/>
    </w:lvl>
    <w:lvl w:ilvl="8" w:tplc="E3887850">
      <w:numFmt w:val="decimal"/>
      <w:lvlText w:val=""/>
      <w:lvlJc w:val="left"/>
    </w:lvl>
  </w:abstractNum>
  <w:abstractNum w:abstractNumId="9" w15:restartNumberingAfterBreak="0">
    <w:nsid w:val="6DC56882"/>
    <w:multiLevelType w:val="hybridMultilevel"/>
    <w:tmpl w:val="38DA66E8"/>
    <w:lvl w:ilvl="0" w:tplc="2ED871D8">
      <w:start w:val="1"/>
      <w:numFmt w:val="decimal"/>
      <w:lvlText w:val="%1."/>
      <w:lvlJc w:val="left"/>
      <w:pPr>
        <w:ind w:left="540" w:hanging="360"/>
      </w:pPr>
    </w:lvl>
    <w:lvl w:ilvl="1" w:tplc="E6F26F7C">
      <w:numFmt w:val="decimal"/>
      <w:lvlText w:val=""/>
      <w:lvlJc w:val="left"/>
    </w:lvl>
    <w:lvl w:ilvl="2" w:tplc="406E0F9E">
      <w:numFmt w:val="decimal"/>
      <w:lvlText w:val=""/>
      <w:lvlJc w:val="left"/>
    </w:lvl>
    <w:lvl w:ilvl="3" w:tplc="9260EBE6">
      <w:numFmt w:val="decimal"/>
      <w:lvlText w:val=""/>
      <w:lvlJc w:val="left"/>
    </w:lvl>
    <w:lvl w:ilvl="4" w:tplc="6846C736">
      <w:numFmt w:val="decimal"/>
      <w:lvlText w:val=""/>
      <w:lvlJc w:val="left"/>
    </w:lvl>
    <w:lvl w:ilvl="5" w:tplc="F1FAA46C">
      <w:numFmt w:val="decimal"/>
      <w:lvlText w:val=""/>
      <w:lvlJc w:val="left"/>
    </w:lvl>
    <w:lvl w:ilvl="6" w:tplc="3A3443C4">
      <w:numFmt w:val="decimal"/>
      <w:lvlText w:val=""/>
      <w:lvlJc w:val="left"/>
    </w:lvl>
    <w:lvl w:ilvl="7" w:tplc="055CD33C">
      <w:numFmt w:val="decimal"/>
      <w:lvlText w:val=""/>
      <w:lvlJc w:val="left"/>
    </w:lvl>
    <w:lvl w:ilvl="8" w:tplc="63D2DDF4">
      <w:numFmt w:val="decimal"/>
      <w:lvlText w:val=""/>
      <w:lvlJc w:val="left"/>
    </w:lvl>
  </w:abstractNum>
  <w:abstractNum w:abstractNumId="10" w15:restartNumberingAfterBreak="0">
    <w:nsid w:val="71C60807"/>
    <w:multiLevelType w:val="hybridMultilevel"/>
    <w:tmpl w:val="48A0B99A"/>
    <w:lvl w:ilvl="0" w:tplc="CB3C3D2E">
      <w:start w:val="1"/>
      <w:numFmt w:val="bullet"/>
      <w:lvlText w:val="•"/>
      <w:lvlJc w:val="left"/>
      <w:pPr>
        <w:ind w:left="540" w:hanging="360"/>
      </w:pPr>
    </w:lvl>
    <w:lvl w:ilvl="1" w:tplc="93406914">
      <w:numFmt w:val="decimal"/>
      <w:lvlText w:val=""/>
      <w:lvlJc w:val="left"/>
    </w:lvl>
    <w:lvl w:ilvl="2" w:tplc="BABE93C6">
      <w:numFmt w:val="decimal"/>
      <w:lvlText w:val=""/>
      <w:lvlJc w:val="left"/>
    </w:lvl>
    <w:lvl w:ilvl="3" w:tplc="B28ADF8A">
      <w:numFmt w:val="decimal"/>
      <w:lvlText w:val=""/>
      <w:lvlJc w:val="left"/>
    </w:lvl>
    <w:lvl w:ilvl="4" w:tplc="57C8F1DC">
      <w:numFmt w:val="decimal"/>
      <w:lvlText w:val=""/>
      <w:lvlJc w:val="left"/>
    </w:lvl>
    <w:lvl w:ilvl="5" w:tplc="09766870">
      <w:numFmt w:val="decimal"/>
      <w:lvlText w:val=""/>
      <w:lvlJc w:val="left"/>
    </w:lvl>
    <w:lvl w:ilvl="6" w:tplc="2D9AB592">
      <w:numFmt w:val="decimal"/>
      <w:lvlText w:val=""/>
      <w:lvlJc w:val="left"/>
    </w:lvl>
    <w:lvl w:ilvl="7" w:tplc="0F965F7A">
      <w:numFmt w:val="decimal"/>
      <w:lvlText w:val=""/>
      <w:lvlJc w:val="left"/>
    </w:lvl>
    <w:lvl w:ilvl="8" w:tplc="61767DE4">
      <w:numFmt w:val="decimal"/>
      <w:lvlText w:val=""/>
      <w:lvlJc w:val="left"/>
    </w:lvl>
  </w:abstractNum>
  <w:abstractNum w:abstractNumId="11" w15:restartNumberingAfterBreak="0">
    <w:nsid w:val="77070744"/>
    <w:multiLevelType w:val="hybridMultilevel"/>
    <w:tmpl w:val="D0C4ACBE"/>
    <w:lvl w:ilvl="0" w:tplc="701C44DC">
      <w:start w:val="1"/>
      <w:numFmt w:val="decimal"/>
      <w:lvlText w:val="%1."/>
      <w:lvlJc w:val="left"/>
      <w:pPr>
        <w:ind w:left="540" w:hanging="360"/>
      </w:pPr>
    </w:lvl>
    <w:lvl w:ilvl="1" w:tplc="0DD873AE">
      <w:numFmt w:val="decimal"/>
      <w:lvlText w:val=""/>
      <w:lvlJc w:val="left"/>
    </w:lvl>
    <w:lvl w:ilvl="2" w:tplc="55307172">
      <w:numFmt w:val="decimal"/>
      <w:lvlText w:val=""/>
      <w:lvlJc w:val="left"/>
    </w:lvl>
    <w:lvl w:ilvl="3" w:tplc="BD9CBE84">
      <w:numFmt w:val="decimal"/>
      <w:lvlText w:val=""/>
      <w:lvlJc w:val="left"/>
    </w:lvl>
    <w:lvl w:ilvl="4" w:tplc="5AEA5614">
      <w:numFmt w:val="decimal"/>
      <w:lvlText w:val=""/>
      <w:lvlJc w:val="left"/>
    </w:lvl>
    <w:lvl w:ilvl="5" w:tplc="927ABDA4">
      <w:numFmt w:val="decimal"/>
      <w:lvlText w:val=""/>
      <w:lvlJc w:val="left"/>
    </w:lvl>
    <w:lvl w:ilvl="6" w:tplc="AC64E4DA">
      <w:numFmt w:val="decimal"/>
      <w:lvlText w:val=""/>
      <w:lvlJc w:val="left"/>
    </w:lvl>
    <w:lvl w:ilvl="7" w:tplc="2564C4A2">
      <w:numFmt w:val="decimal"/>
      <w:lvlText w:val=""/>
      <w:lvlJc w:val="left"/>
    </w:lvl>
    <w:lvl w:ilvl="8" w:tplc="0062136C">
      <w:numFmt w:val="decimal"/>
      <w:lvlText w:val=""/>
      <w:lvlJc w:val="left"/>
    </w:lvl>
  </w:abstractNum>
  <w:abstractNum w:abstractNumId="12" w15:restartNumberingAfterBreak="0">
    <w:nsid w:val="78C90B4B"/>
    <w:multiLevelType w:val="hybridMultilevel"/>
    <w:tmpl w:val="DAC8D4E0"/>
    <w:lvl w:ilvl="0" w:tplc="2CFE94F2">
      <w:start w:val="1"/>
      <w:numFmt w:val="decimal"/>
      <w:lvlText w:val="%1."/>
      <w:lvlJc w:val="left"/>
      <w:pPr>
        <w:ind w:left="540" w:hanging="360"/>
      </w:pPr>
    </w:lvl>
    <w:lvl w:ilvl="1" w:tplc="81AAC060">
      <w:numFmt w:val="decimal"/>
      <w:lvlText w:val=""/>
      <w:lvlJc w:val="left"/>
    </w:lvl>
    <w:lvl w:ilvl="2" w:tplc="97262C7A">
      <w:numFmt w:val="decimal"/>
      <w:lvlText w:val=""/>
      <w:lvlJc w:val="left"/>
    </w:lvl>
    <w:lvl w:ilvl="3" w:tplc="8EEC6F06">
      <w:numFmt w:val="decimal"/>
      <w:lvlText w:val=""/>
      <w:lvlJc w:val="left"/>
    </w:lvl>
    <w:lvl w:ilvl="4" w:tplc="D29AD468">
      <w:numFmt w:val="decimal"/>
      <w:lvlText w:val=""/>
      <w:lvlJc w:val="left"/>
    </w:lvl>
    <w:lvl w:ilvl="5" w:tplc="4998BBE4">
      <w:numFmt w:val="decimal"/>
      <w:lvlText w:val=""/>
      <w:lvlJc w:val="left"/>
    </w:lvl>
    <w:lvl w:ilvl="6" w:tplc="8C481762">
      <w:numFmt w:val="decimal"/>
      <w:lvlText w:val=""/>
      <w:lvlJc w:val="left"/>
    </w:lvl>
    <w:lvl w:ilvl="7" w:tplc="64AECB06">
      <w:numFmt w:val="decimal"/>
      <w:lvlText w:val=""/>
      <w:lvlJc w:val="left"/>
    </w:lvl>
    <w:lvl w:ilvl="8" w:tplc="58065806">
      <w:numFmt w:val="decimal"/>
      <w:lvlText w:val=""/>
      <w:lvlJc w:val="left"/>
    </w:lvl>
  </w:abstractNum>
  <w:num w:numId="1" w16cid:durableId="1092700066">
    <w:abstractNumId w:val="3"/>
    <w:lvlOverride w:ilvl="0">
      <w:startOverride w:val="1"/>
    </w:lvlOverride>
  </w:num>
  <w:num w:numId="2" w16cid:durableId="1638029585">
    <w:abstractNumId w:val="10"/>
    <w:lvlOverride w:ilvl="0">
      <w:startOverride w:val="1"/>
    </w:lvlOverride>
  </w:num>
  <w:num w:numId="3" w16cid:durableId="2035378566">
    <w:abstractNumId w:val="0"/>
    <w:lvlOverride w:ilvl="0">
      <w:startOverride w:val="1"/>
    </w:lvlOverride>
  </w:num>
  <w:num w:numId="4" w16cid:durableId="2069497174">
    <w:abstractNumId w:val="6"/>
    <w:lvlOverride w:ilvl="0">
      <w:startOverride w:val="1"/>
    </w:lvlOverride>
  </w:num>
  <w:num w:numId="5" w16cid:durableId="1945264966">
    <w:abstractNumId w:val="5"/>
    <w:lvlOverride w:ilvl="0">
      <w:startOverride w:val="1"/>
    </w:lvlOverride>
  </w:num>
  <w:num w:numId="6" w16cid:durableId="1546018869">
    <w:abstractNumId w:val="9"/>
    <w:lvlOverride w:ilvl="0">
      <w:startOverride w:val="1"/>
    </w:lvlOverride>
  </w:num>
  <w:num w:numId="7" w16cid:durableId="480122589">
    <w:abstractNumId w:val="4"/>
    <w:lvlOverride w:ilvl="0">
      <w:startOverride w:val="1"/>
    </w:lvlOverride>
  </w:num>
  <w:num w:numId="8" w16cid:durableId="1427455663">
    <w:abstractNumId w:val="2"/>
    <w:lvlOverride w:ilvl="0">
      <w:startOverride w:val="1"/>
    </w:lvlOverride>
  </w:num>
  <w:num w:numId="9" w16cid:durableId="751512346">
    <w:abstractNumId w:val="8"/>
    <w:lvlOverride w:ilvl="0">
      <w:startOverride w:val="1"/>
    </w:lvlOverride>
  </w:num>
  <w:num w:numId="10" w16cid:durableId="574584957">
    <w:abstractNumId w:val="7"/>
    <w:lvlOverride w:ilvl="0">
      <w:startOverride w:val="1"/>
    </w:lvlOverride>
  </w:num>
  <w:num w:numId="11" w16cid:durableId="1769503433">
    <w:abstractNumId w:val="11"/>
    <w:lvlOverride w:ilvl="0">
      <w:startOverride w:val="1"/>
    </w:lvlOverride>
  </w:num>
  <w:num w:numId="12" w16cid:durableId="360592045">
    <w:abstractNumId w:val="1"/>
    <w:lvlOverride w:ilvl="0">
      <w:startOverride w:val="1"/>
    </w:lvlOverride>
  </w:num>
  <w:num w:numId="13" w16cid:durableId="1669868243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98F"/>
    <w:rsid w:val="0001798F"/>
    <w:rsid w:val="00332274"/>
    <w:rsid w:val="00756504"/>
    <w:rsid w:val="00C5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920B8"/>
  <w15:docId w15:val="{7B2BCB16-4553-42D6-A224-E8933119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7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F5F9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7089</Words>
  <Characters>40408</Characters>
  <Application>Microsoft Office Word</Application>
  <DocSecurity>0</DocSecurity>
  <Lines>336</Lines>
  <Paragraphs>94</Paragraphs>
  <ScaleCrop>false</ScaleCrop>
  <Company/>
  <LinksUpToDate>false</LinksUpToDate>
  <CharactersWithSpaces>47403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Notebook Analysis Guideline</dc:title>
  <dc:creator>Analysis guide</dc:creator>
  <cp:lastModifiedBy>Mohammad Maher Metwaly</cp:lastModifiedBy>
  <cp:revision>2</cp:revision>
  <dcterms:created xsi:type="dcterms:W3CDTF">2026-10-10T17:04:00Z</dcterms:created>
  <dcterms:modified xsi:type="dcterms:W3CDTF">2026-10-10T18:00:00Z</dcterms:modified>
</cp:coreProperties>
</file>