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9AE94" w14:textId="77777777" w:rsidR="00467B6B" w:rsidRDefault="00000000">
      <w:pPr>
        <w:spacing w:after="40"/>
      </w:pPr>
      <w:r>
        <w:rPr>
          <w:b/>
          <w:bCs/>
          <w:sz w:val="28"/>
          <w:szCs w:val="28"/>
        </w:rPr>
        <w:t>CIVIC HOUSING ANALYTICS CO.</w:t>
      </w:r>
    </w:p>
    <w:p w14:paraId="6B5B410D" w14:textId="77777777" w:rsidR="00467B6B" w:rsidRDefault="00000000">
      <w:pPr>
        <w:spacing w:after="200"/>
      </w:pPr>
      <w:r>
        <w:rPr>
          <w:i/>
          <w:iCs/>
          <w:color w:val="555555"/>
          <w:sz w:val="22"/>
          <w:szCs w:val="22"/>
        </w:rPr>
        <w:t>Internal Memo — Data Analyst Onboarding Exercise</w:t>
      </w:r>
    </w:p>
    <w:p w14:paraId="26DB6F09" w14:textId="77777777" w:rsidR="00467B6B" w:rsidRDefault="00467B6B">
      <w:pPr>
        <w:pBdr>
          <w:bottom w:val="single" w:sz="6" w:space="0" w:color="999999"/>
        </w:pBdr>
        <w:spacing w:before="100" w:after="200"/>
      </w:pPr>
    </w:p>
    <w:p w14:paraId="4B3F618B" w14:textId="77777777" w:rsidR="00467B6B" w:rsidRDefault="00000000">
      <w:pPr>
        <w:pStyle w:val="Heading1"/>
        <w:spacing w:before="300" w:after="150"/>
      </w:pPr>
      <w:r>
        <w:t>Subject: Data Cleaning &amp; Reporting Task — NYC Short-Term Rental Data</w:t>
      </w:r>
    </w:p>
    <w:p w14:paraId="598DF0F4" w14:textId="77777777" w:rsidR="00467B6B" w:rsidRDefault="00000000">
      <w:pPr>
        <w:spacing w:after="150"/>
      </w:pPr>
      <w:r>
        <w:t>To: New Data Analyst</w:t>
      </w:r>
    </w:p>
    <w:p w14:paraId="3561AA37" w14:textId="77777777" w:rsidR="00467B6B" w:rsidRDefault="00000000">
      <w:pPr>
        <w:spacing w:after="150"/>
      </w:pPr>
      <w:r>
        <w:t>From: Housing Data Operations</w:t>
      </w:r>
    </w:p>
    <w:p w14:paraId="7ECBD732" w14:textId="77777777" w:rsidR="00467B6B" w:rsidRDefault="00000000">
      <w:pPr>
        <w:spacing w:after="150"/>
      </w:pPr>
      <w:r>
        <w:t>Re: Preparing the NYC Airbnb listings dataset for the quarterly market report</w:t>
      </w:r>
    </w:p>
    <w:p w14:paraId="6D0B837C" w14:textId="77777777" w:rsidR="00467B6B" w:rsidRDefault="00000000">
      <w:pPr>
        <w:pStyle w:val="Heading2"/>
        <w:spacing w:before="250" w:after="120"/>
      </w:pPr>
      <w:r>
        <w:t>Background</w:t>
      </w:r>
    </w:p>
    <w:p w14:paraId="6DC022A8" w14:textId="77777777" w:rsidR="00467B6B" w:rsidRDefault="00000000">
      <w:pPr>
        <w:spacing w:after="150"/>
      </w:pPr>
      <w:r>
        <w:t>Inside Airbnb has handed off this quarter's scrape of New York City short-term rental listings (listings.csv.gz — 30,259 rows, 90 columns, snapshot dated 2026-06-14), along with a neighbourhood lookup file (neighbourhoods.csv — 230 rows). As with any scraped, city-scale dataset, it has real-world issues: fully empty columns, partial missingness, a price field stored as text, and license-registration gaps that may be meaningful rather than accidental. Before this goes into the quarterly report, it needs to be cleaned, corrected, and summarized.</w:t>
      </w:r>
    </w:p>
    <w:p w14:paraId="7EFE758C" w14:textId="77777777" w:rsidR="00467B6B" w:rsidRDefault="00000000">
      <w:pPr>
        <w:spacing w:after="150"/>
      </w:pPr>
      <w:r>
        <w:t>Complete the tasks below in a Jupyter notebook using pandas. Work through them in order — later tasks assume the cleaning steps earlier in the list are done. Load the data with:</w:t>
      </w:r>
    </w:p>
    <w:p w14:paraId="02F07912" w14:textId="77777777" w:rsidR="00467B6B" w:rsidRDefault="00000000">
      <w:pPr>
        <w:spacing w:after="20"/>
      </w:pPr>
      <w:r>
        <w:rPr>
          <w:rFonts w:ascii="Consolas" w:eastAsia="Consolas" w:hAnsi="Consolas" w:cs="Consolas"/>
          <w:sz w:val="18"/>
          <w:szCs w:val="18"/>
        </w:rPr>
        <w:t>listings = pd.read_csv("listings.csv.gz")</w:t>
      </w:r>
    </w:p>
    <w:p w14:paraId="5E6148BB" w14:textId="77777777" w:rsidR="00467B6B" w:rsidRDefault="00000000">
      <w:pPr>
        <w:spacing w:after="150"/>
      </w:pPr>
      <w:r>
        <w:rPr>
          <w:rFonts w:ascii="Consolas" w:eastAsia="Consolas" w:hAnsi="Consolas" w:cs="Consolas"/>
          <w:sz w:val="18"/>
          <w:szCs w:val="18"/>
        </w:rPr>
        <w:t>neighbourhoods = pd.read_csv("neighbourhoods.csv")</w:t>
      </w:r>
    </w:p>
    <w:p w14:paraId="553019AF" w14:textId="77777777" w:rsidR="00467B6B" w:rsidRDefault="00000000">
      <w:pPr>
        <w:pStyle w:val="Heading2"/>
        <w:spacing w:before="250" w:after="120"/>
      </w:pPr>
      <w:r>
        <w:t>Part 1 — Data Cleaning</w:t>
      </w:r>
    </w:p>
    <w:p w14:paraId="315620B2" w14:textId="77777777" w:rsidR="00467B6B" w:rsidRDefault="00000000">
      <w:pPr>
        <w:spacing w:after="150"/>
      </w:pPr>
      <w:r>
        <w:rPr>
          <w:i/>
          <w:iCs/>
        </w:rPr>
        <w:t>Get the raw data into a trustworthy state before any analysis.</w:t>
      </w:r>
    </w:p>
    <w:tbl>
      <w:tblPr>
        <w:tblW w:w="10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5200"/>
        <w:gridCol w:w="2200"/>
      </w:tblGrid>
      <w:tr w:rsidR="00467B6B" w14:paraId="10B44B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F3B52"/>
          </w:tcPr>
          <w:p w14:paraId="50312980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600" w:type="dxa"/>
            <w:shd w:val="clear" w:color="auto" w:fill="2F3B52"/>
          </w:tcPr>
          <w:p w14:paraId="0911EF5E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5200" w:type="dxa"/>
            <w:shd w:val="clear" w:color="auto" w:fill="2F3B52"/>
          </w:tcPr>
          <w:p w14:paraId="101890CA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What to do</w:t>
            </w:r>
          </w:p>
        </w:tc>
        <w:tc>
          <w:tcPr>
            <w:tcW w:w="2200" w:type="dxa"/>
            <w:shd w:val="clear" w:color="auto" w:fill="2F3B52"/>
          </w:tcPr>
          <w:p w14:paraId="19774C3C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pandas skill(s)</w:t>
            </w:r>
          </w:p>
        </w:tc>
      </w:tr>
      <w:tr w:rsidR="00467B6B" w14:paraId="4EE6F67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FCBCAAF" w14:textId="77777777" w:rsidR="00467B6B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600" w:type="dxa"/>
          </w:tcPr>
          <w:p w14:paraId="782BA105" w14:textId="77777777" w:rsidR="00467B6B" w:rsidRDefault="00000000">
            <w:r>
              <w:rPr>
                <w:sz w:val="18"/>
                <w:szCs w:val="18"/>
              </w:rPr>
              <w:t>Audit missing data</w:t>
            </w:r>
          </w:p>
        </w:tc>
        <w:tc>
          <w:tcPr>
            <w:tcW w:w="5200" w:type="dxa"/>
          </w:tcPr>
          <w:p w14:paraId="3CCD29FD" w14:textId="77777777" w:rsidR="00467B6B" w:rsidRDefault="00000000">
            <w:r>
              <w:rPr>
                <w:sz w:val="18"/>
                <w:szCs w:val="18"/>
              </w:rPr>
              <w:t>Report how many missing values exist in each column, and what percentage of rows are affected overall. Columns that are 100% empty should be identified separately from partially-missing ones.</w:t>
            </w:r>
          </w:p>
        </w:tc>
        <w:tc>
          <w:tcPr>
            <w:tcW w:w="2200" w:type="dxa"/>
          </w:tcPr>
          <w:p w14:paraId="25D09B6A" w14:textId="77777777" w:rsidR="00467B6B" w:rsidRDefault="00000000">
            <w:r>
              <w:rPr>
                <w:i/>
                <w:iCs/>
                <w:sz w:val="18"/>
                <w:szCs w:val="18"/>
              </w:rPr>
              <w:t>isna(), sum(), mean()</w:t>
            </w:r>
          </w:p>
        </w:tc>
      </w:tr>
      <w:tr w:rsidR="00467B6B" w14:paraId="7DA1E78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D892B17" w14:textId="77777777" w:rsidR="00467B6B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600" w:type="dxa"/>
          </w:tcPr>
          <w:p w14:paraId="6246C342" w14:textId="77777777" w:rsidR="00467B6B" w:rsidRDefault="00000000">
            <w:r>
              <w:rPr>
                <w:sz w:val="18"/>
                <w:szCs w:val="18"/>
              </w:rPr>
              <w:t>Drop unusable columns</w:t>
            </w:r>
          </w:p>
        </w:tc>
        <w:tc>
          <w:tcPr>
            <w:tcW w:w="5200" w:type="dxa"/>
          </w:tcPr>
          <w:p w14:paraId="4FBD93C4" w14:textId="77777777" w:rsidR="00467B6B" w:rsidRDefault="00000000">
            <w:r>
              <w:rPr>
                <w:sz w:val="18"/>
                <w:szCs w:val="18"/>
              </w:rPr>
              <w:t>Drop columns that are entirely empty (e.g. host_since, host_response_time, neighbourhood, instant_bookable, calendar_updated) — they can't be cleaned or imputed, only removed.</w:t>
            </w:r>
          </w:p>
        </w:tc>
        <w:tc>
          <w:tcPr>
            <w:tcW w:w="2200" w:type="dxa"/>
          </w:tcPr>
          <w:p w14:paraId="36DAA969" w14:textId="77777777" w:rsidR="00467B6B" w:rsidRDefault="00000000">
            <w:r>
              <w:rPr>
                <w:i/>
                <w:iCs/>
                <w:sz w:val="18"/>
                <w:szCs w:val="18"/>
              </w:rPr>
              <w:t>drop(columns=...)</w:t>
            </w:r>
          </w:p>
        </w:tc>
      </w:tr>
      <w:tr w:rsidR="00467B6B" w14:paraId="32A70D0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473B08D8" w14:textId="77777777" w:rsidR="00467B6B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600" w:type="dxa"/>
          </w:tcPr>
          <w:p w14:paraId="3ECF1D50" w14:textId="77777777" w:rsidR="00467B6B" w:rsidRDefault="00000000">
            <w:r>
              <w:rPr>
                <w:sz w:val="18"/>
                <w:szCs w:val="18"/>
              </w:rPr>
              <w:t>Clean the price column</w:t>
            </w:r>
          </w:p>
        </w:tc>
        <w:tc>
          <w:tcPr>
            <w:tcW w:w="5200" w:type="dxa"/>
          </w:tcPr>
          <w:p w14:paraId="2AA44D8C" w14:textId="77777777" w:rsidR="00467B6B" w:rsidRDefault="00000000">
            <w:r>
              <w:rPr>
                <w:sz w:val="18"/>
                <w:szCs w:val="18"/>
              </w:rPr>
              <w:t>price is stored as text with a leading "$" (e.g. "$113.97"). Strip the currency symbol and commas, then cast to float so it can be used numerically.</w:t>
            </w:r>
          </w:p>
        </w:tc>
        <w:tc>
          <w:tcPr>
            <w:tcW w:w="2200" w:type="dxa"/>
          </w:tcPr>
          <w:p w14:paraId="7C3FB245" w14:textId="77777777" w:rsidR="00467B6B" w:rsidRDefault="00000000">
            <w:r>
              <w:rPr>
                <w:i/>
                <w:iCs/>
                <w:sz w:val="18"/>
                <w:szCs w:val="18"/>
              </w:rPr>
              <w:t>str.replace(), astype()</w:t>
            </w:r>
          </w:p>
        </w:tc>
      </w:tr>
      <w:tr w:rsidR="00467B6B" w14:paraId="2F83D63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4DABD16F" w14:textId="77777777" w:rsidR="00467B6B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600" w:type="dxa"/>
          </w:tcPr>
          <w:p w14:paraId="538E6DE2" w14:textId="77777777" w:rsidR="00467B6B" w:rsidRDefault="00000000">
            <w:r>
              <w:rPr>
                <w:sz w:val="18"/>
                <w:szCs w:val="18"/>
              </w:rPr>
              <w:t>Fill numeric gaps</w:t>
            </w:r>
          </w:p>
        </w:tc>
        <w:tc>
          <w:tcPr>
            <w:tcW w:w="5200" w:type="dxa"/>
          </w:tcPr>
          <w:p w14:paraId="1A1A59C9" w14:textId="77777777" w:rsidR="00467B6B" w:rsidRDefault="00000000">
            <w:r>
              <w:rPr>
                <w:sz w:val="18"/>
                <w:szCs w:val="18"/>
              </w:rPr>
              <w:t>Fill missing bedrooms, bathrooms, and beds using the median value for that listing's room_type and accommodates group (not the overall median).</w:t>
            </w:r>
          </w:p>
        </w:tc>
        <w:tc>
          <w:tcPr>
            <w:tcW w:w="2200" w:type="dxa"/>
          </w:tcPr>
          <w:p w14:paraId="7FF32FF5" w14:textId="77777777" w:rsidR="00467B6B" w:rsidRDefault="00000000">
            <w:r>
              <w:rPr>
                <w:i/>
                <w:iCs/>
                <w:sz w:val="18"/>
                <w:szCs w:val="18"/>
              </w:rPr>
              <w:t>groupby().transform(), fillna()</w:t>
            </w:r>
          </w:p>
        </w:tc>
      </w:tr>
      <w:tr w:rsidR="00467B6B" w14:paraId="2AFA904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FBD104E" w14:textId="77777777" w:rsidR="00467B6B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600" w:type="dxa"/>
          </w:tcPr>
          <w:p w14:paraId="43277FDD" w14:textId="77777777" w:rsidR="00467B6B" w:rsidRDefault="00000000">
            <w:r>
              <w:rPr>
                <w:sz w:val="18"/>
                <w:szCs w:val="18"/>
              </w:rPr>
              <w:t>Handle the license column</w:t>
            </w:r>
          </w:p>
        </w:tc>
        <w:tc>
          <w:tcPr>
            <w:tcW w:w="5200" w:type="dxa"/>
          </w:tcPr>
          <w:p w14:paraId="5D61211E" w14:textId="77777777" w:rsidR="00467B6B" w:rsidRDefault="00000000">
            <w:r>
              <w:rPr>
                <w:sz w:val="18"/>
                <w:szCs w:val="18"/>
              </w:rPr>
              <w:t>license is only ~82% populated. A missing license may be meaningful (unregistered listing) rather than a data error — add a boolean has_license column instead of dropping or imputing rows.</w:t>
            </w:r>
          </w:p>
        </w:tc>
        <w:tc>
          <w:tcPr>
            <w:tcW w:w="2200" w:type="dxa"/>
          </w:tcPr>
          <w:p w14:paraId="724061F3" w14:textId="77777777" w:rsidR="00467B6B" w:rsidRDefault="00000000">
            <w:r>
              <w:rPr>
                <w:i/>
                <w:iCs/>
                <w:sz w:val="18"/>
                <w:szCs w:val="18"/>
              </w:rPr>
              <w:t>notna(), assign()</w:t>
            </w:r>
          </w:p>
        </w:tc>
      </w:tr>
      <w:tr w:rsidR="00467B6B" w14:paraId="25D0081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97CD385" w14:textId="77777777" w:rsidR="00467B6B" w:rsidRDefault="00000000">
            <w:r>
              <w:rPr>
                <w:sz w:val="18"/>
                <w:szCs w:val="18"/>
              </w:rPr>
              <w:t>6</w:t>
            </w:r>
          </w:p>
        </w:tc>
        <w:tc>
          <w:tcPr>
            <w:tcW w:w="2600" w:type="dxa"/>
          </w:tcPr>
          <w:p w14:paraId="74CB8136" w14:textId="77777777" w:rsidR="00467B6B" w:rsidRDefault="00000000">
            <w:r>
              <w:rPr>
                <w:sz w:val="18"/>
                <w:szCs w:val="18"/>
              </w:rPr>
              <w:t>Fix data types</w:t>
            </w:r>
          </w:p>
        </w:tc>
        <w:tc>
          <w:tcPr>
            <w:tcW w:w="5200" w:type="dxa"/>
          </w:tcPr>
          <w:p w14:paraId="3E28E409" w14:textId="77777777" w:rsidR="00467B6B" w:rsidRDefault="00000000">
            <w:r>
              <w:rPr>
                <w:sz w:val="18"/>
                <w:szCs w:val="18"/>
              </w:rPr>
              <w:t>Convert neighbourhood_group_cleansed and room_type to category dtype, and confirm id and host_id are read as integers, not floats or strings.</w:t>
            </w:r>
          </w:p>
        </w:tc>
        <w:tc>
          <w:tcPr>
            <w:tcW w:w="2200" w:type="dxa"/>
          </w:tcPr>
          <w:p w14:paraId="41C10B01" w14:textId="77777777" w:rsidR="00467B6B" w:rsidRDefault="00000000">
            <w:r>
              <w:rPr>
                <w:i/>
                <w:iCs/>
                <w:sz w:val="18"/>
                <w:szCs w:val="18"/>
              </w:rPr>
              <w:t>astype()</w:t>
            </w:r>
          </w:p>
        </w:tc>
      </w:tr>
    </w:tbl>
    <w:p w14:paraId="4493A85C" w14:textId="77777777" w:rsidR="00CD4A06" w:rsidRDefault="00CD4A06">
      <w:pPr>
        <w:pStyle w:val="Heading2"/>
        <w:spacing w:before="250" w:after="120"/>
      </w:pPr>
    </w:p>
    <w:p w14:paraId="1AFE3A3D" w14:textId="77777777" w:rsidR="00CD4A06" w:rsidRDefault="00CD4A06">
      <w:pPr>
        <w:pStyle w:val="Heading2"/>
        <w:spacing w:before="250" w:after="120"/>
      </w:pPr>
    </w:p>
    <w:p w14:paraId="5A65CD20" w14:textId="77777777" w:rsidR="00CD4A06" w:rsidRDefault="00CD4A06">
      <w:pPr>
        <w:pStyle w:val="Heading2"/>
        <w:spacing w:before="250" w:after="120"/>
      </w:pPr>
    </w:p>
    <w:p w14:paraId="24C54779" w14:textId="77777777" w:rsidR="00CD4A06" w:rsidRDefault="00CD4A06">
      <w:pPr>
        <w:pStyle w:val="Heading2"/>
        <w:spacing w:before="250" w:after="120"/>
      </w:pPr>
    </w:p>
    <w:p w14:paraId="38D4502C" w14:textId="3F53B2B7" w:rsidR="00467B6B" w:rsidRDefault="00000000">
      <w:pPr>
        <w:pStyle w:val="Heading2"/>
        <w:spacing w:before="250" w:after="120"/>
      </w:pPr>
      <w:r>
        <w:lastRenderedPageBreak/>
        <w:t>Part 2 — Transformation</w:t>
      </w:r>
    </w:p>
    <w:p w14:paraId="441489B1" w14:textId="77777777" w:rsidR="00467B6B" w:rsidRDefault="00000000">
      <w:pPr>
        <w:spacing w:after="150"/>
      </w:pPr>
      <w:r>
        <w:rPr>
          <w:i/>
          <w:iCs/>
        </w:rPr>
        <w:t>Reshape and enrich the cleaned data so it's ready for analysis.</w:t>
      </w:r>
    </w:p>
    <w:tbl>
      <w:tblPr>
        <w:tblW w:w="10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5200"/>
        <w:gridCol w:w="2200"/>
      </w:tblGrid>
      <w:tr w:rsidR="00467B6B" w14:paraId="760A8A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F3B52"/>
          </w:tcPr>
          <w:p w14:paraId="62F31FBE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600" w:type="dxa"/>
            <w:shd w:val="clear" w:color="auto" w:fill="2F3B52"/>
          </w:tcPr>
          <w:p w14:paraId="2415B110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5200" w:type="dxa"/>
            <w:shd w:val="clear" w:color="auto" w:fill="2F3B52"/>
          </w:tcPr>
          <w:p w14:paraId="6F368202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What to do</w:t>
            </w:r>
          </w:p>
        </w:tc>
        <w:tc>
          <w:tcPr>
            <w:tcW w:w="2200" w:type="dxa"/>
            <w:shd w:val="clear" w:color="auto" w:fill="2F3B52"/>
          </w:tcPr>
          <w:p w14:paraId="192686B5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pandas skill(s)</w:t>
            </w:r>
          </w:p>
        </w:tc>
      </w:tr>
      <w:tr w:rsidR="00467B6B" w14:paraId="4537F56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D70F613" w14:textId="77777777" w:rsidR="00467B6B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600" w:type="dxa"/>
          </w:tcPr>
          <w:p w14:paraId="419CDDCA" w14:textId="77777777" w:rsidR="00467B6B" w:rsidRDefault="00000000">
            <w:r>
              <w:rPr>
                <w:sz w:val="18"/>
                <w:szCs w:val="18"/>
              </w:rPr>
              <w:t>Create a price-per-guest metric</w:t>
            </w:r>
          </w:p>
        </w:tc>
        <w:tc>
          <w:tcPr>
            <w:tcW w:w="5200" w:type="dxa"/>
          </w:tcPr>
          <w:p w14:paraId="39F572A3" w14:textId="77777777" w:rsidR="00467B6B" w:rsidRDefault="00000000">
            <w:r>
              <w:rPr>
                <w:sz w:val="18"/>
                <w:szCs w:val="18"/>
              </w:rPr>
              <w:t>Add a column price_per_accommodate = price / accommodates, using your cleaned numeric price column.</w:t>
            </w:r>
          </w:p>
        </w:tc>
        <w:tc>
          <w:tcPr>
            <w:tcW w:w="2200" w:type="dxa"/>
          </w:tcPr>
          <w:p w14:paraId="183BB268" w14:textId="77777777" w:rsidR="00467B6B" w:rsidRDefault="00000000">
            <w:r>
              <w:rPr>
                <w:i/>
                <w:iCs/>
                <w:sz w:val="18"/>
                <w:szCs w:val="18"/>
              </w:rPr>
              <w:t>vectorized column math</w:t>
            </w:r>
          </w:p>
        </w:tc>
      </w:tr>
      <w:tr w:rsidR="00467B6B" w14:paraId="553E35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ECF58E7" w14:textId="77777777" w:rsidR="00467B6B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600" w:type="dxa"/>
          </w:tcPr>
          <w:p w14:paraId="43924486" w14:textId="77777777" w:rsidR="00467B6B" w:rsidRDefault="00000000">
            <w:r>
              <w:rPr>
                <w:sz w:val="18"/>
                <w:szCs w:val="18"/>
              </w:rPr>
              <w:t>Flag price outliers by borough</w:t>
            </w:r>
          </w:p>
        </w:tc>
        <w:tc>
          <w:tcPr>
            <w:tcW w:w="5200" w:type="dxa"/>
          </w:tcPr>
          <w:p w14:paraId="5D5BA1C5" w14:textId="77777777" w:rsidR="00467B6B" w:rsidRDefault="00000000">
            <w:r>
              <w:rPr>
                <w:sz w:val="18"/>
                <w:szCs w:val="18"/>
              </w:rPr>
              <w:t>Add a boolean column is_price_outlier flagging listings whose price is more than 3 standard deviations from the mean price within their own neighbourhood_group_cleansed (not the citywide mean).</w:t>
            </w:r>
          </w:p>
        </w:tc>
        <w:tc>
          <w:tcPr>
            <w:tcW w:w="2200" w:type="dxa"/>
          </w:tcPr>
          <w:p w14:paraId="1F59DB49" w14:textId="77777777" w:rsidR="00467B6B" w:rsidRDefault="00000000">
            <w:r>
              <w:rPr>
                <w:i/>
                <w:iCs/>
                <w:sz w:val="18"/>
                <w:szCs w:val="18"/>
              </w:rPr>
              <w:t>groupby().transform(), boolean masks</w:t>
            </w:r>
          </w:p>
        </w:tc>
      </w:tr>
      <w:tr w:rsidR="00467B6B" w14:paraId="6A7ECC2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4E932E2B" w14:textId="77777777" w:rsidR="00467B6B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600" w:type="dxa"/>
          </w:tcPr>
          <w:p w14:paraId="7F5F1696" w14:textId="77777777" w:rsidR="00467B6B" w:rsidRDefault="00000000">
            <w:r>
              <w:rPr>
                <w:sz w:val="18"/>
                <w:szCs w:val="18"/>
              </w:rPr>
              <w:t>Bucket into price tiers</w:t>
            </w:r>
          </w:p>
        </w:tc>
        <w:tc>
          <w:tcPr>
            <w:tcW w:w="5200" w:type="dxa"/>
          </w:tcPr>
          <w:p w14:paraId="7DF27911" w14:textId="77777777" w:rsidR="00467B6B" w:rsidRDefault="00000000">
            <w:r>
              <w:rPr>
                <w:sz w:val="18"/>
                <w:szCs w:val="18"/>
              </w:rPr>
              <w:t>Add a price_tier column: 'budget', 'mid', or 'premium' based on price terciles (roughly equal-sized groups).</w:t>
            </w:r>
          </w:p>
        </w:tc>
        <w:tc>
          <w:tcPr>
            <w:tcW w:w="2200" w:type="dxa"/>
          </w:tcPr>
          <w:p w14:paraId="5A1B75B0" w14:textId="77777777" w:rsidR="00467B6B" w:rsidRDefault="00000000">
            <w:r>
              <w:rPr>
                <w:i/>
                <w:iCs/>
                <w:sz w:val="18"/>
                <w:szCs w:val="18"/>
              </w:rPr>
              <w:t>pd.qcut()</w:t>
            </w:r>
          </w:p>
        </w:tc>
      </w:tr>
      <w:tr w:rsidR="00467B6B" w14:paraId="1CC7A58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1D6B17F7" w14:textId="77777777" w:rsidR="00467B6B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600" w:type="dxa"/>
          </w:tcPr>
          <w:p w14:paraId="308314C1" w14:textId="77777777" w:rsidR="00467B6B" w:rsidRDefault="00000000">
            <w:r>
              <w:rPr>
                <w:sz w:val="18"/>
                <w:szCs w:val="18"/>
              </w:rPr>
              <w:t>Rename for the report</w:t>
            </w:r>
          </w:p>
        </w:tc>
        <w:tc>
          <w:tcPr>
            <w:tcW w:w="5200" w:type="dxa"/>
          </w:tcPr>
          <w:p w14:paraId="2FC00888" w14:textId="77777777" w:rsidR="00467B6B" w:rsidRDefault="00000000">
            <w:r>
              <w:rPr>
                <w:sz w:val="18"/>
                <w:szCs w:val="18"/>
              </w:rPr>
              <w:t>Rename a working subset of columns to report-friendly labels, e.g. neighbourhood_group_cleansed → Borough, room_type → Room Type.</w:t>
            </w:r>
          </w:p>
        </w:tc>
        <w:tc>
          <w:tcPr>
            <w:tcW w:w="2200" w:type="dxa"/>
          </w:tcPr>
          <w:p w14:paraId="751409C4" w14:textId="77777777" w:rsidR="00467B6B" w:rsidRDefault="00000000">
            <w:r>
              <w:rPr>
                <w:i/>
                <w:iCs/>
                <w:sz w:val="18"/>
                <w:szCs w:val="18"/>
              </w:rPr>
              <w:t>rename()</w:t>
            </w:r>
          </w:p>
        </w:tc>
      </w:tr>
      <w:tr w:rsidR="00467B6B" w14:paraId="10DE037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322619AA" w14:textId="77777777" w:rsidR="00467B6B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600" w:type="dxa"/>
          </w:tcPr>
          <w:p w14:paraId="7AB35EA1" w14:textId="77777777" w:rsidR="00467B6B" w:rsidRDefault="00000000">
            <w:r>
              <w:rPr>
                <w:sz w:val="18"/>
                <w:szCs w:val="18"/>
              </w:rPr>
              <w:t>Join the neighbourhood lookup</w:t>
            </w:r>
          </w:p>
        </w:tc>
        <w:tc>
          <w:tcPr>
            <w:tcW w:w="5200" w:type="dxa"/>
          </w:tcPr>
          <w:p w14:paraId="4E423874" w14:textId="77777777" w:rsidR="00467B6B" w:rsidRDefault="00000000">
            <w:r>
              <w:rPr>
                <w:sz w:val="18"/>
                <w:szCs w:val="18"/>
              </w:rPr>
              <w:t>Merge listings with neighbourhoods.csv, matching listings.neighbourhood_cleansed to neighbourhoods.neighbourhood. Confirm every listing found a match before moving on.</w:t>
            </w:r>
          </w:p>
        </w:tc>
        <w:tc>
          <w:tcPr>
            <w:tcW w:w="2200" w:type="dxa"/>
          </w:tcPr>
          <w:p w14:paraId="5D7C9E9E" w14:textId="77777777" w:rsidR="00467B6B" w:rsidRDefault="00000000">
            <w:r>
              <w:rPr>
                <w:i/>
                <w:iCs/>
                <w:sz w:val="18"/>
                <w:szCs w:val="18"/>
              </w:rPr>
              <w:t>merge()</w:t>
            </w:r>
          </w:p>
        </w:tc>
      </w:tr>
    </w:tbl>
    <w:p w14:paraId="3038C86C" w14:textId="77777777" w:rsidR="00467B6B" w:rsidRDefault="00000000">
      <w:pPr>
        <w:pStyle w:val="Heading2"/>
        <w:spacing w:before="250" w:after="120"/>
      </w:pPr>
      <w:r>
        <w:t>Part 3 — Grouping &amp; Aggregation</w:t>
      </w:r>
    </w:p>
    <w:p w14:paraId="0D6DB44C" w14:textId="77777777" w:rsidR="00467B6B" w:rsidRDefault="00000000">
      <w:pPr>
        <w:spacing w:after="150"/>
      </w:pPr>
      <w:r>
        <w:rPr>
          <w:i/>
          <w:iCs/>
        </w:rPr>
        <w:t>Answer the questions the report needs statistics for.</w:t>
      </w:r>
    </w:p>
    <w:tbl>
      <w:tblPr>
        <w:tblW w:w="10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5200"/>
        <w:gridCol w:w="2200"/>
      </w:tblGrid>
      <w:tr w:rsidR="00467B6B" w14:paraId="310A14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F3B52"/>
          </w:tcPr>
          <w:p w14:paraId="44AA9203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600" w:type="dxa"/>
            <w:shd w:val="clear" w:color="auto" w:fill="2F3B52"/>
          </w:tcPr>
          <w:p w14:paraId="5EB06517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5200" w:type="dxa"/>
            <w:shd w:val="clear" w:color="auto" w:fill="2F3B52"/>
          </w:tcPr>
          <w:p w14:paraId="302301B1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What to do</w:t>
            </w:r>
          </w:p>
        </w:tc>
        <w:tc>
          <w:tcPr>
            <w:tcW w:w="2200" w:type="dxa"/>
            <w:shd w:val="clear" w:color="auto" w:fill="2F3B52"/>
          </w:tcPr>
          <w:p w14:paraId="4A04B113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pandas skill(s)</w:t>
            </w:r>
          </w:p>
        </w:tc>
      </w:tr>
      <w:tr w:rsidR="00467B6B" w14:paraId="4BA3A7A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AC409BE" w14:textId="77777777" w:rsidR="00467B6B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600" w:type="dxa"/>
          </w:tcPr>
          <w:p w14:paraId="7DB69CA8" w14:textId="77777777" w:rsidR="00467B6B" w:rsidRDefault="00000000">
            <w:r>
              <w:rPr>
                <w:sz w:val="18"/>
                <w:szCs w:val="18"/>
              </w:rPr>
              <w:t>Borough summary table</w:t>
            </w:r>
          </w:p>
        </w:tc>
        <w:tc>
          <w:tcPr>
            <w:tcW w:w="5200" w:type="dxa"/>
          </w:tcPr>
          <w:p w14:paraId="61A4C2AE" w14:textId="77777777" w:rsidR="00467B6B" w:rsidRDefault="00000000">
            <w:r>
              <w:rPr>
                <w:sz w:val="18"/>
                <w:szCs w:val="18"/>
              </w:rPr>
              <w:t>Build a summary table with one row per borough showing listing count, mean price, and mean review score rating.</w:t>
            </w:r>
          </w:p>
        </w:tc>
        <w:tc>
          <w:tcPr>
            <w:tcW w:w="2200" w:type="dxa"/>
          </w:tcPr>
          <w:p w14:paraId="08CD6B8D" w14:textId="77777777" w:rsidR="00467B6B" w:rsidRDefault="00000000">
            <w:r>
              <w:rPr>
                <w:i/>
                <w:iCs/>
                <w:sz w:val="18"/>
                <w:szCs w:val="18"/>
              </w:rPr>
              <w:t>groupby().agg()</w:t>
            </w:r>
          </w:p>
        </w:tc>
      </w:tr>
      <w:tr w:rsidR="00467B6B" w14:paraId="2A3AB1C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062E085" w14:textId="77777777" w:rsidR="00467B6B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600" w:type="dxa"/>
          </w:tcPr>
          <w:p w14:paraId="4C4C3305" w14:textId="77777777" w:rsidR="00467B6B" w:rsidRDefault="00000000">
            <w:r>
              <w:rPr>
                <w:sz w:val="18"/>
                <w:szCs w:val="18"/>
              </w:rPr>
              <w:t>Borough x room type breakdown</w:t>
            </w:r>
          </w:p>
        </w:tc>
        <w:tc>
          <w:tcPr>
            <w:tcW w:w="5200" w:type="dxa"/>
          </w:tcPr>
          <w:p w14:paraId="224E2574" w14:textId="77777777" w:rsidR="00467B6B" w:rsidRDefault="00000000">
            <w:r>
              <w:rPr>
                <w:sz w:val="18"/>
                <w:szCs w:val="18"/>
              </w:rPr>
              <w:t>Build a table showing average price for every borough / room_type combination that actually occurs in the data.</w:t>
            </w:r>
          </w:p>
        </w:tc>
        <w:tc>
          <w:tcPr>
            <w:tcW w:w="2200" w:type="dxa"/>
          </w:tcPr>
          <w:p w14:paraId="2AFF966E" w14:textId="77777777" w:rsidR="00467B6B" w:rsidRDefault="00000000">
            <w:r>
              <w:rPr>
                <w:i/>
                <w:iCs/>
                <w:sz w:val="18"/>
                <w:szCs w:val="18"/>
              </w:rPr>
              <w:t>groupby([...]).mean()</w:t>
            </w:r>
          </w:p>
        </w:tc>
      </w:tr>
      <w:tr w:rsidR="00467B6B" w14:paraId="4657EE5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8C32BDC" w14:textId="77777777" w:rsidR="00467B6B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600" w:type="dxa"/>
          </w:tcPr>
          <w:p w14:paraId="62766778" w14:textId="77777777" w:rsidR="00467B6B" w:rsidRDefault="00000000">
            <w:r>
              <w:rPr>
                <w:sz w:val="18"/>
                <w:szCs w:val="18"/>
              </w:rPr>
              <w:t>Superhost comparison</w:t>
            </w:r>
          </w:p>
        </w:tc>
        <w:tc>
          <w:tcPr>
            <w:tcW w:w="5200" w:type="dxa"/>
          </w:tcPr>
          <w:p w14:paraId="736C4A8C" w14:textId="77777777" w:rsidR="00467B6B" w:rsidRDefault="00000000">
            <w:r>
              <w:rPr>
                <w:sz w:val="18"/>
                <w:szCs w:val="18"/>
              </w:rPr>
              <w:t>For each borough, compare average price between superhost and non-superhost listings side by side.</w:t>
            </w:r>
          </w:p>
        </w:tc>
        <w:tc>
          <w:tcPr>
            <w:tcW w:w="2200" w:type="dxa"/>
          </w:tcPr>
          <w:p w14:paraId="1C74C28A" w14:textId="77777777" w:rsidR="00467B6B" w:rsidRDefault="00000000">
            <w:r>
              <w:rPr>
                <w:i/>
                <w:iCs/>
                <w:sz w:val="18"/>
                <w:szCs w:val="18"/>
              </w:rPr>
              <w:t>groupby().unstack() or pivot_table()</w:t>
            </w:r>
          </w:p>
        </w:tc>
      </w:tr>
      <w:tr w:rsidR="00467B6B" w14:paraId="15DE2B0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365F6103" w14:textId="77777777" w:rsidR="00467B6B" w:rsidRDefault="00000000">
            <w:r>
              <w:rPr>
                <w:sz w:val="18"/>
                <w:szCs w:val="18"/>
              </w:rPr>
              <w:t>4</w:t>
            </w:r>
          </w:p>
        </w:tc>
        <w:tc>
          <w:tcPr>
            <w:tcW w:w="2600" w:type="dxa"/>
          </w:tcPr>
          <w:p w14:paraId="04198F07" w14:textId="77777777" w:rsidR="00467B6B" w:rsidRDefault="00000000">
            <w:r>
              <w:rPr>
                <w:sz w:val="18"/>
                <w:szCs w:val="18"/>
              </w:rPr>
              <w:t>Listings-per-host distribution</w:t>
            </w:r>
          </w:p>
        </w:tc>
        <w:tc>
          <w:tcPr>
            <w:tcW w:w="5200" w:type="dxa"/>
          </w:tcPr>
          <w:p w14:paraId="6390B856" w14:textId="77777777" w:rsidR="00467B6B" w:rsidRDefault="00000000">
            <w:r>
              <w:rPr>
                <w:sz w:val="18"/>
                <w:szCs w:val="18"/>
              </w:rPr>
              <w:t>Count how many listings each host has (calculated_host_listings_count), and report what share of listings belong to hosts with more than one property.</w:t>
            </w:r>
          </w:p>
        </w:tc>
        <w:tc>
          <w:tcPr>
            <w:tcW w:w="2200" w:type="dxa"/>
          </w:tcPr>
          <w:p w14:paraId="41FCAF4E" w14:textId="77777777" w:rsidR="00467B6B" w:rsidRDefault="00000000">
            <w:r>
              <w:rPr>
                <w:i/>
                <w:iCs/>
                <w:sz w:val="18"/>
                <w:szCs w:val="18"/>
              </w:rPr>
              <w:t>value_counts(), groupby()</w:t>
            </w:r>
          </w:p>
        </w:tc>
      </w:tr>
      <w:tr w:rsidR="00467B6B" w14:paraId="4CE65D5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0725E119" w14:textId="77777777" w:rsidR="00467B6B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2600" w:type="dxa"/>
          </w:tcPr>
          <w:p w14:paraId="533933FA" w14:textId="77777777" w:rsidR="00467B6B" w:rsidRDefault="00000000">
            <w:r>
              <w:rPr>
                <w:sz w:val="18"/>
                <w:szCs w:val="18"/>
              </w:rPr>
              <w:t>Top/bottom records</w:t>
            </w:r>
          </w:p>
        </w:tc>
        <w:tc>
          <w:tcPr>
            <w:tcW w:w="5200" w:type="dxa"/>
          </w:tcPr>
          <w:p w14:paraId="548BEAFD" w14:textId="77777777" w:rsidR="00467B6B" w:rsidRDefault="00000000">
            <w:r>
              <w:rPr>
                <w:sz w:val="18"/>
                <w:szCs w:val="18"/>
              </w:rPr>
              <w:t>Find the 5 highest-priced and 5 lowest-priced listings overall, including their borough and room type.</w:t>
            </w:r>
          </w:p>
        </w:tc>
        <w:tc>
          <w:tcPr>
            <w:tcW w:w="2200" w:type="dxa"/>
          </w:tcPr>
          <w:p w14:paraId="16C2DEB4" w14:textId="77777777" w:rsidR="00467B6B" w:rsidRDefault="00000000">
            <w:r>
              <w:rPr>
                <w:i/>
                <w:iCs/>
                <w:sz w:val="18"/>
                <w:szCs w:val="18"/>
              </w:rPr>
              <w:t>sort_values(), head()/tail()</w:t>
            </w:r>
          </w:p>
        </w:tc>
      </w:tr>
    </w:tbl>
    <w:p w14:paraId="3C984E37" w14:textId="77777777" w:rsidR="00467B6B" w:rsidRDefault="00000000">
      <w:pPr>
        <w:pStyle w:val="Heading2"/>
        <w:spacing w:before="250" w:after="120"/>
      </w:pPr>
      <w:r>
        <w:t>Part 4 — Final Report Table</w:t>
      </w:r>
    </w:p>
    <w:p w14:paraId="39FD6BDF" w14:textId="77777777" w:rsidR="00467B6B" w:rsidRDefault="00000000">
      <w:pPr>
        <w:spacing w:after="150"/>
      </w:pPr>
      <w:r>
        <w:rPr>
          <w:i/>
          <w:iCs/>
        </w:rPr>
        <w:t>Package the results the way the quarterly report expects them.</w:t>
      </w:r>
    </w:p>
    <w:tbl>
      <w:tblPr>
        <w:tblW w:w="10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5200"/>
        <w:gridCol w:w="2200"/>
      </w:tblGrid>
      <w:tr w:rsidR="00467B6B" w14:paraId="45FA0CE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2F3B52"/>
          </w:tcPr>
          <w:p w14:paraId="4A202653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2600" w:type="dxa"/>
            <w:shd w:val="clear" w:color="auto" w:fill="2F3B52"/>
          </w:tcPr>
          <w:p w14:paraId="4E6B0F99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5200" w:type="dxa"/>
            <w:shd w:val="clear" w:color="auto" w:fill="2F3B52"/>
          </w:tcPr>
          <w:p w14:paraId="7C424B6D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What to do</w:t>
            </w:r>
          </w:p>
        </w:tc>
        <w:tc>
          <w:tcPr>
            <w:tcW w:w="2200" w:type="dxa"/>
            <w:shd w:val="clear" w:color="auto" w:fill="2F3B52"/>
          </w:tcPr>
          <w:p w14:paraId="1654958D" w14:textId="77777777" w:rsidR="00467B6B" w:rsidRDefault="00000000">
            <w:r>
              <w:rPr>
                <w:b/>
                <w:bCs/>
                <w:color w:val="FFFFFF"/>
                <w:sz w:val="18"/>
                <w:szCs w:val="18"/>
              </w:rPr>
              <w:t>pandas skill(s)</w:t>
            </w:r>
          </w:p>
        </w:tc>
      </w:tr>
      <w:tr w:rsidR="00467B6B" w14:paraId="54B2E4B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4CEBD9C" w14:textId="77777777" w:rsidR="00467B6B" w:rsidRDefault="00000000">
            <w:r>
              <w:rPr>
                <w:sz w:val="18"/>
                <w:szCs w:val="18"/>
              </w:rPr>
              <w:t>1</w:t>
            </w:r>
          </w:p>
        </w:tc>
        <w:tc>
          <w:tcPr>
            <w:tcW w:w="2600" w:type="dxa"/>
          </w:tcPr>
          <w:p w14:paraId="2A4CD786" w14:textId="77777777" w:rsidR="00467B6B" w:rsidRDefault="00000000">
            <w:r>
              <w:rPr>
                <w:sz w:val="18"/>
                <w:szCs w:val="18"/>
              </w:rPr>
              <w:t>Build the summary export</w:t>
            </w:r>
          </w:p>
        </w:tc>
        <w:tc>
          <w:tcPr>
            <w:tcW w:w="5200" w:type="dxa"/>
          </w:tcPr>
          <w:p w14:paraId="60F4FEF4" w14:textId="77777777" w:rsidR="00467B6B" w:rsidRDefault="00000000">
            <w:r>
              <w:rPr>
                <w:sz w:val="18"/>
                <w:szCs w:val="18"/>
              </w:rPr>
              <w:t>Combine your borough summary and borough/room-type breakdown into one tidy DataFrame ready for export.</w:t>
            </w:r>
          </w:p>
        </w:tc>
        <w:tc>
          <w:tcPr>
            <w:tcW w:w="2200" w:type="dxa"/>
          </w:tcPr>
          <w:p w14:paraId="31E5B739" w14:textId="77777777" w:rsidR="00467B6B" w:rsidRDefault="00000000">
            <w:r>
              <w:rPr>
                <w:i/>
                <w:iCs/>
                <w:sz w:val="18"/>
                <w:szCs w:val="18"/>
              </w:rPr>
              <w:t>merge() or concat()</w:t>
            </w:r>
          </w:p>
        </w:tc>
      </w:tr>
      <w:tr w:rsidR="00467B6B" w14:paraId="0064961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6DFD269B" w14:textId="77777777" w:rsidR="00467B6B" w:rsidRDefault="00000000">
            <w:r>
              <w:rPr>
                <w:sz w:val="18"/>
                <w:szCs w:val="18"/>
              </w:rPr>
              <w:t>2</w:t>
            </w:r>
          </w:p>
        </w:tc>
        <w:tc>
          <w:tcPr>
            <w:tcW w:w="2600" w:type="dxa"/>
          </w:tcPr>
          <w:p w14:paraId="23BEF841" w14:textId="77777777" w:rsidR="00467B6B" w:rsidRDefault="00000000">
            <w:r>
              <w:rPr>
                <w:sz w:val="18"/>
                <w:szCs w:val="18"/>
              </w:rPr>
              <w:t>Export cleaned data</w:t>
            </w:r>
          </w:p>
        </w:tc>
        <w:tc>
          <w:tcPr>
            <w:tcW w:w="5200" w:type="dxa"/>
          </w:tcPr>
          <w:p w14:paraId="70469779" w14:textId="77777777" w:rsidR="00467B6B" w:rsidRDefault="00000000">
            <w:r>
              <w:rPr>
                <w:sz w:val="18"/>
                <w:szCs w:val="18"/>
              </w:rPr>
              <w:t>Save the cleaned, transformed DataFrame to listings_clean.csv, and the summary table to listings_summary.csv.</w:t>
            </w:r>
          </w:p>
        </w:tc>
        <w:tc>
          <w:tcPr>
            <w:tcW w:w="2200" w:type="dxa"/>
          </w:tcPr>
          <w:p w14:paraId="5F2DF032" w14:textId="77777777" w:rsidR="00467B6B" w:rsidRDefault="00000000">
            <w:r>
              <w:rPr>
                <w:i/>
                <w:iCs/>
                <w:sz w:val="18"/>
                <w:szCs w:val="18"/>
              </w:rPr>
              <w:t>to_csv()</w:t>
            </w:r>
          </w:p>
        </w:tc>
      </w:tr>
      <w:tr w:rsidR="00467B6B" w14:paraId="1FE5276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</w:tcPr>
          <w:p w14:paraId="2DDEC7B9" w14:textId="77777777" w:rsidR="00467B6B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2600" w:type="dxa"/>
          </w:tcPr>
          <w:p w14:paraId="56A0D61B" w14:textId="77777777" w:rsidR="00467B6B" w:rsidRDefault="00000000">
            <w:r>
              <w:rPr>
                <w:sz w:val="18"/>
                <w:szCs w:val="18"/>
              </w:rPr>
              <w:t>Sanity check</w:t>
            </w:r>
          </w:p>
        </w:tc>
        <w:tc>
          <w:tcPr>
            <w:tcW w:w="5200" w:type="dxa"/>
          </w:tcPr>
          <w:p w14:paraId="7342A020" w14:textId="77777777" w:rsidR="00467B6B" w:rsidRDefault="00000000">
            <w:r>
              <w:rPr>
                <w:sz w:val="18"/>
                <w:szCs w:val="18"/>
              </w:rPr>
              <w:t>Re-load both CSVs and confirm row counts and column dtypes match what you expect before sign-off.</w:t>
            </w:r>
          </w:p>
        </w:tc>
        <w:tc>
          <w:tcPr>
            <w:tcW w:w="2200" w:type="dxa"/>
          </w:tcPr>
          <w:p w14:paraId="5E05CF0E" w14:textId="77777777" w:rsidR="00467B6B" w:rsidRDefault="00000000">
            <w:r>
              <w:rPr>
                <w:i/>
                <w:iCs/>
                <w:sz w:val="18"/>
                <w:szCs w:val="18"/>
              </w:rPr>
              <w:t>read_csv(), dtypes, shape</w:t>
            </w:r>
          </w:p>
        </w:tc>
      </w:tr>
    </w:tbl>
    <w:p w14:paraId="3526442F" w14:textId="77777777" w:rsidR="00467B6B" w:rsidRDefault="00000000">
      <w:pPr>
        <w:pStyle w:val="Heading2"/>
        <w:spacing w:before="250" w:after="120"/>
      </w:pPr>
      <w:r>
        <w:t>Deliverables</w:t>
      </w:r>
    </w:p>
    <w:p w14:paraId="181292C6" w14:textId="77777777" w:rsidR="00467B6B" w:rsidRDefault="00000000">
      <w:pPr>
        <w:pStyle w:val="ListParagraph"/>
        <w:numPr>
          <w:ilvl w:val="0"/>
          <w:numId w:val="1"/>
        </w:numPr>
        <w:spacing w:after="80"/>
      </w:pPr>
      <w:r>
        <w:t>A single notebook (.ipynb) with each task in its own cell, labeled by task number.</w:t>
      </w:r>
    </w:p>
    <w:p w14:paraId="1B956549" w14:textId="77777777" w:rsidR="00467B6B" w:rsidRDefault="00000000">
      <w:pPr>
        <w:pStyle w:val="ListParagraph"/>
        <w:numPr>
          <w:ilvl w:val="0"/>
          <w:numId w:val="1"/>
        </w:numPr>
        <w:spacing w:after="80"/>
      </w:pPr>
      <w:r>
        <w:t>listings_clean.csv and listings_summary.csv exported to the working directory.</w:t>
      </w:r>
    </w:p>
    <w:p w14:paraId="4D5B7391" w14:textId="77777777" w:rsidR="00467B6B" w:rsidRDefault="00000000">
      <w:pPr>
        <w:pStyle w:val="ListParagraph"/>
        <w:numPr>
          <w:ilvl w:val="0"/>
          <w:numId w:val="1"/>
        </w:numPr>
        <w:spacing w:after="80"/>
      </w:pPr>
      <w:r>
        <w:t>A short markdown cell at the end noting anything unexpected found in the data — especially around the license column and any columns you had to drop entirely.</w:t>
      </w:r>
    </w:p>
    <w:p w14:paraId="486D578B" w14:textId="77777777" w:rsidR="00467B6B" w:rsidRDefault="00000000">
      <w:pPr>
        <w:spacing w:before="200"/>
      </w:pPr>
      <w:r>
        <w:rPr>
          <w:b/>
          <w:bCs/>
          <w:i/>
          <w:iCs/>
        </w:rPr>
        <w:t>Take your time on Part 1 — every later task depends on the cleaning being done correctly.</w:t>
      </w:r>
    </w:p>
    <w:sectPr w:rsidR="00467B6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24A48"/>
    <w:multiLevelType w:val="hybridMultilevel"/>
    <w:tmpl w:val="F3581216"/>
    <w:lvl w:ilvl="0" w:tplc="340CF75A">
      <w:start w:val="1"/>
      <w:numFmt w:val="bullet"/>
      <w:lvlText w:val="●"/>
      <w:lvlJc w:val="left"/>
      <w:pPr>
        <w:ind w:left="720" w:hanging="360"/>
      </w:pPr>
    </w:lvl>
    <w:lvl w:ilvl="1" w:tplc="B9F468E2">
      <w:start w:val="1"/>
      <w:numFmt w:val="bullet"/>
      <w:lvlText w:val="○"/>
      <w:lvlJc w:val="left"/>
      <w:pPr>
        <w:ind w:left="1440" w:hanging="360"/>
      </w:pPr>
    </w:lvl>
    <w:lvl w:ilvl="2" w:tplc="4808CD0A">
      <w:start w:val="1"/>
      <w:numFmt w:val="bullet"/>
      <w:lvlText w:val="■"/>
      <w:lvlJc w:val="left"/>
      <w:pPr>
        <w:ind w:left="2160" w:hanging="360"/>
      </w:pPr>
    </w:lvl>
    <w:lvl w:ilvl="3" w:tplc="9DF8BAB4">
      <w:start w:val="1"/>
      <w:numFmt w:val="bullet"/>
      <w:lvlText w:val="●"/>
      <w:lvlJc w:val="left"/>
      <w:pPr>
        <w:ind w:left="2880" w:hanging="360"/>
      </w:pPr>
    </w:lvl>
    <w:lvl w:ilvl="4" w:tplc="1C3ED3EA">
      <w:start w:val="1"/>
      <w:numFmt w:val="bullet"/>
      <w:lvlText w:val="○"/>
      <w:lvlJc w:val="left"/>
      <w:pPr>
        <w:ind w:left="3600" w:hanging="360"/>
      </w:pPr>
    </w:lvl>
    <w:lvl w:ilvl="5" w:tplc="5CC20874">
      <w:start w:val="1"/>
      <w:numFmt w:val="bullet"/>
      <w:lvlText w:val="■"/>
      <w:lvlJc w:val="left"/>
      <w:pPr>
        <w:ind w:left="4320" w:hanging="360"/>
      </w:pPr>
    </w:lvl>
    <w:lvl w:ilvl="6" w:tplc="8654C2BE">
      <w:start w:val="1"/>
      <w:numFmt w:val="bullet"/>
      <w:lvlText w:val="●"/>
      <w:lvlJc w:val="left"/>
      <w:pPr>
        <w:ind w:left="5040" w:hanging="360"/>
      </w:pPr>
    </w:lvl>
    <w:lvl w:ilvl="7" w:tplc="67A499C4">
      <w:start w:val="1"/>
      <w:numFmt w:val="bullet"/>
      <w:lvlText w:val="●"/>
      <w:lvlJc w:val="left"/>
      <w:pPr>
        <w:ind w:left="5760" w:hanging="360"/>
      </w:pPr>
    </w:lvl>
    <w:lvl w:ilvl="8" w:tplc="7ACC8582">
      <w:start w:val="1"/>
      <w:numFmt w:val="bullet"/>
      <w:lvlText w:val="●"/>
      <w:lvlJc w:val="left"/>
      <w:pPr>
        <w:ind w:left="6480" w:hanging="360"/>
      </w:pPr>
    </w:lvl>
  </w:abstractNum>
  <w:num w:numId="1" w16cid:durableId="14813552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B6B"/>
    <w:rsid w:val="003B2A82"/>
    <w:rsid w:val="00467B6B"/>
    <w:rsid w:val="00CD4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18AFB"/>
  <w15:docId w15:val="{4F0D30C8-CB5C-4A10-9AA8-03A229A34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821</Words>
  <Characters>4682</Characters>
  <Application>Microsoft Office Word</Application>
  <DocSecurity>0</DocSecurity>
  <Lines>39</Lines>
  <Paragraphs>10</Paragraphs>
  <ScaleCrop>false</ScaleCrop>
  <Company/>
  <LinksUpToDate>false</LinksUpToDate>
  <CharactersWithSpaces>5493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Mohammad Maher</cp:lastModifiedBy>
  <cp:revision>2</cp:revision>
  <dcterms:created xsi:type="dcterms:W3CDTF">2026-08-19T20:34:00Z</dcterms:created>
  <dcterms:modified xsi:type="dcterms:W3CDTF">2026-08-19T20:38:00Z</dcterms:modified>
</cp:coreProperties>
</file>