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F4294" w14:textId="198C76FE" w:rsidR="003C1D65" w:rsidRDefault="003C1D65" w:rsidP="003C1D65">
      <w:bookmarkStart w:id="0" w:name="_GoBack"/>
      <w:bookmarkEnd w:id="0"/>
      <w:r>
        <w:t xml:space="preserve">T2 is in its entirety must be combined into a transaction to transform the database from one consistent state to another. </w:t>
      </w:r>
      <w:r w:rsidRPr="003C1D65">
        <w:t>A consistent state is a situation where no part of the</w:t>
      </w:r>
      <w:r>
        <w:t xml:space="preserve"> </w:t>
      </w:r>
      <w:r w:rsidRPr="003C1D65">
        <w:t>database contradicts any other part of the database.</w:t>
      </w:r>
      <w:r>
        <w:t xml:space="preserve"> If T2 was split into three transaction, there would be inconsistent. </w:t>
      </w:r>
      <w:r w:rsidR="0023722E">
        <w:t xml:space="preserve">If you had just finished updated the Products table, and somebody wants to make a query for that transaction in the Order table or </w:t>
      </w:r>
      <w:proofErr w:type="spellStart"/>
      <w:r w:rsidR="0023722E">
        <w:t>Order_Details</w:t>
      </w:r>
      <w:proofErr w:type="spellEnd"/>
      <w:r w:rsidR="0023722E">
        <w:t xml:space="preserve"> table, they wouldn’t be able to.</w:t>
      </w:r>
    </w:p>
    <w:p w14:paraId="0D8B97D0" w14:textId="77777777" w:rsidR="003C1D65" w:rsidRDefault="003C1D65" w:rsidP="003C1D65"/>
    <w:p w14:paraId="264034E9" w14:textId="77777777" w:rsidR="003C1D65" w:rsidRPr="003C1D65" w:rsidRDefault="003C1D65" w:rsidP="003C1D65"/>
    <w:sectPr w:rsidR="003C1D65" w:rsidRPr="003C1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769C7" w14:textId="77777777" w:rsidR="0020693E" w:rsidRDefault="0020693E" w:rsidP="005D2627">
      <w:pPr>
        <w:spacing w:after="0" w:line="240" w:lineRule="auto"/>
      </w:pPr>
      <w:r>
        <w:separator/>
      </w:r>
    </w:p>
  </w:endnote>
  <w:endnote w:type="continuationSeparator" w:id="0">
    <w:p w14:paraId="2DF35139" w14:textId="77777777" w:rsidR="0020693E" w:rsidRDefault="0020693E" w:rsidP="005D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1CD8B" w14:textId="77777777" w:rsidR="0020693E" w:rsidRDefault="0020693E" w:rsidP="005D2627">
      <w:pPr>
        <w:spacing w:after="0" w:line="240" w:lineRule="auto"/>
      </w:pPr>
      <w:r>
        <w:separator/>
      </w:r>
    </w:p>
  </w:footnote>
  <w:footnote w:type="continuationSeparator" w:id="0">
    <w:p w14:paraId="017DCE46" w14:textId="77777777" w:rsidR="0020693E" w:rsidRDefault="0020693E" w:rsidP="005D2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5"/>
    <w:rsid w:val="0020693E"/>
    <w:rsid w:val="0023722E"/>
    <w:rsid w:val="003C1D65"/>
    <w:rsid w:val="00424D74"/>
    <w:rsid w:val="0043783F"/>
    <w:rsid w:val="005956CD"/>
    <w:rsid w:val="005D2627"/>
    <w:rsid w:val="00863D1F"/>
    <w:rsid w:val="00A111E9"/>
    <w:rsid w:val="00C60F6B"/>
    <w:rsid w:val="00F3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52C8"/>
  <w15:chartTrackingRefBased/>
  <w15:docId w15:val="{294E97CE-9C15-4B2A-B3F5-29AB5AF1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C1D65"/>
    <w:rPr>
      <w:rFonts w:ascii="Euphemia" w:hAnsi="Euphemia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2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627"/>
  </w:style>
  <w:style w:type="paragraph" w:styleId="Footer">
    <w:name w:val="footer"/>
    <w:basedOn w:val="Normal"/>
    <w:link w:val="FooterChar"/>
    <w:uiPriority w:val="99"/>
    <w:unhideWhenUsed/>
    <w:rsid w:val="005D2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5</cp:revision>
  <dcterms:created xsi:type="dcterms:W3CDTF">2019-09-01T22:54:00Z</dcterms:created>
  <dcterms:modified xsi:type="dcterms:W3CDTF">2019-09-02T02:26:00Z</dcterms:modified>
</cp:coreProperties>
</file>