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hanging="0"/>
        <w:rPr>
          <w:rFonts w:ascii="宋体" w:hAnsi="宋体" w:eastAsia="宋体"/>
          <w:sz w:val="28"/>
          <w:szCs w:val="28"/>
        </w:rPr>
      </w:pPr>
      <w:r>
        <w:rPr>
          <w:rFonts w:ascii="宋体" w:hAnsi="宋体" w:eastAsia="宋体"/>
          <w:sz w:val="28"/>
          <w:szCs w:val="28"/>
        </w:rPr>
        <w:t>这篇论文描述了一个能够快速检测人脸的新型架构。该架构主要有三个贡献：</w:t>
      </w:r>
    </w:p>
    <w:p>
      <w:pPr>
        <w:pStyle w:val="Normal"/>
        <w:numPr>
          <w:ilvl w:val="0"/>
          <w:numId w:val="1"/>
        </w:numPr>
        <w:bidi w:val="0"/>
        <w:spacing w:lineRule="auto" w:line="360"/>
        <w:ind w:left="0" w:right="0" w:hanging="0"/>
        <w:rPr>
          <w:rFonts w:ascii="宋体" w:hAnsi="宋体" w:eastAsia="宋体"/>
          <w:sz w:val="28"/>
          <w:szCs w:val="28"/>
        </w:rPr>
      </w:pPr>
      <w:r>
        <w:rPr>
          <w:rFonts w:ascii="宋体" w:hAnsi="宋体" w:eastAsia="宋体"/>
          <w:sz w:val="28"/>
          <w:szCs w:val="28"/>
        </w:rPr>
        <w:t>使用哈尔特征并采用积分图进行快速计算</w:t>
      </w:r>
    </w:p>
    <w:p>
      <w:pPr>
        <w:pStyle w:val="Normal"/>
        <w:numPr>
          <w:ilvl w:val="0"/>
          <w:numId w:val="1"/>
        </w:numPr>
        <w:bidi w:val="0"/>
        <w:spacing w:lineRule="auto" w:line="360"/>
        <w:ind w:left="0" w:right="0" w:hanging="0"/>
        <w:rPr>
          <w:rFonts w:ascii="宋体" w:hAnsi="宋体" w:eastAsia="宋体"/>
          <w:sz w:val="28"/>
          <w:szCs w:val="28"/>
        </w:rPr>
      </w:pPr>
      <w:r>
        <w:rPr>
          <w:rFonts w:ascii="宋体" w:hAnsi="宋体" w:eastAsia="宋体"/>
          <w:sz w:val="28"/>
          <w:szCs w:val="28"/>
        </w:rPr>
        <w:t xml:space="preserve">利用 </w:t>
      </w:r>
      <w:r>
        <w:rPr>
          <w:rFonts w:eastAsia="宋体" w:ascii="宋体" w:hAnsi="宋体"/>
          <w:sz w:val="28"/>
          <w:szCs w:val="28"/>
        </w:rPr>
        <w:t xml:space="preserve">AdaBoost </w:t>
      </w:r>
      <w:r>
        <w:rPr>
          <w:rFonts w:ascii="宋体" w:hAnsi="宋体" w:eastAsia="宋体"/>
          <w:sz w:val="28"/>
          <w:szCs w:val="28"/>
        </w:rPr>
        <w:t>算法训练多个弱分类器并根据分类效果赋予不同权重，最终组合成一个更加准确高效的强分类器</w:t>
      </w:r>
    </w:p>
    <w:p>
      <w:pPr>
        <w:pStyle w:val="Normal"/>
        <w:numPr>
          <w:ilvl w:val="0"/>
          <w:numId w:val="1"/>
        </w:numPr>
        <w:bidi w:val="0"/>
        <w:spacing w:lineRule="auto" w:line="360"/>
        <w:ind w:left="0" w:right="0" w:hanging="0"/>
        <w:rPr>
          <w:rFonts w:ascii="宋体" w:hAnsi="宋体" w:eastAsia="宋体"/>
          <w:sz w:val="28"/>
          <w:szCs w:val="28"/>
        </w:rPr>
      </w:pPr>
      <w:r>
        <w:rPr>
          <w:rFonts w:ascii="宋体" w:hAnsi="宋体" w:eastAsia="宋体"/>
          <w:sz w:val="28"/>
          <w:szCs w:val="28"/>
        </w:rPr>
        <w:t>将多个强分类器级联，以逐层过滤的方式从简单特征到复杂特征评估整张图像，从而筛选出最终的结果</w:t>
      </w:r>
    </w:p>
    <w:p>
      <w:pPr>
        <w:pStyle w:val="Normal"/>
        <w:bidi w:val="0"/>
        <w:spacing w:lineRule="auto" w:line="360"/>
        <w:ind w:left="0" w:right="0" w:hanging="0"/>
        <w:rPr>
          <w:rFonts w:ascii="宋体" w:hAnsi="宋体" w:eastAsia="宋体"/>
          <w:sz w:val="28"/>
          <w:szCs w:val="28"/>
        </w:rPr>
      </w:pPr>
      <w:r>
        <w:rPr>
          <w:rFonts w:eastAsia="宋体" w:ascii="宋体" w:hAnsi="宋体"/>
          <w:sz w:val="28"/>
          <w:szCs w:val="28"/>
        </w:rPr>
      </w:r>
    </w:p>
    <w:p>
      <w:pPr>
        <w:pStyle w:val="Normal"/>
        <w:bidi w:val="0"/>
        <w:spacing w:lineRule="auto" w:line="360"/>
        <w:ind w:left="0" w:right="0" w:hanging="0"/>
        <w:rPr>
          <w:rFonts w:ascii="宋体" w:hAnsi="宋体" w:eastAsia="宋体"/>
          <w:sz w:val="28"/>
          <w:szCs w:val="28"/>
        </w:rPr>
      </w:pPr>
      <w:r>
        <w:rPr>
          <w:rFonts w:ascii="宋体" w:hAnsi="宋体" w:eastAsia="宋体"/>
          <w:sz w:val="28"/>
          <w:szCs w:val="28"/>
        </w:rPr>
        <w:t>论文中不断改进和强调的就是其快速计算的能力以及架构本身的简洁性。为了实现这个目标，</w:t>
      </w:r>
    </w:p>
    <w:p>
      <w:pPr>
        <w:pStyle w:val="Normal"/>
        <w:bidi w:val="0"/>
        <w:spacing w:lineRule="auto" w:line="360"/>
        <w:ind w:left="0" w:right="0" w:hanging="0"/>
        <w:jc w:val="left"/>
        <w:rPr>
          <w:rFonts w:ascii="宋体" w:hAnsi="宋体" w:eastAsia="宋体"/>
          <w:sz w:val="28"/>
          <w:szCs w:val="28"/>
        </w:rPr>
      </w:pPr>
      <w:r>
        <w:rPr>
          <w:rFonts w:eastAsia="宋体" w:ascii="宋体" w:hAnsi="宋体"/>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宋体">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Mangal"/>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宋体" w:cs="Mangal"/>
      <w:color w:val="auto"/>
      <w:kern w:val="2"/>
      <w:sz w:val="24"/>
      <w:szCs w:val="24"/>
      <w:lang w:val="en-US" w:eastAsia="zh-CN" w:bidi="hi-IN"/>
    </w:rPr>
  </w:style>
  <w:style w:type="character" w:styleId="Style14">
    <w:name w:val="编号符号"/>
    <w:qFormat/>
    <w:rPr/>
  </w:style>
  <w:style w:type="paragraph" w:styleId="Style15">
    <w:name w:val="标题样式"/>
    <w:basedOn w:val="Normal"/>
    <w:next w:val="Style16"/>
    <w:qFormat/>
    <w:pPr>
      <w:keepNext w:val="true"/>
      <w:spacing w:before="240" w:after="120"/>
    </w:pPr>
    <w:rPr>
      <w:rFonts w:ascii="Arial" w:hAnsi="Arial" w:eastAsia="微软雅黑"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索引"/>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LibreOffice/5.4.3.2$Linux_X86_64 LibreOffice_project/40m0$Build-2</Application>
  <Pages>1</Pages>
  <Words>186</Words>
  <Characters>196</Characters>
  <CharactersWithSpaces>198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2017-11-13T11:03:22Z</dcterms:created>
  <dc:creator/>
  <dc:description/>
  <dc:language>zh-CN</dc:language>
  <cp:lastModifiedBy/>
  <dcterms:modified xsi:type="dcterms:W3CDTF">2017-11-13T12:29:34Z</dcterms:modified>
  <cp:revision>1</cp:revision>
  <dc:subject/>
  <dc:title/>
</cp:coreProperties>
</file>