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Which Model to Choose and When?</w:t>
      </w:r>
    </w:p>
    <w:p>
      <w:pPr>
        <w:spacing w:before="0" w:after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28 models · Alpaca/Ollama · Ubuntu RTX 4080 · </w:t>
      </w:r>
      <w:r>
        <w:rPr>
          <w:rFonts w:ascii="Arial" w:cs="Arial" w:eastAsia="Arial" w:hAnsi="Arial"/>
          <w:b/>
          <w:bCs/>
          <w:i w:val="false"/>
          <w:iCs w:val="false"/>
          <w:color w:val="555555"/>
          <w:sz w:val="18"/>
          <w:szCs w:val="18"/>
        </w:rPr>
        <w:t xml:space="preserve">March 9 2026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—  Language 45% · System 35% · Programming 20%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Model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4300"/>
        <w:gridCol w:w="2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Used For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Watch Out / Weakness</w:t>
            </w:r>
          </w:p>
        </w:tc>
      </w:tr>
      <w:tr>
        <w:tc>
          <w:tcPr>
            <w:tcW w:type="dxa" w:w="9360"/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🌐  All-Round Assistant — Turkish · German · English + Technical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ministral-3:latest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9.20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Top score in both language and system categories. German translation, iptables, log analysis, code review — all consistent. Very natural Turkish output.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Wrote C++ instead of Python for P2. Hermes API unknown.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qwen3:latest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8.08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Larger version of qwen3:8b; seamless language switching, strong technical articles. Versatile everyday assistant.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FORWARD ACCEPT security hole in T2. Marginal gain over qwen3:8b.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deepseek-r1:8b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8.68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Technical problems requiring step-by-step reasoning. Highest iptables score (10/10). Debugging and architecture decisions.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Slow responses. Heavy for casual chat. Turkish output slightly stiff.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wizardlm2:7b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7.88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Explanatory tasks: SQL/NoSQL differences, testing strategy, code explanation. Balanced and reliable.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ESTABLISHED rule missing (T2). Limited on large codebases.</w:t>
            </w:r>
          </w:p>
        </w:tc>
      </w:tr>
      <w:tr>
        <w:tc>
          <w:tcPr>
            <w:tcW w:type="dxa" w:w="9360"/>
            <w:gridSpan w:val="4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🔧  English Technical Support — Code · Linux · Networking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qwen3:8b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8.68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Linux troubleshooting, iptables, nginx errors, Python code review. Reliable and fast technical answers.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Weak Turkish/German. Do not use for multilingual tasks.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qwen3-vl:8b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8.50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Technical tasks and visual (vision) tasks. Strong English code and system questions. Close to qwen3:8b.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Weak Turkish. Prefer qwen3:8b for non-vision tasks.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codegeex4:9b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6.12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Code review, SQLite issues, Python best practices. Consistent on programming-focused tasks.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Translated to English for D1. Not suitable for any language tasks.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granite3-dense:8b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6.65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IBM-based, enterprise Linux environments. Correct iptables-save usage. Tasks where technical accuracy is priority.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Weak language category (6.33). No Turkish/German expected.</w:t>
            </w:r>
          </w:p>
        </w:tc>
      </w:tr>
      <w:tr>
        <w:tc>
          <w:tcPr>
            <w:tcW w:type="dxa" w:w="9360"/>
            <w:gridSpan w:val="4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🇹🇷  Turkish-Primary Chat &amp; General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ministral-3:latest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9.20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Most natural Turkish output in the test. Excellent at explaining technical topics in Turkish. Conversational tone is fluid.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See All-Round category. Same model, ranks first in both categories.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qwen3:latest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8.08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Turkish technical explanations, Turkish troubleshooting. Emoji and heading use makes responses easy to scan.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See All-Round. FORWARD ACCEPT security issue in T2.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aya:8b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6.87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Designed for multilingual use including Turkish. Adequate for basic conversation and general questions.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Did not fix SQL injection (P3=2). Do not use for critical technical tasks.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cogito:8b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7.30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Natural conversational tone, balanced general assistant. Acceptable Turkish technical explanations.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Used RabbitMQ instead of Hermes (P2). Limited library knowledge.</w:t>
            </w:r>
          </w:p>
        </w:tc>
      </w:tr>
      <w:tr>
        <w:tc>
          <w:tcPr>
            <w:tcW w:type="dxa" w:w="9360"/>
            <w:gridSpan w:val="4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⚡  Low System Resources — CPU-Only Environments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phi4-mini:3.8b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5.50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Most balanced small model at 3.8B. Reasonable answers on technical issues (T1, T2). Runs without GPU.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German translation failed (D1=1). No language tasks expected.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granite4:3b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5.35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IBM-based small model. Technical score close to phi4-mini. Adequate for simple enterprise tasks.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D1/D2 completely wrong language. Language capability near zero.</w:t>
            </w:r>
          </w:p>
        </w:tc>
      </w:tr>
      <w:tr>
        <w:tc>
          <w:tcPr>
            <w:tcW w:type="dxa" w:w="9360"/>
            <w:gridSpan w:val="4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🚫  Do Not Use — Based on Test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phi4-reasoning:latest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1.97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Every question hit 120s timeout. Think block exhausted before generating any answer. Completely unsuitable for production.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deepscaler:latest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2.00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Morse code output for T1. Nonexistent flags in T2. Lowest technical score across all categories.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qwen2.5vl:7b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6.05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 (wrong use case)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Vision model, not optimized for text tasks. OUTPUT DROP in T2 kills all outgoing traffic. Use qwen3 for text.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Quick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Situation / Scenario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Turkish technical question + German translation at the same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ministral-3:latest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Linux troubleshooting, iptables,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qwen3:8b or deepseek-r1:8b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Step-by-step debugging (reasoning)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deepseek-r1:8b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 code review + security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ministral-3:latest or qwen3:latest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Turkish everyday chat assistant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qwen3:latest or cogito:8b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English technical article / explanation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wizardlm2:7b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GPU, low RAM (&lt; 8GB)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phi4-mini:3.8b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Image + text analysis combined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qwen3-vl:8b or minicpm-v:8b*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Speed-first, simple Q&amp;A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granite4:3b or phi4-mini:3.8b</w:t>
            </w:r>
          </w:p>
        </w:tc>
      </w:tr>
    </w:tbl>
    <w:p>
      <w:pPr>
        <w:spacing w:before="2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Scoring Methodology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model was tested with 9 questions (D1-D3: Language 45% · T1-T3: System 35% · P1-P3: Programming 20%).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Scores are 1–10 per question, combined via weighted average. Test platform: Ubuntu laptop, RTX 4080, 64GB DDR5.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* minicpm-v:8b scored low overall (3.10) but was not separately evaluated on vision-specific tasks.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2026-03-09T13:36:49.232Z</dcterms:created>
  <dcterms:modified xsi:type="dcterms:W3CDTF">2026-03-09T13:36:49.233Z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