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D56573" w14:textId="2245BBC9" w:rsidR="00A86C83" w:rsidRPr="00812868" w:rsidRDefault="00A86C83" w:rsidP="00A15466">
      <w:pPr>
        <w:spacing w:line="336" w:lineRule="auto"/>
        <w:rPr>
          <w:rFonts w:asciiTheme="minorHAnsi" w:eastAsia="Domine" w:hAnsiTheme="minorHAnsi" w:cs="Domine"/>
          <w:sz w:val="24"/>
          <w:szCs w:val="24"/>
          <w:u w:val="single"/>
          <w:lang w:val="es-MX"/>
        </w:rPr>
      </w:pPr>
    </w:p>
    <w:p w14:paraId="25505ADC" w14:textId="16BA7F1E" w:rsidR="001546C6" w:rsidRDefault="001546C6" w:rsidP="00A86C83">
      <w:pPr>
        <w:spacing w:line="336" w:lineRule="auto"/>
        <w:jc w:val="center"/>
        <w:rPr>
          <w:rFonts w:asciiTheme="minorHAnsi" w:eastAsia="Domine" w:hAnsiTheme="minorHAnsi" w:cs="Domine"/>
          <w:sz w:val="24"/>
          <w:szCs w:val="24"/>
          <w:u w:val="single"/>
        </w:rPr>
      </w:pPr>
    </w:p>
    <w:p w14:paraId="0BAB6989" w14:textId="77777777" w:rsidR="001546C6" w:rsidRPr="0031718F" w:rsidRDefault="001546C6" w:rsidP="00A86C83">
      <w:pPr>
        <w:spacing w:line="336" w:lineRule="auto"/>
        <w:jc w:val="center"/>
        <w:rPr>
          <w:rFonts w:asciiTheme="minorHAnsi" w:eastAsia="Domine" w:hAnsiTheme="minorHAnsi" w:cs="Domine"/>
          <w:sz w:val="24"/>
          <w:szCs w:val="24"/>
          <w:u w:val="single"/>
        </w:rPr>
      </w:pPr>
    </w:p>
    <w:p w14:paraId="1C45EAA0" w14:textId="77777777" w:rsidR="00F07E7A" w:rsidRDefault="007B62D0" w:rsidP="00F07E7A">
      <w:pPr>
        <w:pStyle w:val="Ttulo"/>
      </w:pPr>
      <w:r w:rsidRPr="0031718F">
        <w:t>LABORATORIO</w:t>
      </w:r>
      <w:r w:rsidR="00CC315D" w:rsidRPr="0031718F">
        <w:t xml:space="preserve"> I</w:t>
      </w:r>
      <w:r w:rsidR="00A86C83" w:rsidRPr="0031718F">
        <w:t>:</w:t>
      </w:r>
      <w:r w:rsidR="00A005B8" w:rsidRPr="0031718F">
        <w:t xml:space="preserve"> </w:t>
      </w:r>
    </w:p>
    <w:p w14:paraId="02A1C353" w14:textId="083CB705" w:rsidR="00646FF7" w:rsidRPr="0031718F" w:rsidRDefault="008B7DBF" w:rsidP="00F07E7A">
      <w:pPr>
        <w:pStyle w:val="Ttulo"/>
        <w:jc w:val="center"/>
      </w:pPr>
      <w:r w:rsidRPr="0031718F">
        <w:t>CONCEPTOS DE ESTADÍSTICA DESCRIPTIVA</w:t>
      </w:r>
    </w:p>
    <w:p w14:paraId="12CEF2C4" w14:textId="4146AB41" w:rsidR="007B62D0" w:rsidRDefault="007B62D0" w:rsidP="00A86C83">
      <w:pPr>
        <w:spacing w:line="336" w:lineRule="auto"/>
        <w:jc w:val="center"/>
        <w:rPr>
          <w:rFonts w:asciiTheme="minorHAnsi" w:hAnsiTheme="minorHAnsi"/>
          <w:sz w:val="24"/>
          <w:szCs w:val="24"/>
        </w:rPr>
      </w:pPr>
    </w:p>
    <w:p w14:paraId="4F24C01E" w14:textId="4FEB2121" w:rsidR="00F07E7A" w:rsidRDefault="00F07E7A" w:rsidP="00A86C83">
      <w:pPr>
        <w:spacing w:line="336" w:lineRule="auto"/>
        <w:jc w:val="center"/>
        <w:rPr>
          <w:rFonts w:asciiTheme="minorHAnsi" w:hAnsiTheme="minorHAnsi"/>
          <w:sz w:val="24"/>
          <w:szCs w:val="24"/>
        </w:rPr>
      </w:pPr>
    </w:p>
    <w:p w14:paraId="0A62CDDA" w14:textId="0B7FD607" w:rsidR="00F07E7A" w:rsidRDefault="00F07E7A" w:rsidP="00A86C83">
      <w:pPr>
        <w:spacing w:line="336" w:lineRule="auto"/>
        <w:jc w:val="center"/>
        <w:rPr>
          <w:rFonts w:asciiTheme="minorHAnsi" w:hAnsiTheme="minorHAnsi"/>
          <w:sz w:val="24"/>
          <w:szCs w:val="24"/>
        </w:rPr>
      </w:pPr>
    </w:p>
    <w:p w14:paraId="42427600" w14:textId="0AB5C554" w:rsidR="00F07E7A" w:rsidRDefault="00F07E7A" w:rsidP="00A86C83">
      <w:pPr>
        <w:spacing w:line="336" w:lineRule="auto"/>
        <w:jc w:val="center"/>
        <w:rPr>
          <w:rFonts w:asciiTheme="minorHAnsi" w:hAnsiTheme="minorHAnsi"/>
          <w:sz w:val="24"/>
          <w:szCs w:val="24"/>
        </w:rPr>
      </w:pPr>
    </w:p>
    <w:p w14:paraId="7A5FED7F" w14:textId="77777777" w:rsidR="00F07E7A" w:rsidRPr="0031718F" w:rsidRDefault="00F07E7A" w:rsidP="00A86C83">
      <w:pPr>
        <w:spacing w:line="336" w:lineRule="auto"/>
        <w:jc w:val="center"/>
        <w:rPr>
          <w:rFonts w:asciiTheme="minorHAnsi" w:hAnsiTheme="minorHAnsi"/>
          <w:sz w:val="24"/>
          <w:szCs w:val="24"/>
        </w:rPr>
      </w:pPr>
    </w:p>
    <w:p w14:paraId="33213484" w14:textId="77777777" w:rsidR="00F07E7A" w:rsidRDefault="00F07E7A">
      <w:pPr>
        <w:rPr>
          <w:rFonts w:asciiTheme="minorHAnsi" w:eastAsia="Domine" w:hAnsiTheme="minorHAnsi" w:cs="Domine"/>
          <w:b/>
          <w:sz w:val="24"/>
          <w:szCs w:val="24"/>
        </w:rPr>
      </w:pPr>
      <w:r>
        <w:rPr>
          <w:rFonts w:asciiTheme="minorHAnsi" w:eastAsia="Domine" w:hAnsiTheme="minorHAnsi" w:cs="Domine"/>
          <w:b/>
          <w:sz w:val="24"/>
          <w:szCs w:val="24"/>
        </w:rPr>
        <w:br w:type="page"/>
      </w:r>
    </w:p>
    <w:p w14:paraId="2843F1BE" w14:textId="39AFD4B1" w:rsidR="00646FF7" w:rsidRPr="0031718F" w:rsidRDefault="00A005B8" w:rsidP="00F07E7A">
      <w:pPr>
        <w:pStyle w:val="Ttulo1"/>
      </w:pPr>
      <w:r w:rsidRPr="0031718F">
        <w:lastRenderedPageBreak/>
        <w:t>Introducción</w:t>
      </w:r>
    </w:p>
    <w:p w14:paraId="519DDAC4" w14:textId="77777777" w:rsidR="0069744D" w:rsidRPr="0031718F" w:rsidRDefault="0069744D" w:rsidP="00A86C83">
      <w:pPr>
        <w:spacing w:line="336" w:lineRule="auto"/>
        <w:jc w:val="both"/>
        <w:rPr>
          <w:rFonts w:asciiTheme="minorHAnsi" w:eastAsia="Domine" w:hAnsiTheme="minorHAnsi" w:cs="Domine"/>
          <w:sz w:val="24"/>
          <w:szCs w:val="24"/>
        </w:rPr>
      </w:pPr>
      <w:r w:rsidRPr="0031718F">
        <w:rPr>
          <w:rFonts w:asciiTheme="minorHAnsi" w:eastAsia="Domine" w:hAnsiTheme="minorHAnsi" w:cs="Domine"/>
          <w:sz w:val="24"/>
          <w:szCs w:val="24"/>
        </w:rPr>
        <w:t xml:space="preserve">Esta práctica inicial </w:t>
      </w:r>
      <w:r w:rsidR="00FC4E75" w:rsidRPr="0031718F">
        <w:rPr>
          <w:rFonts w:asciiTheme="minorHAnsi" w:eastAsia="Domine" w:hAnsiTheme="minorHAnsi" w:cs="Domine"/>
          <w:sz w:val="24"/>
          <w:szCs w:val="24"/>
        </w:rPr>
        <w:t xml:space="preserve">de laboratorio </w:t>
      </w:r>
      <w:r w:rsidRPr="0031718F">
        <w:rPr>
          <w:rFonts w:asciiTheme="minorHAnsi" w:eastAsia="Domine" w:hAnsiTheme="minorHAnsi" w:cs="Domine"/>
          <w:sz w:val="24"/>
          <w:szCs w:val="24"/>
        </w:rPr>
        <w:t>tiene como objetivo realizar una pri</w:t>
      </w:r>
      <w:r w:rsidR="00FC4E75" w:rsidRPr="0031718F">
        <w:rPr>
          <w:rFonts w:asciiTheme="minorHAnsi" w:eastAsia="Domine" w:hAnsiTheme="minorHAnsi" w:cs="Domine"/>
          <w:sz w:val="24"/>
          <w:szCs w:val="24"/>
        </w:rPr>
        <w:t xml:space="preserve">mera aproximación al Lenguaje R, utilizando el enfoque de análisis exploratorio de datos sobre un </w:t>
      </w:r>
      <w:proofErr w:type="spellStart"/>
      <w:r w:rsidR="00FC4E75" w:rsidRPr="0031718F">
        <w:rPr>
          <w:rFonts w:asciiTheme="minorHAnsi" w:eastAsia="Domine" w:hAnsiTheme="minorHAnsi" w:cs="Domine"/>
          <w:sz w:val="24"/>
          <w:szCs w:val="24"/>
        </w:rPr>
        <w:t>dataset</w:t>
      </w:r>
      <w:proofErr w:type="spellEnd"/>
      <w:r w:rsidR="00FC4E75" w:rsidRPr="0031718F">
        <w:rPr>
          <w:rFonts w:asciiTheme="minorHAnsi" w:eastAsia="Domine" w:hAnsiTheme="minorHAnsi" w:cs="Domine"/>
          <w:sz w:val="24"/>
          <w:szCs w:val="24"/>
        </w:rPr>
        <w:t xml:space="preserve">, a efectos de repasar </w:t>
      </w:r>
      <w:r w:rsidRPr="0031718F">
        <w:rPr>
          <w:rFonts w:asciiTheme="minorHAnsi" w:eastAsia="Domine" w:hAnsiTheme="minorHAnsi" w:cs="Domine"/>
          <w:sz w:val="24"/>
          <w:szCs w:val="24"/>
        </w:rPr>
        <w:t>conceptos fundamentales de estadística descriptiva.</w:t>
      </w:r>
    </w:p>
    <w:p w14:paraId="053E59D5" w14:textId="77777777" w:rsidR="00A86C83" w:rsidRPr="0031718F" w:rsidRDefault="00A86C83" w:rsidP="00A86C83">
      <w:pPr>
        <w:spacing w:line="336" w:lineRule="auto"/>
        <w:jc w:val="both"/>
        <w:rPr>
          <w:rFonts w:asciiTheme="minorHAnsi" w:hAnsiTheme="minorHAnsi"/>
          <w:b/>
          <w:sz w:val="24"/>
          <w:szCs w:val="24"/>
        </w:rPr>
      </w:pPr>
    </w:p>
    <w:p w14:paraId="4408F521" w14:textId="59E7A127" w:rsidR="009F49CE" w:rsidRPr="00F07E7A" w:rsidRDefault="00F07E7A" w:rsidP="00F07E7A">
      <w:pPr>
        <w:rPr>
          <w:b/>
          <w:bCs/>
        </w:rPr>
      </w:pPr>
      <w:r w:rsidRPr="00F07E7A">
        <w:rPr>
          <w:b/>
          <w:bCs/>
        </w:rPr>
        <w:t>Estadística descriptiva</w:t>
      </w:r>
    </w:p>
    <w:p w14:paraId="26B0C809" w14:textId="1DF291D2" w:rsidR="009F49CE" w:rsidRPr="0031718F" w:rsidRDefault="009F49CE" w:rsidP="00A86C83">
      <w:pPr>
        <w:spacing w:line="336" w:lineRule="auto"/>
        <w:jc w:val="both"/>
        <w:rPr>
          <w:rFonts w:asciiTheme="minorHAnsi" w:hAnsiTheme="minorHAnsi"/>
          <w:sz w:val="24"/>
          <w:szCs w:val="24"/>
        </w:rPr>
      </w:pPr>
      <w:r w:rsidRPr="0031718F">
        <w:rPr>
          <w:rFonts w:asciiTheme="minorHAnsi" w:hAnsiTheme="minorHAnsi"/>
          <w:sz w:val="24"/>
          <w:szCs w:val="24"/>
        </w:rPr>
        <w:t xml:space="preserve">A partir del </w:t>
      </w:r>
      <w:proofErr w:type="spellStart"/>
      <w:r w:rsidRPr="0031718F">
        <w:rPr>
          <w:rFonts w:asciiTheme="minorHAnsi" w:hAnsiTheme="minorHAnsi"/>
          <w:sz w:val="24"/>
          <w:szCs w:val="24"/>
        </w:rPr>
        <w:t>dataset</w:t>
      </w:r>
      <w:proofErr w:type="spellEnd"/>
      <w:r w:rsidRPr="0031718F">
        <w:rPr>
          <w:rFonts w:asciiTheme="minorHAnsi" w:hAnsiTheme="minorHAnsi"/>
          <w:sz w:val="24"/>
          <w:szCs w:val="24"/>
        </w:rPr>
        <w:t xml:space="preserve"> </w:t>
      </w:r>
      <w:r w:rsidR="0089337D" w:rsidRPr="0031718F">
        <w:rPr>
          <w:rFonts w:asciiTheme="minorHAnsi" w:hAnsiTheme="minorHAnsi"/>
          <w:i/>
          <w:sz w:val="24"/>
          <w:szCs w:val="24"/>
        </w:rPr>
        <w:t>MPI_</w:t>
      </w:r>
      <w:r w:rsidR="00245990" w:rsidRPr="0031718F">
        <w:rPr>
          <w:rFonts w:asciiTheme="minorHAnsi" w:hAnsiTheme="minorHAnsi"/>
          <w:i/>
          <w:sz w:val="24"/>
          <w:szCs w:val="24"/>
        </w:rPr>
        <w:t>sub</w:t>
      </w:r>
      <w:r w:rsidR="0089337D" w:rsidRPr="0031718F">
        <w:rPr>
          <w:rFonts w:asciiTheme="minorHAnsi" w:hAnsiTheme="minorHAnsi"/>
          <w:i/>
          <w:sz w:val="24"/>
          <w:szCs w:val="24"/>
        </w:rPr>
        <w:t>national</w:t>
      </w:r>
      <w:r w:rsidR="00805161" w:rsidRPr="0031718F">
        <w:rPr>
          <w:rFonts w:asciiTheme="minorHAnsi" w:hAnsiTheme="minorHAnsi"/>
          <w:i/>
          <w:sz w:val="24"/>
          <w:szCs w:val="24"/>
        </w:rPr>
        <w:t>.csv</w:t>
      </w:r>
      <w:r w:rsidR="00805161" w:rsidRPr="0031718F">
        <w:rPr>
          <w:rStyle w:val="Refdenotaalpie"/>
          <w:rFonts w:asciiTheme="minorHAnsi" w:hAnsiTheme="minorHAnsi"/>
          <w:i/>
          <w:sz w:val="24"/>
          <w:szCs w:val="24"/>
        </w:rPr>
        <w:footnoteReference w:id="1"/>
      </w:r>
      <w:r w:rsidR="00245990" w:rsidRPr="0031718F">
        <w:rPr>
          <w:rFonts w:asciiTheme="minorHAnsi" w:hAnsiTheme="minorHAnsi"/>
          <w:sz w:val="24"/>
          <w:szCs w:val="24"/>
        </w:rPr>
        <w:t xml:space="preserve"> (Multidimensional </w:t>
      </w:r>
      <w:proofErr w:type="spellStart"/>
      <w:r w:rsidR="00245990" w:rsidRPr="0031718F">
        <w:rPr>
          <w:rFonts w:asciiTheme="minorHAnsi" w:hAnsiTheme="minorHAnsi"/>
          <w:sz w:val="24"/>
          <w:szCs w:val="24"/>
        </w:rPr>
        <w:t>Poverty</w:t>
      </w:r>
      <w:proofErr w:type="spellEnd"/>
      <w:r w:rsidR="00245990" w:rsidRPr="0031718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245990" w:rsidRPr="0031718F">
        <w:rPr>
          <w:rFonts w:asciiTheme="minorHAnsi" w:hAnsiTheme="minorHAnsi"/>
          <w:sz w:val="24"/>
          <w:szCs w:val="24"/>
        </w:rPr>
        <w:t>Measures</w:t>
      </w:r>
      <w:proofErr w:type="spellEnd"/>
      <w:r w:rsidR="00245990" w:rsidRPr="0031718F">
        <w:rPr>
          <w:rFonts w:asciiTheme="minorHAnsi" w:hAnsiTheme="minorHAnsi"/>
          <w:sz w:val="24"/>
          <w:szCs w:val="24"/>
        </w:rPr>
        <w:t>)</w:t>
      </w:r>
      <w:r w:rsidRPr="0031718F">
        <w:rPr>
          <w:rFonts w:asciiTheme="minorHAnsi" w:hAnsiTheme="minorHAnsi"/>
          <w:sz w:val="24"/>
          <w:szCs w:val="24"/>
        </w:rPr>
        <w:t xml:space="preserve">, se solicita trabajar </w:t>
      </w:r>
      <w:r w:rsidR="00245990" w:rsidRPr="0031718F">
        <w:rPr>
          <w:rFonts w:asciiTheme="minorHAnsi" w:hAnsiTheme="minorHAnsi"/>
          <w:sz w:val="24"/>
          <w:szCs w:val="24"/>
        </w:rPr>
        <w:t>sobre las siguientes consignas</w:t>
      </w:r>
      <w:r w:rsidR="00F07E7A">
        <w:rPr>
          <w:rFonts w:asciiTheme="minorHAnsi" w:hAnsiTheme="minorHAnsi"/>
          <w:sz w:val="24"/>
          <w:szCs w:val="24"/>
        </w:rPr>
        <w:t>.</w:t>
      </w:r>
    </w:p>
    <w:p w14:paraId="727F090C" w14:textId="77777777" w:rsidR="00F07E7A" w:rsidRPr="00F07E7A" w:rsidRDefault="00F07E7A" w:rsidP="00F07E7A">
      <w:pPr>
        <w:spacing w:after="0" w:line="360" w:lineRule="auto"/>
        <w:jc w:val="both"/>
        <w:rPr>
          <w:rFonts w:asciiTheme="minorHAnsi" w:eastAsia="Domine" w:hAnsiTheme="minorHAnsi" w:cs="Domine"/>
          <w:sz w:val="24"/>
          <w:szCs w:val="24"/>
        </w:rPr>
      </w:pPr>
    </w:p>
    <w:p w14:paraId="16BE8FED" w14:textId="77777777" w:rsidR="00F07E7A" w:rsidRDefault="00F07E7A">
      <w:pPr>
        <w:rPr>
          <w:b/>
          <w:sz w:val="48"/>
          <w:szCs w:val="48"/>
        </w:rPr>
      </w:pPr>
      <w:r>
        <w:br w:type="page"/>
      </w:r>
    </w:p>
    <w:p w14:paraId="54AD741C" w14:textId="297F6125" w:rsidR="00F07E7A" w:rsidRDefault="002C24EE" w:rsidP="00F07E7A">
      <w:pPr>
        <w:pStyle w:val="Ttulo1"/>
      </w:pPr>
      <w:r w:rsidRPr="00F07E7A">
        <w:lastRenderedPageBreak/>
        <w:t>Exploración de datos</w:t>
      </w:r>
    </w:p>
    <w:p w14:paraId="66F6BAF6" w14:textId="7DD0F755" w:rsidR="00DF1128" w:rsidRPr="00F07E7A" w:rsidRDefault="00CC315D" w:rsidP="00F07E7A">
      <w:pPr>
        <w:spacing w:after="0" w:line="360" w:lineRule="auto"/>
        <w:jc w:val="both"/>
        <w:rPr>
          <w:rFonts w:asciiTheme="minorHAnsi" w:eastAsia="Domine" w:hAnsiTheme="minorHAnsi" w:cs="Domine"/>
          <w:sz w:val="24"/>
          <w:szCs w:val="24"/>
        </w:rPr>
      </w:pPr>
      <w:r w:rsidRPr="00F07E7A">
        <w:rPr>
          <w:rFonts w:asciiTheme="minorHAnsi" w:eastAsia="Domine" w:hAnsiTheme="minorHAnsi" w:cs="Domine"/>
          <w:sz w:val="24"/>
          <w:szCs w:val="24"/>
        </w:rPr>
        <w:t>Explore y e</w:t>
      </w:r>
      <w:r w:rsidR="00212547" w:rsidRPr="00F07E7A">
        <w:rPr>
          <w:rFonts w:asciiTheme="minorHAnsi" w:eastAsia="Domine" w:hAnsiTheme="minorHAnsi" w:cs="Domine"/>
          <w:sz w:val="24"/>
          <w:szCs w:val="24"/>
        </w:rPr>
        <w:t xml:space="preserve">xplique en que consiste el </w:t>
      </w:r>
      <w:proofErr w:type="spellStart"/>
      <w:r w:rsidR="00212547" w:rsidRPr="00F07E7A">
        <w:rPr>
          <w:rFonts w:asciiTheme="minorHAnsi" w:eastAsia="Domine" w:hAnsiTheme="minorHAnsi" w:cs="Domine"/>
          <w:sz w:val="24"/>
          <w:szCs w:val="24"/>
        </w:rPr>
        <w:t>dataset</w:t>
      </w:r>
      <w:proofErr w:type="spellEnd"/>
      <w:r w:rsidR="00212547" w:rsidRPr="00F07E7A">
        <w:rPr>
          <w:rFonts w:asciiTheme="minorHAnsi" w:eastAsia="Domine" w:hAnsiTheme="minorHAnsi" w:cs="Domine"/>
          <w:sz w:val="24"/>
          <w:szCs w:val="24"/>
        </w:rPr>
        <w:t xml:space="preserve"> utilizando herramientas de exploración de datos.</w:t>
      </w:r>
    </w:p>
    <w:p w14:paraId="226F6A54" w14:textId="2CD77B70" w:rsidR="00A8699C" w:rsidRPr="0031718F" w:rsidRDefault="00F07E7A" w:rsidP="00F07E7A">
      <w:pPr>
        <w:pStyle w:val="Ttulo2"/>
      </w:pPr>
      <w:r>
        <w:t>C</w:t>
      </w:r>
      <w:r w:rsidR="00A8699C" w:rsidRPr="0031718F">
        <w:t>aracterísticas de los atributos</w:t>
      </w:r>
    </w:p>
    <w:p w14:paraId="63EAF189" w14:textId="404C6A23" w:rsidR="00C63771" w:rsidRPr="006B52AF" w:rsidRDefault="006B52AF" w:rsidP="006B5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</w:pPr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 xml:space="preserve">El </w:t>
      </w:r>
      <w:proofErr w:type="spellStart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dataset</w:t>
      </w:r>
      <w:proofErr w:type="spellEnd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 xml:space="preserve"> está compuesto por </w:t>
      </w:r>
      <w:r w:rsidR="00C63771"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984 obs</w:t>
      </w:r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ervaciones y</w:t>
      </w:r>
      <w:r w:rsidR="00C63771"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 xml:space="preserve"> 8 variables:</w:t>
      </w:r>
    </w:p>
    <w:p w14:paraId="1E528C7D" w14:textId="4E909B74" w:rsidR="00480C5F" w:rsidRPr="006B52AF" w:rsidRDefault="00480C5F" w:rsidP="006B5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</w:pPr>
    </w:p>
    <w:p w14:paraId="499EB77C" w14:textId="5D2E3555" w:rsidR="006B52AF" w:rsidRPr="006B52AF" w:rsidRDefault="006B52AF" w:rsidP="006B52AF">
      <w:pPr>
        <w:pStyle w:val="Prrafodelista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</w:pPr>
      <w:proofErr w:type="spellStart"/>
      <w:proofErr w:type="gramStart"/>
      <w:r w:rsidRPr="006B52AF">
        <w:rPr>
          <w:rFonts w:asciiTheme="minorHAnsi" w:eastAsia="Times New Roman" w:hAnsiTheme="minorHAnsi" w:cs="Courier New"/>
          <w:b/>
          <w:bCs/>
          <w:sz w:val="24"/>
          <w:szCs w:val="24"/>
          <w:bdr w:val="none" w:sz="0" w:space="0" w:color="auto" w:frame="1"/>
        </w:rPr>
        <w:t>ISO.country.code</w:t>
      </w:r>
      <w:proofErr w:type="spellEnd"/>
      <w:proofErr w:type="gramEnd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: C</w:t>
      </w:r>
      <w:r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ó</w:t>
      </w:r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digo estándar, de tres letras, del país</w:t>
      </w:r>
    </w:p>
    <w:p w14:paraId="68F1ED1B" w14:textId="44A46022" w:rsidR="006B52AF" w:rsidRPr="006B52AF" w:rsidRDefault="006B52AF" w:rsidP="006B52AF">
      <w:pPr>
        <w:pStyle w:val="Prrafodelista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</w:pPr>
      <w:r w:rsidRPr="006B52AF">
        <w:rPr>
          <w:rFonts w:asciiTheme="minorHAnsi" w:eastAsia="Times New Roman" w:hAnsiTheme="minorHAnsi" w:cs="Courier New"/>
          <w:b/>
          <w:bCs/>
          <w:sz w:val="24"/>
          <w:szCs w:val="24"/>
          <w:bdr w:val="none" w:sz="0" w:space="0" w:color="auto" w:frame="1"/>
        </w:rPr>
        <w:t>Country</w:t>
      </w:r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: País</w:t>
      </w:r>
    </w:p>
    <w:p w14:paraId="24221594" w14:textId="5B96303C" w:rsidR="006B52AF" w:rsidRPr="006B52AF" w:rsidRDefault="006B52AF" w:rsidP="006B52AF">
      <w:pPr>
        <w:pStyle w:val="Prrafodelista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</w:pPr>
      <w:proofErr w:type="spellStart"/>
      <w:proofErr w:type="gramStart"/>
      <w:r w:rsidRPr="006B52AF">
        <w:rPr>
          <w:rFonts w:asciiTheme="minorHAnsi" w:eastAsia="Times New Roman" w:hAnsiTheme="minorHAnsi" w:cs="Courier New"/>
          <w:b/>
          <w:bCs/>
          <w:sz w:val="24"/>
          <w:szCs w:val="24"/>
          <w:bdr w:val="none" w:sz="0" w:space="0" w:color="auto" w:frame="1"/>
        </w:rPr>
        <w:t>Sub.national.region</w:t>
      </w:r>
      <w:proofErr w:type="spellEnd"/>
      <w:proofErr w:type="gramEnd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: Provincia/Estado/Región</w:t>
      </w:r>
    </w:p>
    <w:p w14:paraId="4AA29067" w14:textId="789F4B33" w:rsidR="006B52AF" w:rsidRPr="006B52AF" w:rsidRDefault="006B52AF" w:rsidP="006B52AF">
      <w:pPr>
        <w:pStyle w:val="Prrafodelista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</w:pPr>
      <w:proofErr w:type="spellStart"/>
      <w:r w:rsidRPr="006B52AF">
        <w:rPr>
          <w:rFonts w:asciiTheme="minorHAnsi" w:eastAsia="Times New Roman" w:hAnsiTheme="minorHAnsi" w:cs="Courier New"/>
          <w:b/>
          <w:bCs/>
          <w:sz w:val="24"/>
          <w:szCs w:val="24"/>
          <w:bdr w:val="none" w:sz="0" w:space="0" w:color="auto" w:frame="1"/>
        </w:rPr>
        <w:t>World.region</w:t>
      </w:r>
      <w:proofErr w:type="spellEnd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: Subregión a nivel mundial</w:t>
      </w:r>
      <w:r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, que n</w:t>
      </w:r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 xml:space="preserve">o necesariamente coincide con los </w:t>
      </w:r>
      <w:r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 xml:space="preserve">  </w:t>
      </w:r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países o los continentes. Las distintas regiones son:</w:t>
      </w:r>
    </w:p>
    <w:p w14:paraId="598A9DC0" w14:textId="2BC1D039" w:rsidR="006B52AF" w:rsidRPr="006B52AF" w:rsidRDefault="006B52AF" w:rsidP="006B52AF">
      <w:pPr>
        <w:pStyle w:val="Prrafodelista"/>
        <w:numPr>
          <w:ilvl w:val="1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</w:pPr>
      <w:proofErr w:type="spellStart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Arab</w:t>
      </w:r>
      <w:proofErr w:type="spellEnd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States</w:t>
      </w:r>
      <w:proofErr w:type="spellEnd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 xml:space="preserve">                 </w:t>
      </w:r>
    </w:p>
    <w:p w14:paraId="35D2C2E4" w14:textId="1A3F3808" w:rsidR="006B52AF" w:rsidRPr="006B52AF" w:rsidRDefault="006B52AF" w:rsidP="006B52AF">
      <w:pPr>
        <w:pStyle w:val="Prrafodelista"/>
        <w:numPr>
          <w:ilvl w:val="1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</w:pPr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 xml:space="preserve">East Asia and </w:t>
      </w:r>
      <w:proofErr w:type="spellStart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the</w:t>
      </w:r>
      <w:proofErr w:type="spellEnd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Pacific</w:t>
      </w:r>
      <w:proofErr w:type="spellEnd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 xml:space="preserve">   </w:t>
      </w:r>
    </w:p>
    <w:p w14:paraId="718B6D22" w14:textId="669CC915" w:rsidR="006B52AF" w:rsidRPr="006B52AF" w:rsidRDefault="006B52AF" w:rsidP="006B52AF">
      <w:pPr>
        <w:pStyle w:val="Prrafodelista"/>
        <w:numPr>
          <w:ilvl w:val="1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</w:pPr>
      <w:proofErr w:type="spellStart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Europe</w:t>
      </w:r>
      <w:proofErr w:type="spellEnd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 xml:space="preserve"> and Central Asia  </w:t>
      </w:r>
    </w:p>
    <w:p w14:paraId="0CE6960F" w14:textId="4A8FD173" w:rsidR="006B52AF" w:rsidRPr="006B52AF" w:rsidRDefault="006B52AF" w:rsidP="006B52AF">
      <w:pPr>
        <w:pStyle w:val="Prrafodelista"/>
        <w:numPr>
          <w:ilvl w:val="1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</w:pPr>
      <w:proofErr w:type="spellStart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Latin</w:t>
      </w:r>
      <w:proofErr w:type="spellEnd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America</w:t>
      </w:r>
      <w:proofErr w:type="spellEnd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 xml:space="preserve"> and </w:t>
      </w:r>
      <w:proofErr w:type="spellStart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Caribbean</w:t>
      </w:r>
      <w:proofErr w:type="spellEnd"/>
    </w:p>
    <w:p w14:paraId="051775B9" w14:textId="210E33DF" w:rsidR="006B52AF" w:rsidRPr="006B52AF" w:rsidRDefault="006B52AF" w:rsidP="006B52AF">
      <w:pPr>
        <w:pStyle w:val="Prrafodelista"/>
        <w:numPr>
          <w:ilvl w:val="1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</w:pPr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 xml:space="preserve">South Asia                  </w:t>
      </w:r>
    </w:p>
    <w:p w14:paraId="700BFD7D" w14:textId="3F882E66" w:rsidR="006B52AF" w:rsidRPr="006B52AF" w:rsidRDefault="006B52AF" w:rsidP="006B52AF">
      <w:pPr>
        <w:pStyle w:val="Prrafodelista"/>
        <w:numPr>
          <w:ilvl w:val="1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</w:pPr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Sub-</w:t>
      </w:r>
      <w:proofErr w:type="spellStart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Saharan</w:t>
      </w:r>
      <w:proofErr w:type="spellEnd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Africa</w:t>
      </w:r>
      <w:proofErr w:type="spellEnd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 xml:space="preserve">          </w:t>
      </w:r>
    </w:p>
    <w:p w14:paraId="1708A8F6" w14:textId="0CC1C0DB" w:rsidR="006B52AF" w:rsidRPr="006B52AF" w:rsidRDefault="006B52AF" w:rsidP="006B52AF">
      <w:pPr>
        <w:pStyle w:val="Prrafodelista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</w:pPr>
      <w:proofErr w:type="spellStart"/>
      <w:r w:rsidRPr="006B52AF">
        <w:rPr>
          <w:rFonts w:asciiTheme="minorHAnsi" w:eastAsia="Times New Roman" w:hAnsiTheme="minorHAnsi" w:cs="Courier New"/>
          <w:b/>
          <w:bCs/>
          <w:sz w:val="24"/>
          <w:szCs w:val="24"/>
          <w:bdr w:val="none" w:sz="0" w:space="0" w:color="auto" w:frame="1"/>
        </w:rPr>
        <w:t>MPI.National</w:t>
      </w:r>
      <w:proofErr w:type="spellEnd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 xml:space="preserve">: Índice multidimensional de pobreza del país    </w:t>
      </w:r>
    </w:p>
    <w:p w14:paraId="4246A548" w14:textId="09C26CA1" w:rsidR="006B52AF" w:rsidRPr="006B52AF" w:rsidRDefault="006B52AF" w:rsidP="006B52AF">
      <w:pPr>
        <w:pStyle w:val="Prrafodelista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</w:pPr>
      <w:proofErr w:type="spellStart"/>
      <w:r w:rsidRPr="006B52AF">
        <w:rPr>
          <w:rFonts w:asciiTheme="minorHAnsi" w:eastAsia="Times New Roman" w:hAnsiTheme="minorHAnsi" w:cs="Courier New"/>
          <w:b/>
          <w:bCs/>
          <w:sz w:val="24"/>
          <w:szCs w:val="24"/>
          <w:bdr w:val="none" w:sz="0" w:space="0" w:color="auto" w:frame="1"/>
        </w:rPr>
        <w:t>MPI.Regional</w:t>
      </w:r>
      <w:proofErr w:type="spellEnd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: Índice multidimensional de pobreza de la región</w:t>
      </w:r>
    </w:p>
    <w:p w14:paraId="2B3F92AD" w14:textId="44C901BD" w:rsidR="006B52AF" w:rsidRPr="006B52AF" w:rsidRDefault="006B52AF" w:rsidP="006B52AF">
      <w:pPr>
        <w:pStyle w:val="Prrafodelista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</w:pPr>
      <w:proofErr w:type="spellStart"/>
      <w:proofErr w:type="gramStart"/>
      <w:r w:rsidRPr="006B52AF">
        <w:rPr>
          <w:rFonts w:asciiTheme="minorHAnsi" w:eastAsia="Times New Roman" w:hAnsiTheme="minorHAnsi" w:cs="Courier New"/>
          <w:b/>
          <w:bCs/>
          <w:sz w:val="24"/>
          <w:szCs w:val="24"/>
          <w:bdr w:val="none" w:sz="0" w:space="0" w:color="auto" w:frame="1"/>
        </w:rPr>
        <w:t>Headcount.Ratio.Regional</w:t>
      </w:r>
      <w:proofErr w:type="spellEnd"/>
      <w:proofErr w:type="gramEnd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 xml:space="preserve">: Porcentaje de la población considerada pobre en la </w:t>
      </w:r>
      <w:r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 xml:space="preserve">           </w:t>
      </w:r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re</w:t>
      </w:r>
      <w:r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g</w:t>
      </w:r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ión</w:t>
      </w:r>
    </w:p>
    <w:p w14:paraId="40EAB051" w14:textId="486E4807" w:rsidR="006B52AF" w:rsidRPr="006B52AF" w:rsidRDefault="006B52AF" w:rsidP="006B52AF">
      <w:pPr>
        <w:pStyle w:val="Prrafodelista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</w:pPr>
      <w:proofErr w:type="spellStart"/>
      <w:proofErr w:type="gramStart"/>
      <w:r w:rsidRPr="006B52AF">
        <w:rPr>
          <w:rFonts w:asciiTheme="minorHAnsi" w:eastAsia="Times New Roman" w:hAnsiTheme="minorHAnsi" w:cs="Courier New"/>
          <w:b/>
          <w:bCs/>
          <w:sz w:val="24"/>
          <w:szCs w:val="24"/>
          <w:bdr w:val="none" w:sz="0" w:space="0" w:color="auto" w:frame="1"/>
        </w:rPr>
        <w:t>Intensity.of.deprivation</w:t>
      </w:r>
      <w:proofErr w:type="gramEnd"/>
      <w:r w:rsidRPr="006B52AF">
        <w:rPr>
          <w:rFonts w:asciiTheme="minorHAnsi" w:eastAsia="Times New Roman" w:hAnsiTheme="minorHAnsi" w:cs="Courier New"/>
          <w:b/>
          <w:bCs/>
          <w:sz w:val="24"/>
          <w:szCs w:val="24"/>
          <w:bdr w:val="none" w:sz="0" w:space="0" w:color="auto" w:frame="1"/>
        </w:rPr>
        <w:t>.Regional</w:t>
      </w:r>
      <w:proofErr w:type="spellEnd"/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: Intensidad de privaciones</w:t>
      </w:r>
      <w:r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. Distancia promedio de aquellos que se encuentran debajo de la línea de pobreza.</w:t>
      </w:r>
    </w:p>
    <w:p w14:paraId="1CA889B5" w14:textId="64E5D3CE" w:rsidR="006B52AF" w:rsidRPr="006B52AF" w:rsidRDefault="006B52AF" w:rsidP="006B5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</w:pPr>
    </w:p>
    <w:p w14:paraId="3E157771" w14:textId="0CEBABA6" w:rsidR="006B52AF" w:rsidRDefault="006B52AF" w:rsidP="006B5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</w:pPr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 xml:space="preserve">En R podemos ver </w:t>
      </w:r>
      <w:r w:rsidR="00812868"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qué</w:t>
      </w:r>
      <w:r w:rsidRPr="006B52AF"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 xml:space="preserve"> tipo de dato tiene cada u</w:t>
      </w:r>
      <w:r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 xml:space="preserve">no, y en caso de aquellos que son de tipo Factor, cuantos </w:t>
      </w:r>
      <w:proofErr w:type="spellStart"/>
      <w:r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>levels</w:t>
      </w:r>
      <w:proofErr w:type="spellEnd"/>
      <w:r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  <w:t xml:space="preserve"> tienen.</w:t>
      </w:r>
    </w:p>
    <w:p w14:paraId="0383C7D2" w14:textId="77777777" w:rsidR="006B52AF" w:rsidRPr="006B52AF" w:rsidRDefault="006B52AF" w:rsidP="006B5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HAnsi" w:eastAsia="Times New Roman" w:hAnsiTheme="minorHAnsi" w:cs="Courier New"/>
          <w:sz w:val="24"/>
          <w:szCs w:val="24"/>
          <w:bdr w:val="none" w:sz="0" w:space="0" w:color="auto" w:frame="1"/>
        </w:rPr>
      </w:pPr>
    </w:p>
    <w:tbl>
      <w:tblPr>
        <w:tblStyle w:val="Tablaconcuadrcula"/>
        <w:tblW w:w="6014" w:type="dxa"/>
        <w:tblInd w:w="8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3"/>
        <w:gridCol w:w="1275"/>
        <w:gridCol w:w="1276"/>
      </w:tblGrid>
      <w:tr w:rsidR="00480C5F" w:rsidRPr="0031718F" w14:paraId="4DC4F241" w14:textId="77777777" w:rsidTr="00480C5F">
        <w:tc>
          <w:tcPr>
            <w:tcW w:w="3463" w:type="dxa"/>
          </w:tcPr>
          <w:p w14:paraId="77C185C9" w14:textId="64F43FD2" w:rsidR="00480C5F" w:rsidRPr="0031718F" w:rsidRDefault="00480C5F" w:rsidP="00480C5F">
            <w:pPr>
              <w:wordWrap w:val="0"/>
              <w:jc w:val="right"/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</w:pPr>
            <w:proofErr w:type="spellStart"/>
            <w:proofErr w:type="gramStart"/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  <w:t>ISO.country.code</w:t>
            </w:r>
            <w:proofErr w:type="spellEnd"/>
            <w:proofErr w:type="gramEnd"/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  <w:t xml:space="preserve">                 </w:t>
            </w:r>
          </w:p>
        </w:tc>
        <w:tc>
          <w:tcPr>
            <w:tcW w:w="1275" w:type="dxa"/>
          </w:tcPr>
          <w:p w14:paraId="5636789D" w14:textId="3C090CF7" w:rsidR="00480C5F" w:rsidRPr="0031718F" w:rsidRDefault="00480C5F" w:rsidP="00117620">
            <w:pPr>
              <w:wordWrap w:val="0"/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</w:pPr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  <w:t xml:space="preserve"> Factor</w:t>
            </w:r>
          </w:p>
        </w:tc>
        <w:tc>
          <w:tcPr>
            <w:tcW w:w="1276" w:type="dxa"/>
          </w:tcPr>
          <w:p w14:paraId="02BDFDF9" w14:textId="3E3C9E6E" w:rsidR="00480C5F" w:rsidRPr="0031718F" w:rsidRDefault="00480C5F" w:rsidP="00117620">
            <w:pPr>
              <w:wordWrap w:val="0"/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</w:pPr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  <w:t>78 levels</w:t>
            </w:r>
          </w:p>
        </w:tc>
      </w:tr>
      <w:tr w:rsidR="00480C5F" w:rsidRPr="0031718F" w14:paraId="6BDA9E73" w14:textId="77777777" w:rsidTr="00480C5F">
        <w:tc>
          <w:tcPr>
            <w:tcW w:w="3463" w:type="dxa"/>
          </w:tcPr>
          <w:p w14:paraId="178E7552" w14:textId="675959CC" w:rsidR="00480C5F" w:rsidRPr="0031718F" w:rsidRDefault="00480C5F" w:rsidP="00480C5F">
            <w:pPr>
              <w:wordWrap w:val="0"/>
              <w:jc w:val="right"/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</w:pPr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  <w:t xml:space="preserve">Country                          </w:t>
            </w:r>
          </w:p>
        </w:tc>
        <w:tc>
          <w:tcPr>
            <w:tcW w:w="1275" w:type="dxa"/>
          </w:tcPr>
          <w:p w14:paraId="4F377CC4" w14:textId="6BC9E953" w:rsidR="00480C5F" w:rsidRPr="0031718F" w:rsidRDefault="00480C5F" w:rsidP="00117620">
            <w:pPr>
              <w:wordWrap w:val="0"/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</w:pPr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  <w:t xml:space="preserve"> Factor</w:t>
            </w:r>
          </w:p>
        </w:tc>
        <w:tc>
          <w:tcPr>
            <w:tcW w:w="1276" w:type="dxa"/>
          </w:tcPr>
          <w:p w14:paraId="1EBA4AF7" w14:textId="2BDCAF58" w:rsidR="00480C5F" w:rsidRPr="0031718F" w:rsidRDefault="00480C5F" w:rsidP="00117620">
            <w:pPr>
              <w:wordWrap w:val="0"/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</w:pPr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  <w:t>78 levels</w:t>
            </w:r>
          </w:p>
        </w:tc>
      </w:tr>
      <w:tr w:rsidR="00480C5F" w:rsidRPr="0031718F" w14:paraId="2A8A99CC" w14:textId="77777777" w:rsidTr="00480C5F">
        <w:tc>
          <w:tcPr>
            <w:tcW w:w="3463" w:type="dxa"/>
          </w:tcPr>
          <w:p w14:paraId="3CFD8EE0" w14:textId="5AC4BAB6" w:rsidR="00480C5F" w:rsidRPr="0031718F" w:rsidRDefault="00480C5F" w:rsidP="00480C5F">
            <w:pPr>
              <w:wordWrap w:val="0"/>
              <w:jc w:val="right"/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</w:pPr>
            <w:proofErr w:type="spellStart"/>
            <w:proofErr w:type="gramStart"/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  <w:t>Sub.national.region</w:t>
            </w:r>
            <w:proofErr w:type="spellEnd"/>
            <w:proofErr w:type="gramEnd"/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  <w:t xml:space="preserve">              </w:t>
            </w:r>
          </w:p>
        </w:tc>
        <w:tc>
          <w:tcPr>
            <w:tcW w:w="1275" w:type="dxa"/>
          </w:tcPr>
          <w:p w14:paraId="665EECD5" w14:textId="35ADE8D4" w:rsidR="00480C5F" w:rsidRPr="0031718F" w:rsidRDefault="00480C5F" w:rsidP="00117620">
            <w:pPr>
              <w:wordWrap w:val="0"/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</w:pPr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  <w:t xml:space="preserve"> Factor</w:t>
            </w:r>
          </w:p>
        </w:tc>
        <w:tc>
          <w:tcPr>
            <w:tcW w:w="1276" w:type="dxa"/>
          </w:tcPr>
          <w:p w14:paraId="62B08FD4" w14:textId="62B35CB5" w:rsidR="00480C5F" w:rsidRPr="0031718F" w:rsidRDefault="00480C5F" w:rsidP="00117620">
            <w:pPr>
              <w:wordWrap w:val="0"/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</w:pPr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  <w:t>928 levels</w:t>
            </w:r>
          </w:p>
        </w:tc>
      </w:tr>
      <w:tr w:rsidR="00480C5F" w:rsidRPr="0031718F" w14:paraId="0B9DAC9C" w14:textId="77777777" w:rsidTr="00480C5F">
        <w:tc>
          <w:tcPr>
            <w:tcW w:w="3463" w:type="dxa"/>
          </w:tcPr>
          <w:p w14:paraId="223B0286" w14:textId="4477AA99" w:rsidR="00480C5F" w:rsidRPr="0031718F" w:rsidRDefault="00480C5F" w:rsidP="00480C5F">
            <w:pPr>
              <w:wordWrap w:val="0"/>
              <w:jc w:val="right"/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</w:pPr>
            <w:proofErr w:type="spellStart"/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  <w:t>World.region</w:t>
            </w:r>
            <w:proofErr w:type="spellEnd"/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  <w:t xml:space="preserve">                     </w:t>
            </w:r>
          </w:p>
        </w:tc>
        <w:tc>
          <w:tcPr>
            <w:tcW w:w="1275" w:type="dxa"/>
          </w:tcPr>
          <w:p w14:paraId="4CDC993C" w14:textId="4243244A" w:rsidR="00480C5F" w:rsidRPr="0031718F" w:rsidRDefault="00480C5F" w:rsidP="00117620">
            <w:pPr>
              <w:wordWrap w:val="0"/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</w:pPr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  <w:t xml:space="preserve"> Factor</w:t>
            </w:r>
          </w:p>
        </w:tc>
        <w:tc>
          <w:tcPr>
            <w:tcW w:w="1276" w:type="dxa"/>
          </w:tcPr>
          <w:p w14:paraId="45EF625F" w14:textId="029A447C" w:rsidR="00480C5F" w:rsidRPr="0031718F" w:rsidRDefault="00480C5F" w:rsidP="00117620">
            <w:pPr>
              <w:wordWrap w:val="0"/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</w:pPr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  <w:t xml:space="preserve">6 </w:t>
            </w:r>
            <w:proofErr w:type="spellStart"/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en-US"/>
              </w:rPr>
              <w:t>leves</w:t>
            </w:r>
            <w:proofErr w:type="spellEnd"/>
          </w:p>
        </w:tc>
      </w:tr>
      <w:tr w:rsidR="00480C5F" w:rsidRPr="0031718F" w14:paraId="6ADB6DB9" w14:textId="77777777" w:rsidTr="00480C5F">
        <w:tc>
          <w:tcPr>
            <w:tcW w:w="3463" w:type="dxa"/>
          </w:tcPr>
          <w:p w14:paraId="3AF384D6" w14:textId="61F4496F" w:rsidR="00480C5F" w:rsidRPr="0031718F" w:rsidRDefault="00480C5F" w:rsidP="00480C5F">
            <w:pPr>
              <w:wordWrap w:val="0"/>
              <w:jc w:val="right"/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</w:rPr>
              <w:t>MPI.National</w:t>
            </w:r>
            <w:proofErr w:type="spellEnd"/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</w:rPr>
              <w:t xml:space="preserve">                     </w:t>
            </w:r>
          </w:p>
        </w:tc>
        <w:tc>
          <w:tcPr>
            <w:tcW w:w="1275" w:type="dxa"/>
          </w:tcPr>
          <w:p w14:paraId="2B3BC702" w14:textId="746D742A" w:rsidR="00480C5F" w:rsidRPr="0031718F" w:rsidRDefault="00480C5F" w:rsidP="00117620">
            <w:pPr>
              <w:wordWrap w:val="0"/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</w:rPr>
            </w:pPr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</w:rPr>
              <w:t>Num</w:t>
            </w:r>
            <w:proofErr w:type="spellEnd"/>
          </w:p>
        </w:tc>
        <w:tc>
          <w:tcPr>
            <w:tcW w:w="1276" w:type="dxa"/>
          </w:tcPr>
          <w:p w14:paraId="2F4E5339" w14:textId="77777777" w:rsidR="00480C5F" w:rsidRPr="0031718F" w:rsidRDefault="00480C5F" w:rsidP="00117620">
            <w:pPr>
              <w:wordWrap w:val="0"/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</w:rPr>
            </w:pPr>
          </w:p>
        </w:tc>
      </w:tr>
      <w:tr w:rsidR="00480C5F" w:rsidRPr="0031718F" w14:paraId="3C2A9B01" w14:textId="77777777" w:rsidTr="00480C5F">
        <w:tc>
          <w:tcPr>
            <w:tcW w:w="3463" w:type="dxa"/>
          </w:tcPr>
          <w:p w14:paraId="7F0D3F00" w14:textId="7C5AA9A4" w:rsidR="00480C5F" w:rsidRPr="0031718F" w:rsidRDefault="00480C5F" w:rsidP="00480C5F">
            <w:pPr>
              <w:wordWrap w:val="0"/>
              <w:jc w:val="right"/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</w:rPr>
              <w:t>MPI.Regional</w:t>
            </w:r>
            <w:proofErr w:type="spellEnd"/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</w:rPr>
              <w:t xml:space="preserve">                     </w:t>
            </w:r>
          </w:p>
        </w:tc>
        <w:tc>
          <w:tcPr>
            <w:tcW w:w="1275" w:type="dxa"/>
          </w:tcPr>
          <w:p w14:paraId="3A36D950" w14:textId="5E771619" w:rsidR="00480C5F" w:rsidRPr="0031718F" w:rsidRDefault="00480C5F" w:rsidP="00117620">
            <w:pPr>
              <w:wordWrap w:val="0"/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</w:rPr>
            </w:pPr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</w:rPr>
              <w:t>Num</w:t>
            </w:r>
            <w:proofErr w:type="spellEnd"/>
          </w:p>
        </w:tc>
        <w:tc>
          <w:tcPr>
            <w:tcW w:w="1276" w:type="dxa"/>
          </w:tcPr>
          <w:p w14:paraId="653BA4B5" w14:textId="77777777" w:rsidR="00480C5F" w:rsidRPr="0031718F" w:rsidRDefault="00480C5F" w:rsidP="00117620">
            <w:pPr>
              <w:wordWrap w:val="0"/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</w:rPr>
            </w:pPr>
          </w:p>
        </w:tc>
      </w:tr>
      <w:tr w:rsidR="00480C5F" w:rsidRPr="0031718F" w14:paraId="3F80A6D8" w14:textId="77777777" w:rsidTr="00480C5F">
        <w:tc>
          <w:tcPr>
            <w:tcW w:w="3463" w:type="dxa"/>
          </w:tcPr>
          <w:p w14:paraId="49895ABE" w14:textId="3733C881" w:rsidR="00480C5F" w:rsidRPr="0031718F" w:rsidRDefault="00480C5F" w:rsidP="00480C5F">
            <w:pPr>
              <w:wordWrap w:val="0"/>
              <w:jc w:val="right"/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</w:rPr>
            </w:pPr>
            <w:proofErr w:type="spellStart"/>
            <w:proofErr w:type="gramStart"/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</w:rPr>
              <w:t>Headcount.Ratio.Regional</w:t>
            </w:r>
            <w:proofErr w:type="spellEnd"/>
            <w:proofErr w:type="gramEnd"/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</w:rPr>
              <w:t xml:space="preserve">         </w:t>
            </w:r>
          </w:p>
        </w:tc>
        <w:tc>
          <w:tcPr>
            <w:tcW w:w="1275" w:type="dxa"/>
          </w:tcPr>
          <w:p w14:paraId="356AFBA6" w14:textId="7E687904" w:rsidR="00480C5F" w:rsidRPr="0031718F" w:rsidRDefault="00480C5F" w:rsidP="00117620">
            <w:pPr>
              <w:wordWrap w:val="0"/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</w:rPr>
            </w:pPr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</w:rPr>
              <w:t>Num</w:t>
            </w:r>
            <w:proofErr w:type="spellEnd"/>
          </w:p>
        </w:tc>
        <w:tc>
          <w:tcPr>
            <w:tcW w:w="1276" w:type="dxa"/>
          </w:tcPr>
          <w:p w14:paraId="6444D3DD" w14:textId="77777777" w:rsidR="00480C5F" w:rsidRPr="0031718F" w:rsidRDefault="00480C5F" w:rsidP="00117620">
            <w:pPr>
              <w:wordWrap w:val="0"/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</w:rPr>
            </w:pPr>
          </w:p>
        </w:tc>
      </w:tr>
      <w:tr w:rsidR="00480C5F" w:rsidRPr="0031718F" w14:paraId="5712BED4" w14:textId="77777777" w:rsidTr="00480C5F">
        <w:tc>
          <w:tcPr>
            <w:tcW w:w="3463" w:type="dxa"/>
          </w:tcPr>
          <w:p w14:paraId="458D72FA" w14:textId="68B390B4" w:rsidR="00480C5F" w:rsidRPr="0031718F" w:rsidRDefault="00480C5F" w:rsidP="00480C5F">
            <w:pPr>
              <w:wordWrap w:val="0"/>
              <w:jc w:val="right"/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pt-BR"/>
              </w:rPr>
            </w:pPr>
            <w:proofErr w:type="spellStart"/>
            <w:proofErr w:type="gramStart"/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pt-BR"/>
              </w:rPr>
              <w:lastRenderedPageBreak/>
              <w:t>Intensity.of.deprivation</w:t>
            </w:r>
            <w:proofErr w:type="gramEnd"/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pt-BR"/>
              </w:rPr>
              <w:t>.Regional</w:t>
            </w:r>
            <w:proofErr w:type="spellEnd"/>
          </w:p>
        </w:tc>
        <w:tc>
          <w:tcPr>
            <w:tcW w:w="1275" w:type="dxa"/>
          </w:tcPr>
          <w:p w14:paraId="5E80B7BC" w14:textId="3AB465B0" w:rsidR="00480C5F" w:rsidRPr="0031718F" w:rsidRDefault="00480C5F" w:rsidP="00117620">
            <w:pPr>
              <w:wordWrap w:val="0"/>
              <w:rPr>
                <w:rFonts w:asciiTheme="minorHAnsi" w:eastAsia="Times New Roman" w:hAnsiTheme="minorHAnsi" w:cs="Courier New"/>
                <w:sz w:val="24"/>
                <w:szCs w:val="24"/>
                <w:lang w:val="pt-BR"/>
              </w:rPr>
            </w:pPr>
            <w:r w:rsidRPr="0031718F">
              <w:rPr>
                <w:rFonts w:asciiTheme="minorHAnsi" w:eastAsia="Times New Roman" w:hAnsiTheme="minorHAnsi" w:cs="Courier New"/>
                <w:sz w:val="24"/>
                <w:szCs w:val="24"/>
                <w:bdr w:val="none" w:sz="0" w:space="0" w:color="auto" w:frame="1"/>
                <w:lang w:val="pt-BR"/>
              </w:rPr>
              <w:t xml:space="preserve"> Num</w:t>
            </w:r>
          </w:p>
        </w:tc>
        <w:tc>
          <w:tcPr>
            <w:tcW w:w="1276" w:type="dxa"/>
          </w:tcPr>
          <w:p w14:paraId="0B159C1D" w14:textId="77777777" w:rsidR="00480C5F" w:rsidRPr="0031718F" w:rsidRDefault="00480C5F" w:rsidP="00117620">
            <w:pPr>
              <w:wordWrap w:val="0"/>
              <w:rPr>
                <w:rFonts w:asciiTheme="minorHAnsi" w:eastAsia="Times New Roman" w:hAnsiTheme="minorHAnsi" w:cs="Courier New"/>
                <w:sz w:val="24"/>
                <w:szCs w:val="24"/>
                <w:lang w:val="pt-BR"/>
              </w:rPr>
            </w:pPr>
          </w:p>
        </w:tc>
      </w:tr>
    </w:tbl>
    <w:p w14:paraId="1D4A9CC6" w14:textId="30B11747" w:rsidR="007C7427" w:rsidRPr="0031718F" w:rsidRDefault="007C7427" w:rsidP="007C7427">
      <w:pPr>
        <w:spacing w:after="0" w:line="360" w:lineRule="auto"/>
        <w:contextualSpacing/>
        <w:jc w:val="both"/>
        <w:rPr>
          <w:rFonts w:asciiTheme="minorHAnsi" w:eastAsia="Domine" w:hAnsiTheme="minorHAnsi" w:cs="Domine"/>
          <w:sz w:val="24"/>
          <w:szCs w:val="24"/>
          <w:lang w:val="pt-BR"/>
        </w:rPr>
      </w:pPr>
    </w:p>
    <w:p w14:paraId="18B3530F" w14:textId="5F4BA15B" w:rsidR="0031718F" w:rsidRDefault="0031718F" w:rsidP="00F07E7A">
      <w:pPr>
        <w:pStyle w:val="Ttulo3"/>
        <w:rPr>
          <w:lang w:val="en-US"/>
        </w:rPr>
      </w:pPr>
      <w:proofErr w:type="spellStart"/>
      <w:r>
        <w:rPr>
          <w:lang w:val="en-US"/>
        </w:rPr>
        <w:t>Estadísticos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básicos</w:t>
      </w:r>
      <w:proofErr w:type="spellEnd"/>
      <w:r>
        <w:rPr>
          <w:lang w:val="en-US"/>
        </w:rPr>
        <w:t xml:space="preserve"> de variables </w:t>
      </w:r>
      <w:proofErr w:type="spellStart"/>
      <w:r>
        <w:rPr>
          <w:lang w:val="en-US"/>
        </w:rPr>
        <w:t>numéricas</w:t>
      </w:r>
      <w:proofErr w:type="spellEnd"/>
    </w:p>
    <w:p w14:paraId="00039BDC" w14:textId="21D4D051" w:rsidR="0031718F" w:rsidRDefault="0031718F" w:rsidP="0031718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7C486925" w14:textId="00F6B9B7" w:rsidR="0031718F" w:rsidRDefault="0031718F" w:rsidP="0031718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143F4BF8" w14:textId="77777777" w:rsidR="0031718F" w:rsidRDefault="0031718F" w:rsidP="0031718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10442890" w14:textId="77777777" w:rsidR="0031718F" w:rsidRDefault="0031718F" w:rsidP="0031718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1718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spellStart"/>
      <w:r w:rsidRPr="0031718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MPI.National</w:t>
      </w:r>
      <w:proofErr w:type="spellEnd"/>
      <w:r w:rsidRPr="0031718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</w:t>
      </w:r>
      <w:proofErr w:type="spellStart"/>
      <w:r w:rsidRPr="0031718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MPI.Regional</w:t>
      </w:r>
      <w:proofErr w:type="spellEnd"/>
      <w:r w:rsidRPr="0031718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31718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Headcount.Ratio.Regional</w:t>
      </w:r>
      <w:proofErr w:type="spellEnd"/>
      <w:proofErr w:type="gramEnd"/>
      <w:r w:rsidRPr="0031718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31718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Intensity.of</w:t>
      </w:r>
      <w:proofErr w:type="spellEnd"/>
      <w:r w:rsidRPr="0031718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.</w:t>
      </w:r>
    </w:p>
    <w:p w14:paraId="4A0B6E89" w14:textId="339C5A62" w:rsidR="0031718F" w:rsidRDefault="0031718F" w:rsidP="0031718F">
      <w:pPr>
        <w:pStyle w:val="HTMLconformatoprevio"/>
        <w:shd w:val="clear" w:color="auto" w:fill="FFFFFF"/>
        <w:wordWrap w:val="0"/>
        <w:ind w:left="720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1718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deprivation.</w:t>
      </w:r>
    </w:p>
    <w:p w14:paraId="6902E7D0" w14:textId="26B04C96" w:rsidR="0031718F" w:rsidRDefault="0031718F" w:rsidP="0031718F">
      <w:pPr>
        <w:pStyle w:val="HTMLconformatoprevio"/>
        <w:shd w:val="clear" w:color="auto" w:fill="FFFFFF"/>
        <w:wordWrap w:val="0"/>
        <w:ind w:left="720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1718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Regional</w:t>
      </w:r>
    </w:p>
    <w:p w14:paraId="5476D881" w14:textId="77777777" w:rsidR="001E07DB" w:rsidRPr="0031718F" w:rsidRDefault="001E07DB" w:rsidP="0031718F">
      <w:pPr>
        <w:pStyle w:val="HTMLconformatoprevio"/>
        <w:shd w:val="clear" w:color="auto" w:fill="FFFFFF"/>
        <w:wordWrap w:val="0"/>
        <w:ind w:left="720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2F83F7AC" w14:textId="77777777" w:rsidR="0031718F" w:rsidRPr="0031718F" w:rsidRDefault="0031718F" w:rsidP="0031718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1718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Min.   :0.0060   Min.   :0.0000   Min. </w:t>
      </w:r>
      <w:proofErr w:type="gramStart"/>
      <w:r w:rsidRPr="0031718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:</w:t>
      </w:r>
      <w:proofErr w:type="gramEnd"/>
      <w:r w:rsidRPr="0031718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0.00            Min.   :33.30                    </w:t>
      </w:r>
    </w:p>
    <w:p w14:paraId="74C1448B" w14:textId="77777777" w:rsidR="0031718F" w:rsidRPr="0031718F" w:rsidRDefault="0031718F" w:rsidP="0031718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1718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1st Qu.:0.0660   1st Qu.:0.0530   1st Qu.:12.47            1st Qu.:41.40                    </w:t>
      </w:r>
    </w:p>
    <w:p w14:paraId="356F7824" w14:textId="77777777" w:rsidR="0031718F" w:rsidRPr="0031718F" w:rsidRDefault="0031718F" w:rsidP="0031718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1718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Median :0.1740   Median :0.1550   Median :33.95            Median :45.60                    </w:t>
      </w:r>
    </w:p>
    <w:p w14:paraId="1060C96F" w14:textId="77777777" w:rsidR="0031718F" w:rsidRPr="0031718F" w:rsidRDefault="0031718F" w:rsidP="0031718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1718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Mean   :0.2041   Mean   :0.2113   Mean   :40.18            Mean   :47.18                    </w:t>
      </w:r>
    </w:p>
    <w:p w14:paraId="6C1C5E52" w14:textId="77777777" w:rsidR="0031718F" w:rsidRPr="0031718F" w:rsidRDefault="0031718F" w:rsidP="0031718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1718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3rd Qu.:0.3030   3rd Qu.:0.3415   3rd Qu.:66.72            3rd Qu.:51.90                    </w:t>
      </w:r>
    </w:p>
    <w:p w14:paraId="175B5612" w14:textId="77777777" w:rsidR="0031718F" w:rsidRPr="0031718F" w:rsidRDefault="0031718F" w:rsidP="0031718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1718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Max.   :0.6050   Max.   :0.7440   Max.   :99.00            Max.   :75.90                    </w:t>
      </w:r>
    </w:p>
    <w:p w14:paraId="2601A1C5" w14:textId="77777777" w:rsidR="0031718F" w:rsidRDefault="0031718F" w:rsidP="0031718F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 w:rsidRPr="0031718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                        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NA's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:1     </w:t>
      </w:r>
    </w:p>
    <w:p w14:paraId="708455CA" w14:textId="1F17B81D" w:rsidR="0031718F" w:rsidRDefault="0031718F" w:rsidP="0031718F">
      <w:pPr>
        <w:spacing w:after="0" w:line="240" w:lineRule="auto"/>
        <w:jc w:val="both"/>
        <w:rPr>
          <w:rFonts w:asciiTheme="minorHAnsi" w:eastAsia="Domine" w:hAnsiTheme="minorHAnsi" w:cs="Domine"/>
          <w:sz w:val="24"/>
          <w:szCs w:val="24"/>
          <w:lang w:val="en-US"/>
        </w:rPr>
      </w:pPr>
    </w:p>
    <w:p w14:paraId="24913352" w14:textId="716AA827" w:rsidR="00F07E7A" w:rsidRDefault="00F07E7A" w:rsidP="00F07E7A">
      <w:pPr>
        <w:spacing w:after="0" w:line="360" w:lineRule="auto"/>
        <w:jc w:val="both"/>
        <w:rPr>
          <w:rFonts w:asciiTheme="minorHAnsi" w:eastAsia="Domine" w:hAnsiTheme="minorHAnsi" w:cs="Domine"/>
          <w:sz w:val="24"/>
          <w:szCs w:val="24"/>
        </w:rPr>
      </w:pPr>
    </w:p>
    <w:p w14:paraId="6FFFB9D6" w14:textId="77777777" w:rsidR="001546C6" w:rsidRDefault="001546C6">
      <w:pPr>
        <w:rPr>
          <w:b/>
          <w:sz w:val="36"/>
          <w:szCs w:val="36"/>
        </w:rPr>
      </w:pPr>
      <w:r>
        <w:br w:type="page"/>
      </w:r>
    </w:p>
    <w:p w14:paraId="54282FC4" w14:textId="77777777" w:rsidR="006B52AF" w:rsidRPr="00A15466" w:rsidRDefault="006B52AF" w:rsidP="006B52AF">
      <w:pPr>
        <w:pStyle w:val="Ttulo3"/>
      </w:pPr>
      <w:r w:rsidRPr="00A15466">
        <w:lastRenderedPageBreak/>
        <w:t>Registro nulo</w:t>
      </w:r>
    </w:p>
    <w:p w14:paraId="24BD5483" w14:textId="77777777" w:rsidR="006B52AF" w:rsidRDefault="006B52AF" w:rsidP="006B52AF">
      <w:r w:rsidRPr="006B52AF">
        <w:t xml:space="preserve">El </w:t>
      </w:r>
      <w:proofErr w:type="spellStart"/>
      <w:r w:rsidRPr="006B52AF">
        <w:t>dataset</w:t>
      </w:r>
      <w:proofErr w:type="spellEnd"/>
      <w:r w:rsidRPr="006B52AF">
        <w:t xml:space="preserve"> tiene </w:t>
      </w:r>
      <w:r>
        <w:t xml:space="preserve">datos muy prolijos. Hay un solo </w:t>
      </w:r>
      <w:proofErr w:type="spellStart"/>
      <w:r>
        <w:t>null</w:t>
      </w:r>
      <w:proofErr w:type="spellEnd"/>
      <w:r>
        <w:t xml:space="preserve">, que corresponde a </w:t>
      </w:r>
      <w:proofErr w:type="spellStart"/>
      <w:proofErr w:type="gramStart"/>
      <w:r>
        <w:t>Intensity.of.deprivation</w:t>
      </w:r>
      <w:proofErr w:type="gramEnd"/>
      <w:r>
        <w:t>.Regional</w:t>
      </w:r>
      <w:proofErr w:type="spellEnd"/>
      <w:r>
        <w:t xml:space="preserve"> para la región de Callao en Perú.</w:t>
      </w:r>
    </w:p>
    <w:p w14:paraId="0E5FE50F" w14:textId="77777777" w:rsidR="006B52AF" w:rsidRPr="006B52AF" w:rsidRDefault="006B52AF" w:rsidP="006B52AF"/>
    <w:tbl>
      <w:tblPr>
        <w:tblStyle w:val="Tablaconcuadrcula"/>
        <w:tblW w:w="10434" w:type="dxa"/>
        <w:tblInd w:w="-799" w:type="dxa"/>
        <w:tblLook w:val="04A0" w:firstRow="1" w:lastRow="0" w:firstColumn="1" w:lastColumn="0" w:noHBand="0" w:noVBand="1"/>
      </w:tblPr>
      <w:tblGrid>
        <w:gridCol w:w="1078"/>
        <w:gridCol w:w="1134"/>
        <w:gridCol w:w="1134"/>
        <w:gridCol w:w="1843"/>
        <w:gridCol w:w="1134"/>
        <w:gridCol w:w="1134"/>
        <w:gridCol w:w="1417"/>
        <w:gridCol w:w="1560"/>
      </w:tblGrid>
      <w:tr w:rsidR="006B52AF" w:rsidRPr="0031718F" w14:paraId="23323B4F" w14:textId="77777777" w:rsidTr="00BA151C">
        <w:trPr>
          <w:trHeight w:val="1192"/>
        </w:trPr>
        <w:tc>
          <w:tcPr>
            <w:tcW w:w="1078" w:type="dxa"/>
          </w:tcPr>
          <w:p w14:paraId="0FE31E29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718F"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  <w:t>ISO.</w:t>
            </w:r>
          </w:p>
          <w:p w14:paraId="1708B6BB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718F"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  <w:t>Country.</w:t>
            </w:r>
          </w:p>
          <w:p w14:paraId="4456E160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718F"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134" w:type="dxa"/>
          </w:tcPr>
          <w:p w14:paraId="5410F79D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718F"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1134" w:type="dxa"/>
          </w:tcPr>
          <w:p w14:paraId="29F836C6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718F"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  <w:t>Sub.</w:t>
            </w:r>
          </w:p>
          <w:p w14:paraId="325A239F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1718F"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  <w:t>National.region</w:t>
            </w:r>
            <w:proofErr w:type="spellEnd"/>
          </w:p>
        </w:tc>
        <w:tc>
          <w:tcPr>
            <w:tcW w:w="1843" w:type="dxa"/>
          </w:tcPr>
          <w:p w14:paraId="47154E7F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1718F"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  <w:t>World.region</w:t>
            </w:r>
            <w:proofErr w:type="spellEnd"/>
          </w:p>
        </w:tc>
        <w:tc>
          <w:tcPr>
            <w:tcW w:w="1134" w:type="dxa"/>
          </w:tcPr>
          <w:p w14:paraId="17713FC5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718F"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  <w:t>MPI.</w:t>
            </w:r>
          </w:p>
          <w:p w14:paraId="6EA8360A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718F"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  <w:t>National</w:t>
            </w:r>
          </w:p>
        </w:tc>
        <w:tc>
          <w:tcPr>
            <w:tcW w:w="1134" w:type="dxa"/>
          </w:tcPr>
          <w:p w14:paraId="462E16CB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718F"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  <w:t>MPI.</w:t>
            </w:r>
          </w:p>
          <w:p w14:paraId="712D38A5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718F"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  <w:t>Regional</w:t>
            </w:r>
          </w:p>
        </w:tc>
        <w:tc>
          <w:tcPr>
            <w:tcW w:w="1417" w:type="dxa"/>
          </w:tcPr>
          <w:p w14:paraId="6EE2F60B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718F"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  <w:t>Headcount.</w:t>
            </w:r>
          </w:p>
          <w:p w14:paraId="1405F79D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718F"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  <w:t>Ratio.</w:t>
            </w:r>
          </w:p>
          <w:p w14:paraId="43F90000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718F"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  <w:t>Regional</w:t>
            </w:r>
          </w:p>
        </w:tc>
        <w:tc>
          <w:tcPr>
            <w:tcW w:w="1560" w:type="dxa"/>
          </w:tcPr>
          <w:p w14:paraId="4281E228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1718F"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  <w:t>Intensity.of</w:t>
            </w:r>
            <w:proofErr w:type="spellEnd"/>
            <w:r w:rsidRPr="0031718F"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</w:p>
          <w:p w14:paraId="0BCDF06D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718F"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  <w:t>deprivation.</w:t>
            </w:r>
          </w:p>
          <w:p w14:paraId="768D3B8B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718F">
              <w:rPr>
                <w:rFonts w:asciiTheme="minorHAnsi" w:eastAsia="Domine" w:hAnsiTheme="minorHAnsi" w:cs="Domine"/>
                <w:b/>
                <w:bCs/>
                <w:color w:val="000000"/>
                <w:sz w:val="24"/>
                <w:szCs w:val="24"/>
                <w:lang w:val="en-US"/>
              </w:rPr>
              <w:t>Regional</w:t>
            </w:r>
          </w:p>
        </w:tc>
      </w:tr>
      <w:tr w:rsidR="006B52AF" w:rsidRPr="0031718F" w14:paraId="2730D40B" w14:textId="77777777" w:rsidTr="00BA151C">
        <w:trPr>
          <w:trHeight w:val="711"/>
        </w:trPr>
        <w:tc>
          <w:tcPr>
            <w:tcW w:w="1078" w:type="dxa"/>
          </w:tcPr>
          <w:p w14:paraId="591A0A42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Theme="minorHAnsi" w:eastAsia="Domine" w:hAnsiTheme="minorHAnsi" w:cs="Domine"/>
                <w:color w:val="000000"/>
                <w:sz w:val="24"/>
                <w:szCs w:val="24"/>
                <w:lang w:val="en-US"/>
              </w:rPr>
            </w:pPr>
            <w:r w:rsidRPr="0031718F">
              <w:rPr>
                <w:rFonts w:asciiTheme="minorHAnsi" w:eastAsia="Domine" w:hAnsiTheme="minorHAnsi" w:cs="Domine"/>
                <w:color w:val="000000"/>
                <w:sz w:val="24"/>
                <w:szCs w:val="24"/>
                <w:lang w:val="en-US"/>
              </w:rPr>
              <w:t>PER</w:t>
            </w:r>
          </w:p>
        </w:tc>
        <w:tc>
          <w:tcPr>
            <w:tcW w:w="1134" w:type="dxa"/>
          </w:tcPr>
          <w:p w14:paraId="57086788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Theme="minorHAnsi" w:eastAsia="Domine" w:hAnsiTheme="minorHAnsi" w:cs="Domine"/>
                <w:color w:val="000000"/>
                <w:sz w:val="24"/>
                <w:szCs w:val="24"/>
                <w:lang w:val="en-US"/>
              </w:rPr>
            </w:pPr>
            <w:r w:rsidRPr="0031718F">
              <w:rPr>
                <w:rFonts w:asciiTheme="minorHAnsi" w:eastAsia="Domine" w:hAnsiTheme="minorHAnsi" w:cs="Domine"/>
                <w:color w:val="000000"/>
                <w:sz w:val="24"/>
                <w:szCs w:val="24"/>
                <w:lang w:val="en-US"/>
              </w:rPr>
              <w:t>Peru</w:t>
            </w:r>
          </w:p>
        </w:tc>
        <w:tc>
          <w:tcPr>
            <w:tcW w:w="1134" w:type="dxa"/>
          </w:tcPr>
          <w:p w14:paraId="7878B946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Theme="minorHAnsi" w:eastAsia="Domine" w:hAnsiTheme="minorHAnsi" w:cs="Domine"/>
                <w:color w:val="000000"/>
                <w:sz w:val="24"/>
                <w:szCs w:val="24"/>
                <w:lang w:val="en-US"/>
              </w:rPr>
            </w:pPr>
            <w:r w:rsidRPr="0031718F">
              <w:rPr>
                <w:rFonts w:asciiTheme="minorHAnsi" w:eastAsia="Domine" w:hAnsiTheme="minorHAnsi" w:cs="Domine"/>
                <w:color w:val="000000"/>
                <w:sz w:val="24"/>
                <w:szCs w:val="24"/>
                <w:lang w:val="en-US"/>
              </w:rPr>
              <w:t>Callao</w:t>
            </w:r>
          </w:p>
        </w:tc>
        <w:tc>
          <w:tcPr>
            <w:tcW w:w="1843" w:type="dxa"/>
          </w:tcPr>
          <w:p w14:paraId="4A68AFB6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Theme="minorHAnsi" w:eastAsia="Domine" w:hAnsiTheme="minorHAnsi" w:cs="Domine"/>
                <w:color w:val="000000"/>
                <w:sz w:val="24"/>
                <w:szCs w:val="24"/>
                <w:lang w:val="en-US"/>
              </w:rPr>
            </w:pPr>
            <w:r w:rsidRPr="0031718F">
              <w:rPr>
                <w:rFonts w:asciiTheme="minorHAnsi" w:eastAsia="Domine" w:hAnsiTheme="minorHAnsi" w:cs="Domine"/>
                <w:color w:val="000000"/>
                <w:sz w:val="24"/>
                <w:szCs w:val="24"/>
                <w:lang w:val="en-US"/>
              </w:rPr>
              <w:t xml:space="preserve">Latin America </w:t>
            </w:r>
            <w:r>
              <w:rPr>
                <w:rFonts w:asciiTheme="minorHAnsi" w:eastAsia="Domine" w:hAnsiTheme="minorHAnsi" w:cs="Domine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31718F">
              <w:rPr>
                <w:rFonts w:asciiTheme="minorHAnsi" w:eastAsia="Domine" w:hAnsiTheme="minorHAnsi" w:cs="Domine"/>
                <w:color w:val="000000"/>
                <w:sz w:val="24"/>
                <w:szCs w:val="24"/>
                <w:lang w:val="en-US"/>
              </w:rPr>
              <w:t xml:space="preserve">and Caribbean       </w:t>
            </w:r>
          </w:p>
        </w:tc>
        <w:tc>
          <w:tcPr>
            <w:tcW w:w="1134" w:type="dxa"/>
          </w:tcPr>
          <w:p w14:paraId="2D29A792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Theme="minorHAnsi" w:eastAsia="Domine" w:hAnsiTheme="minorHAnsi" w:cs="Domine"/>
                <w:color w:val="000000"/>
                <w:sz w:val="24"/>
                <w:szCs w:val="24"/>
                <w:lang w:val="en-US"/>
              </w:rPr>
            </w:pPr>
            <w:r w:rsidRPr="0031718F">
              <w:rPr>
                <w:rFonts w:asciiTheme="minorHAnsi" w:eastAsia="Domine" w:hAnsiTheme="minorHAnsi" w:cs="Domine"/>
                <w:color w:val="000000"/>
                <w:sz w:val="24"/>
                <w:szCs w:val="24"/>
                <w:lang w:val="en-US"/>
              </w:rPr>
              <w:t>0.043</w:t>
            </w:r>
          </w:p>
        </w:tc>
        <w:tc>
          <w:tcPr>
            <w:tcW w:w="1134" w:type="dxa"/>
          </w:tcPr>
          <w:p w14:paraId="320E4656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Theme="minorHAnsi" w:eastAsia="Domine" w:hAnsiTheme="minorHAnsi" w:cs="Domine"/>
                <w:color w:val="000000"/>
                <w:sz w:val="24"/>
                <w:szCs w:val="24"/>
                <w:lang w:val="en-US"/>
              </w:rPr>
            </w:pPr>
            <w:r w:rsidRPr="0031718F">
              <w:rPr>
                <w:rFonts w:asciiTheme="minorHAnsi" w:eastAsia="Domine" w:hAnsiTheme="minorHAnsi" w:cs="Domine"/>
                <w:color w:val="000000"/>
                <w:sz w:val="24"/>
                <w:szCs w:val="24"/>
                <w:lang w:val="en-US"/>
              </w:rPr>
              <w:t>0</w:t>
            </w:r>
          </w:p>
          <w:p w14:paraId="68AD10DB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Theme="minorHAnsi" w:eastAsia="Domine" w:hAnsiTheme="minorHAnsi" w:cs="Domine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526C8390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Theme="minorHAnsi" w:eastAsia="Domine" w:hAnsiTheme="minorHAnsi" w:cs="Domine"/>
                <w:color w:val="000000"/>
                <w:sz w:val="24"/>
                <w:szCs w:val="24"/>
                <w:lang w:val="en-US"/>
              </w:rPr>
            </w:pPr>
            <w:r w:rsidRPr="0031718F">
              <w:rPr>
                <w:rFonts w:asciiTheme="minorHAnsi" w:eastAsia="Domine" w:hAnsiTheme="minorHAnsi" w:cs="Domine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</w:tcPr>
          <w:p w14:paraId="28001BA2" w14:textId="77777777" w:rsidR="006B52AF" w:rsidRPr="0031718F" w:rsidRDefault="006B52AF" w:rsidP="00BA151C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Theme="minorHAnsi" w:eastAsia="Domine" w:hAnsiTheme="minorHAnsi" w:cs="Domine"/>
                <w:color w:val="000000"/>
                <w:sz w:val="24"/>
                <w:szCs w:val="24"/>
                <w:lang w:val="en-US"/>
              </w:rPr>
            </w:pPr>
            <w:r w:rsidRPr="0031718F">
              <w:rPr>
                <w:rFonts w:asciiTheme="minorHAnsi" w:eastAsia="Domine" w:hAnsiTheme="minorHAnsi" w:cs="Domine"/>
                <w:color w:val="000000"/>
                <w:sz w:val="24"/>
                <w:szCs w:val="24"/>
                <w:lang w:val="en-US"/>
              </w:rPr>
              <w:t>NA</w:t>
            </w:r>
          </w:p>
        </w:tc>
      </w:tr>
    </w:tbl>
    <w:p w14:paraId="17437AB2" w14:textId="77777777" w:rsidR="006B52AF" w:rsidRPr="0031718F" w:rsidRDefault="006B52AF" w:rsidP="006B52AF">
      <w:pPr>
        <w:spacing w:after="0" w:line="360" w:lineRule="auto"/>
        <w:contextualSpacing/>
        <w:jc w:val="both"/>
        <w:rPr>
          <w:rFonts w:asciiTheme="minorHAnsi" w:eastAsia="Domine" w:hAnsiTheme="minorHAnsi" w:cs="Domine"/>
          <w:sz w:val="24"/>
          <w:szCs w:val="24"/>
          <w:lang w:val="pt-BR"/>
        </w:rPr>
      </w:pPr>
    </w:p>
    <w:p w14:paraId="12C6CA32" w14:textId="77777777" w:rsidR="006B52AF" w:rsidRDefault="006B52AF" w:rsidP="006B52AF">
      <w:pPr>
        <w:spacing w:after="0" w:line="240" w:lineRule="auto"/>
        <w:jc w:val="both"/>
        <w:rPr>
          <w:rFonts w:asciiTheme="minorHAnsi" w:eastAsia="Domine" w:hAnsiTheme="minorHAnsi" w:cs="Domine"/>
          <w:sz w:val="24"/>
          <w:szCs w:val="24"/>
          <w:lang w:val="en-US"/>
        </w:rPr>
      </w:pPr>
    </w:p>
    <w:p w14:paraId="23C1D86E" w14:textId="49FC52C2" w:rsidR="00F07E7A" w:rsidRDefault="00F07E7A" w:rsidP="00F07E7A">
      <w:pPr>
        <w:pStyle w:val="Ttulo2"/>
      </w:pPr>
      <w:r>
        <w:t>Cantidad de ciudades por región</w:t>
      </w:r>
    </w:p>
    <w:p w14:paraId="41692192" w14:textId="537758A9" w:rsidR="0031718F" w:rsidRPr="00F07E7A" w:rsidRDefault="0031718F" w:rsidP="00F07E7A">
      <w:pPr>
        <w:spacing w:after="0" w:line="360" w:lineRule="auto"/>
        <w:jc w:val="both"/>
        <w:rPr>
          <w:rFonts w:asciiTheme="minorHAnsi" w:eastAsia="Domine" w:hAnsiTheme="minorHAnsi" w:cs="Domine"/>
          <w:sz w:val="24"/>
          <w:szCs w:val="24"/>
        </w:rPr>
      </w:pPr>
      <w:r w:rsidRPr="00F07E7A">
        <w:rPr>
          <w:rFonts w:asciiTheme="minorHAnsi" w:eastAsia="Domine" w:hAnsiTheme="minorHAnsi" w:cs="Domine"/>
          <w:sz w:val="24"/>
          <w:szCs w:val="24"/>
        </w:rPr>
        <w:t>Represente gráficamente la cantidad de ciudades agrupados por Región.</w:t>
      </w:r>
    </w:p>
    <w:p w14:paraId="6BFEE5E2" w14:textId="5EDFBF93" w:rsidR="0031718F" w:rsidRPr="0031718F" w:rsidRDefault="0031718F" w:rsidP="0031718F">
      <w:pPr>
        <w:spacing w:after="0" w:line="240" w:lineRule="auto"/>
        <w:jc w:val="both"/>
        <w:rPr>
          <w:rFonts w:asciiTheme="minorHAnsi" w:eastAsia="Domine" w:hAnsiTheme="minorHAnsi" w:cs="Domine"/>
          <w:sz w:val="24"/>
          <w:szCs w:val="24"/>
        </w:rPr>
      </w:pPr>
    </w:p>
    <w:p w14:paraId="63246E2E" w14:textId="1E37887C" w:rsidR="0031718F" w:rsidRDefault="0031718F" w:rsidP="0031718F">
      <w:pPr>
        <w:spacing w:after="0" w:line="240" w:lineRule="auto"/>
        <w:jc w:val="both"/>
        <w:rPr>
          <w:rFonts w:asciiTheme="minorHAnsi" w:eastAsia="Domine" w:hAnsiTheme="minorHAnsi" w:cs="Domine"/>
          <w:sz w:val="24"/>
          <w:szCs w:val="24"/>
        </w:rPr>
      </w:pPr>
      <w:r w:rsidRPr="0031718F">
        <w:rPr>
          <w:rFonts w:asciiTheme="minorHAnsi" w:eastAsia="Domine" w:hAnsiTheme="minorHAnsi" w:cs="Domine"/>
          <w:sz w:val="24"/>
          <w:szCs w:val="24"/>
        </w:rPr>
        <w:t>Cantidad de c</w:t>
      </w:r>
      <w:r>
        <w:rPr>
          <w:rFonts w:asciiTheme="minorHAnsi" w:eastAsia="Domine" w:hAnsiTheme="minorHAnsi" w:cs="Domine"/>
          <w:sz w:val="24"/>
          <w:szCs w:val="24"/>
        </w:rPr>
        <w:t>iudades por región:</w:t>
      </w:r>
    </w:p>
    <w:p w14:paraId="71A72F5F" w14:textId="5B8729D6" w:rsidR="0031718F" w:rsidRPr="0031718F" w:rsidRDefault="0031718F" w:rsidP="0031718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Theme="minorHAnsi" w:eastAsia="Domine" w:hAnsiTheme="minorHAnsi" w:cs="Domine"/>
          <w:sz w:val="24"/>
          <w:szCs w:val="24"/>
          <w:lang w:val="en-US"/>
        </w:rPr>
      </w:pPr>
      <w:r w:rsidRPr="0031718F">
        <w:rPr>
          <w:rFonts w:asciiTheme="minorHAnsi" w:eastAsia="Domine" w:hAnsiTheme="minorHAnsi" w:cs="Domine"/>
          <w:sz w:val="24"/>
          <w:szCs w:val="24"/>
          <w:u w:val="single"/>
          <w:lang w:val="en-US"/>
        </w:rPr>
        <w:t>Arab States</w:t>
      </w:r>
      <w:r w:rsidRPr="0031718F">
        <w:rPr>
          <w:rFonts w:asciiTheme="minorHAnsi" w:eastAsia="Domine" w:hAnsiTheme="minorHAnsi" w:cs="Domine"/>
          <w:sz w:val="24"/>
          <w:szCs w:val="24"/>
          <w:lang w:val="en-US"/>
        </w:rPr>
        <w:t xml:space="preserve">: 115                         </w:t>
      </w:r>
    </w:p>
    <w:p w14:paraId="35D15050" w14:textId="6A8FB1DC" w:rsidR="0031718F" w:rsidRPr="0031718F" w:rsidRDefault="0031718F" w:rsidP="0031718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Theme="minorHAnsi" w:eastAsia="Domine" w:hAnsiTheme="minorHAnsi" w:cs="Domine"/>
          <w:sz w:val="24"/>
          <w:szCs w:val="24"/>
          <w:lang w:val="en-US"/>
        </w:rPr>
      </w:pPr>
      <w:r w:rsidRPr="0031718F">
        <w:rPr>
          <w:rFonts w:asciiTheme="minorHAnsi" w:eastAsia="Domine" w:hAnsiTheme="minorHAnsi" w:cs="Domine"/>
          <w:sz w:val="24"/>
          <w:szCs w:val="24"/>
          <w:u w:val="single"/>
          <w:lang w:val="en-US"/>
        </w:rPr>
        <w:t>East Asia and the Pacific</w:t>
      </w:r>
      <w:r w:rsidRPr="0031718F">
        <w:rPr>
          <w:rFonts w:asciiTheme="minorHAnsi" w:eastAsia="Domine" w:hAnsiTheme="minorHAnsi" w:cs="Domine"/>
          <w:sz w:val="24"/>
          <w:szCs w:val="24"/>
          <w:lang w:val="en-US"/>
        </w:rPr>
        <w:t xml:space="preserve">: 128                          </w:t>
      </w:r>
    </w:p>
    <w:p w14:paraId="3A02F031" w14:textId="4C1DA716" w:rsidR="0031718F" w:rsidRPr="0031718F" w:rsidRDefault="0031718F" w:rsidP="0031718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Theme="minorHAnsi" w:eastAsia="Domine" w:hAnsiTheme="minorHAnsi" w:cs="Domine"/>
          <w:sz w:val="24"/>
          <w:szCs w:val="24"/>
          <w:lang w:val="en-US"/>
        </w:rPr>
      </w:pPr>
      <w:r w:rsidRPr="0031718F">
        <w:rPr>
          <w:rFonts w:asciiTheme="minorHAnsi" w:eastAsia="Domine" w:hAnsiTheme="minorHAnsi" w:cs="Domine"/>
          <w:sz w:val="24"/>
          <w:szCs w:val="24"/>
          <w:u w:val="single"/>
          <w:lang w:val="en-US"/>
        </w:rPr>
        <w:t>Europe and Central Asia</w:t>
      </w:r>
      <w:r w:rsidRPr="0031718F">
        <w:rPr>
          <w:rFonts w:asciiTheme="minorHAnsi" w:eastAsia="Domine" w:hAnsiTheme="minorHAnsi" w:cs="Domine"/>
          <w:sz w:val="24"/>
          <w:szCs w:val="24"/>
          <w:lang w:val="en-US"/>
        </w:rPr>
        <w:t xml:space="preserve">: 11                         </w:t>
      </w:r>
    </w:p>
    <w:p w14:paraId="1DC56D8E" w14:textId="77777777" w:rsidR="0031718F" w:rsidRPr="0031718F" w:rsidRDefault="0031718F" w:rsidP="0031718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Theme="minorHAnsi" w:eastAsia="Domine" w:hAnsiTheme="minorHAnsi" w:cs="Domine"/>
          <w:sz w:val="24"/>
          <w:szCs w:val="24"/>
          <w:lang w:val="en-US"/>
        </w:rPr>
      </w:pPr>
      <w:r w:rsidRPr="0031718F">
        <w:rPr>
          <w:rFonts w:asciiTheme="minorHAnsi" w:eastAsia="Domine" w:hAnsiTheme="minorHAnsi" w:cs="Domine"/>
          <w:sz w:val="24"/>
          <w:szCs w:val="24"/>
          <w:u w:val="single"/>
          <w:lang w:val="en-US"/>
        </w:rPr>
        <w:t>Latin America and Caribbean</w:t>
      </w:r>
      <w:r w:rsidRPr="0031718F">
        <w:rPr>
          <w:rFonts w:asciiTheme="minorHAnsi" w:eastAsia="Domine" w:hAnsiTheme="minorHAnsi" w:cs="Domine"/>
          <w:sz w:val="24"/>
          <w:szCs w:val="24"/>
          <w:lang w:val="en-US"/>
        </w:rPr>
        <w:t xml:space="preserve">: 218 </w:t>
      </w:r>
    </w:p>
    <w:p w14:paraId="3A08ADB0" w14:textId="77777777" w:rsidR="0031718F" w:rsidRPr="0031718F" w:rsidRDefault="0031718F" w:rsidP="0031718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Theme="minorHAnsi" w:eastAsia="Domine" w:hAnsiTheme="minorHAnsi" w:cs="Domine"/>
          <w:sz w:val="24"/>
          <w:szCs w:val="24"/>
          <w:lang w:val="en-US"/>
        </w:rPr>
      </w:pPr>
      <w:r w:rsidRPr="0031718F">
        <w:rPr>
          <w:rFonts w:asciiTheme="minorHAnsi" w:eastAsia="Domine" w:hAnsiTheme="minorHAnsi" w:cs="Domine"/>
          <w:sz w:val="24"/>
          <w:szCs w:val="24"/>
          <w:u w:val="single"/>
          <w:lang w:val="en-US"/>
        </w:rPr>
        <w:t>South Asia</w:t>
      </w:r>
      <w:r w:rsidRPr="0031718F">
        <w:rPr>
          <w:rFonts w:asciiTheme="minorHAnsi" w:eastAsia="Domine" w:hAnsiTheme="minorHAnsi" w:cs="Domine"/>
          <w:sz w:val="24"/>
          <w:szCs w:val="24"/>
          <w:lang w:val="en-US"/>
        </w:rPr>
        <w:t xml:space="preserve">: 81 </w:t>
      </w:r>
    </w:p>
    <w:p w14:paraId="3A47CD3A" w14:textId="2CA2B428" w:rsidR="0031718F" w:rsidRPr="0031718F" w:rsidRDefault="0031718F" w:rsidP="0031718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Theme="minorHAnsi" w:eastAsia="Domine" w:hAnsiTheme="minorHAnsi" w:cs="Domine"/>
          <w:sz w:val="24"/>
          <w:szCs w:val="24"/>
          <w:lang w:val="en-US"/>
        </w:rPr>
      </w:pPr>
      <w:r w:rsidRPr="0031718F">
        <w:rPr>
          <w:rFonts w:asciiTheme="minorHAnsi" w:eastAsia="Domine" w:hAnsiTheme="minorHAnsi" w:cs="Domine"/>
          <w:sz w:val="24"/>
          <w:szCs w:val="24"/>
          <w:u w:val="single"/>
          <w:lang w:val="en-US"/>
        </w:rPr>
        <w:t>Sub-Saharan Africa</w:t>
      </w:r>
      <w:r w:rsidRPr="0031718F">
        <w:rPr>
          <w:rFonts w:asciiTheme="minorHAnsi" w:eastAsia="Domine" w:hAnsiTheme="minorHAnsi" w:cs="Domine"/>
          <w:sz w:val="24"/>
          <w:szCs w:val="24"/>
          <w:lang w:val="en-US"/>
        </w:rPr>
        <w:t>: 431</w:t>
      </w:r>
    </w:p>
    <w:p w14:paraId="382C3797" w14:textId="6F47973C" w:rsidR="0031718F" w:rsidRDefault="0031718F" w:rsidP="0031718F">
      <w:pPr>
        <w:spacing w:after="0" w:line="240" w:lineRule="auto"/>
        <w:jc w:val="both"/>
        <w:rPr>
          <w:rFonts w:asciiTheme="minorHAnsi" w:eastAsia="Domine" w:hAnsiTheme="minorHAnsi" w:cs="Domine"/>
          <w:sz w:val="24"/>
          <w:szCs w:val="24"/>
          <w:lang w:val="es-MX"/>
        </w:rPr>
      </w:pPr>
    </w:p>
    <w:p w14:paraId="2881C60B" w14:textId="40C38D29" w:rsidR="006B52AF" w:rsidRDefault="006B52AF" w:rsidP="0031718F">
      <w:pPr>
        <w:spacing w:after="0" w:line="240" w:lineRule="auto"/>
        <w:jc w:val="both"/>
        <w:rPr>
          <w:rFonts w:asciiTheme="minorHAnsi" w:eastAsia="Domine" w:hAnsiTheme="minorHAnsi" w:cs="Domine"/>
          <w:sz w:val="24"/>
          <w:szCs w:val="24"/>
          <w:lang w:val="es-MX"/>
        </w:rPr>
      </w:pPr>
      <w:r>
        <w:rPr>
          <w:rFonts w:asciiTheme="minorHAnsi" w:eastAsia="Domine" w:hAnsiTheme="minorHAnsi" w:cs="Domine"/>
          <w:sz w:val="24"/>
          <w:szCs w:val="24"/>
          <w:lang w:val="es-MX"/>
        </w:rPr>
        <w:t xml:space="preserve">Podemos ver que la mayor cantidad de registros se concentran en </w:t>
      </w:r>
      <w:r w:rsidR="00812868">
        <w:rPr>
          <w:rFonts w:asciiTheme="minorHAnsi" w:eastAsia="Domine" w:hAnsiTheme="minorHAnsi" w:cs="Domine"/>
          <w:sz w:val="24"/>
          <w:szCs w:val="24"/>
          <w:lang w:val="es-MX"/>
        </w:rPr>
        <w:t>África</w:t>
      </w:r>
      <w:r>
        <w:rPr>
          <w:rFonts w:asciiTheme="minorHAnsi" w:eastAsia="Domine" w:hAnsiTheme="minorHAnsi" w:cs="Domine"/>
          <w:sz w:val="24"/>
          <w:szCs w:val="24"/>
          <w:lang w:val="es-MX"/>
        </w:rPr>
        <w:t xml:space="preserve"> subsahariana. Mientras que Europa y Asia central es la región con menos información disponible. Inclusive indagando aún más sobre este último, vemos que estos datos sólo corresponden a dos países:</w:t>
      </w:r>
    </w:p>
    <w:p w14:paraId="41C292D5" w14:textId="165B9DB8" w:rsidR="006B52AF" w:rsidRPr="006B52AF" w:rsidRDefault="006B52AF" w:rsidP="006B52A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Theme="minorHAnsi" w:eastAsia="Domine" w:hAnsiTheme="minorHAnsi" w:cs="Domine"/>
          <w:sz w:val="24"/>
          <w:szCs w:val="24"/>
          <w:lang w:val="es-MX"/>
        </w:rPr>
      </w:pPr>
      <w:proofErr w:type="spellStart"/>
      <w:r w:rsidRPr="006B52AF">
        <w:rPr>
          <w:rFonts w:asciiTheme="minorHAnsi" w:eastAsia="Domine" w:hAnsiTheme="minorHAnsi" w:cs="Domine"/>
          <w:sz w:val="24"/>
          <w:szCs w:val="24"/>
          <w:lang w:val="es-MX"/>
        </w:rPr>
        <w:t>Tajikistan</w:t>
      </w:r>
      <w:proofErr w:type="spellEnd"/>
    </w:p>
    <w:p w14:paraId="000F6D63" w14:textId="19409904" w:rsidR="006B52AF" w:rsidRPr="006B52AF" w:rsidRDefault="006B52AF" w:rsidP="006B52A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Theme="minorHAnsi" w:eastAsia="Domine" w:hAnsiTheme="minorHAnsi" w:cs="Domine"/>
          <w:sz w:val="24"/>
          <w:szCs w:val="24"/>
          <w:lang w:val="es-MX"/>
        </w:rPr>
      </w:pPr>
      <w:proofErr w:type="spellStart"/>
      <w:r w:rsidRPr="006B52AF">
        <w:rPr>
          <w:rFonts w:asciiTheme="minorHAnsi" w:eastAsia="Domine" w:hAnsiTheme="minorHAnsi" w:cs="Domine"/>
          <w:sz w:val="24"/>
          <w:szCs w:val="24"/>
          <w:lang w:val="es-MX"/>
        </w:rPr>
        <w:t>Uzbekistan</w:t>
      </w:r>
      <w:proofErr w:type="spellEnd"/>
    </w:p>
    <w:p w14:paraId="40FB312E" w14:textId="6FD5924C" w:rsidR="007C128B" w:rsidRPr="0031718F" w:rsidRDefault="001546C6">
      <w:pPr>
        <w:rPr>
          <w:rFonts w:asciiTheme="minorHAnsi" w:hAnsiTheme="minorHAnsi"/>
          <w:sz w:val="24"/>
          <w:szCs w:val="24"/>
        </w:rPr>
      </w:pPr>
      <w:r w:rsidRPr="0031718F">
        <w:rPr>
          <w:rFonts w:asciiTheme="minorHAnsi" w:eastAsia="Domine" w:hAnsiTheme="minorHAnsi" w:cs="Domine"/>
          <w:noProof/>
          <w:sz w:val="24"/>
          <w:szCs w:val="24"/>
          <w:u w:val="single"/>
          <w:lang w:val="es-MX"/>
        </w:rPr>
        <w:lastRenderedPageBreak/>
        <w:drawing>
          <wp:anchor distT="0" distB="0" distL="114300" distR="114300" simplePos="0" relativeHeight="251658240" behindDoc="0" locked="0" layoutInCell="1" allowOverlap="1" wp14:anchorId="53538BEE" wp14:editId="7842BA08">
            <wp:simplePos x="0" y="0"/>
            <wp:positionH relativeFrom="page">
              <wp:posOffset>1976391</wp:posOffset>
            </wp:positionH>
            <wp:positionV relativeFrom="paragraph">
              <wp:posOffset>650875</wp:posOffset>
            </wp:positionV>
            <wp:extent cx="3629025" cy="36290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2AF">
        <w:rPr>
          <w:rFonts w:asciiTheme="minorHAnsi" w:hAnsiTheme="minorHAnsi"/>
          <w:sz w:val="24"/>
          <w:szCs w:val="24"/>
        </w:rPr>
        <w:t xml:space="preserve">El siguiente gráfico </w:t>
      </w:r>
      <w:r w:rsidR="00694922">
        <w:rPr>
          <w:rFonts w:asciiTheme="minorHAnsi" w:hAnsiTheme="minorHAnsi"/>
          <w:sz w:val="24"/>
          <w:szCs w:val="24"/>
        </w:rPr>
        <w:t>muestra, de una forma más intuitiva, la proporción de ciudades correspondientes a cada región.</w:t>
      </w:r>
      <w:r w:rsidR="007C128B" w:rsidRPr="0031718F">
        <w:rPr>
          <w:rFonts w:asciiTheme="minorHAnsi" w:hAnsiTheme="minorHAnsi"/>
          <w:sz w:val="24"/>
          <w:szCs w:val="24"/>
        </w:rPr>
        <w:br w:type="page"/>
      </w:r>
    </w:p>
    <w:p w14:paraId="70BFB69F" w14:textId="36226C7D" w:rsidR="00F07E7A" w:rsidRPr="00F07E7A" w:rsidRDefault="00A8699C" w:rsidP="00F07E7A">
      <w:pPr>
        <w:pStyle w:val="Ttulo1"/>
      </w:pPr>
      <w:r w:rsidRPr="00F07E7A">
        <w:lastRenderedPageBreak/>
        <w:t>Med</w:t>
      </w:r>
      <w:r w:rsidR="002C24EE" w:rsidRPr="00F07E7A">
        <w:t>idas de posición</w:t>
      </w:r>
    </w:p>
    <w:p w14:paraId="155EFC2A" w14:textId="6B09C461" w:rsidR="001D0DC6" w:rsidRPr="00F07E7A" w:rsidRDefault="00BC098E" w:rsidP="00F07E7A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F07E7A">
        <w:rPr>
          <w:rFonts w:asciiTheme="minorHAnsi" w:eastAsia="Domine" w:hAnsiTheme="minorHAnsi" w:cs="Domine"/>
          <w:sz w:val="24"/>
          <w:szCs w:val="24"/>
        </w:rPr>
        <w:t>Calcule las medidas de posición para los atributos numéricos y agr</w:t>
      </w:r>
      <w:r w:rsidR="00923F46" w:rsidRPr="00F07E7A">
        <w:rPr>
          <w:rFonts w:asciiTheme="minorHAnsi" w:eastAsia="Domine" w:hAnsiTheme="minorHAnsi" w:cs="Domine"/>
          <w:sz w:val="24"/>
          <w:szCs w:val="24"/>
        </w:rPr>
        <w:t>upe los cálculos de acuerdo a la Región</w:t>
      </w:r>
      <w:r w:rsidR="001D0DC6" w:rsidRPr="00F07E7A">
        <w:rPr>
          <w:rFonts w:asciiTheme="minorHAnsi" w:eastAsia="Domine" w:hAnsiTheme="minorHAnsi" w:cs="Domine"/>
          <w:sz w:val="24"/>
          <w:szCs w:val="24"/>
        </w:rPr>
        <w:t>.</w:t>
      </w:r>
    </w:p>
    <w:p w14:paraId="5517D9B7" w14:textId="1AAF08DD" w:rsidR="006A3BA1" w:rsidRPr="006A3BA1" w:rsidRDefault="006A3BA1" w:rsidP="00F07E7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31718F">
        <w:rPr>
          <w:rFonts w:asciiTheme="minorHAnsi" w:eastAsia="Domine" w:hAnsiTheme="minorHAnsi" w:cs="Domine"/>
          <w:sz w:val="24"/>
          <w:szCs w:val="24"/>
        </w:rPr>
        <w:t xml:space="preserve">Ordene los resultados del MPI resultante y concluya al respecto. </w:t>
      </w:r>
      <w:proofErr w:type="spellStart"/>
      <w:r w:rsidRPr="0031718F">
        <w:rPr>
          <w:rFonts w:asciiTheme="minorHAnsi" w:eastAsia="Domine" w:hAnsiTheme="minorHAnsi" w:cs="Domine"/>
          <w:sz w:val="24"/>
          <w:szCs w:val="24"/>
        </w:rPr>
        <w:t>Help</w:t>
      </w:r>
      <w:proofErr w:type="spellEnd"/>
      <w:r w:rsidRPr="0031718F">
        <w:rPr>
          <w:rFonts w:asciiTheme="minorHAnsi" w:eastAsia="Domine" w:hAnsiTheme="minorHAnsi" w:cs="Domine"/>
          <w:sz w:val="24"/>
          <w:szCs w:val="24"/>
        </w:rPr>
        <w:t>(</w:t>
      </w:r>
      <w:proofErr w:type="spellStart"/>
      <w:r w:rsidRPr="0031718F">
        <w:rPr>
          <w:rFonts w:asciiTheme="minorHAnsi" w:eastAsia="Domine" w:hAnsiTheme="minorHAnsi" w:cs="Domine"/>
          <w:sz w:val="24"/>
          <w:szCs w:val="24"/>
        </w:rPr>
        <w:t>order</w:t>
      </w:r>
      <w:proofErr w:type="spellEnd"/>
      <w:r w:rsidRPr="0031718F">
        <w:rPr>
          <w:rFonts w:asciiTheme="minorHAnsi" w:eastAsia="Domine" w:hAnsiTheme="minorHAnsi" w:cs="Domine"/>
          <w:sz w:val="24"/>
          <w:szCs w:val="24"/>
        </w:rPr>
        <w:t>).</w:t>
      </w:r>
    </w:p>
    <w:p w14:paraId="52AF49C3" w14:textId="61A8CB41" w:rsidR="00A03DF3" w:rsidRPr="00A03DF3" w:rsidRDefault="0080668B" w:rsidP="00F07E7A">
      <w:pPr>
        <w:pStyle w:val="Ttulo2"/>
      </w:pPr>
      <w:r>
        <w:t xml:space="preserve">Medianas </w:t>
      </w:r>
    </w:p>
    <w:tbl>
      <w:tblPr>
        <w:tblStyle w:val="Tablaconcuadrcula"/>
        <w:tblW w:w="8674" w:type="dxa"/>
        <w:tblInd w:w="589" w:type="dxa"/>
        <w:tblLayout w:type="fixed"/>
        <w:tblLook w:val="04A0" w:firstRow="1" w:lastRow="0" w:firstColumn="1" w:lastColumn="0" w:noHBand="0" w:noVBand="1"/>
      </w:tblPr>
      <w:tblGrid>
        <w:gridCol w:w="3197"/>
        <w:gridCol w:w="1218"/>
        <w:gridCol w:w="1231"/>
        <w:gridCol w:w="1488"/>
        <w:gridCol w:w="1540"/>
      </w:tblGrid>
      <w:tr w:rsidR="0080668B" w:rsidRPr="0080668B" w14:paraId="2F1D74A8" w14:textId="77777777" w:rsidTr="0080668B">
        <w:tc>
          <w:tcPr>
            <w:tcW w:w="3197" w:type="dxa"/>
            <w:vAlign w:val="center"/>
          </w:tcPr>
          <w:p w14:paraId="4078705B" w14:textId="5C8A1734" w:rsidR="0080668B" w:rsidRPr="0080668B" w:rsidRDefault="0080668B" w:rsidP="0080668B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proofErr w:type="spellStart"/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World.region</w:t>
            </w:r>
            <w:proofErr w:type="spellEnd"/>
          </w:p>
        </w:tc>
        <w:tc>
          <w:tcPr>
            <w:tcW w:w="1218" w:type="dxa"/>
            <w:vAlign w:val="center"/>
          </w:tcPr>
          <w:p w14:paraId="2F53B132" w14:textId="77777777" w:rsidR="0080668B" w:rsidRPr="0080668B" w:rsidRDefault="0080668B" w:rsidP="0080668B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MPI.</w:t>
            </w:r>
          </w:p>
          <w:p w14:paraId="677B343D" w14:textId="38A8FC49" w:rsidR="0080668B" w:rsidRPr="0080668B" w:rsidRDefault="0080668B" w:rsidP="0080668B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proofErr w:type="spellStart"/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National</w:t>
            </w:r>
            <w:proofErr w:type="spellEnd"/>
          </w:p>
        </w:tc>
        <w:tc>
          <w:tcPr>
            <w:tcW w:w="1231" w:type="dxa"/>
            <w:vAlign w:val="center"/>
          </w:tcPr>
          <w:p w14:paraId="2E9097A6" w14:textId="77777777" w:rsidR="0080668B" w:rsidRPr="0080668B" w:rsidRDefault="0080668B" w:rsidP="0080668B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MPI.</w:t>
            </w:r>
          </w:p>
          <w:p w14:paraId="7C8FF88D" w14:textId="45E3408E" w:rsidR="0080668B" w:rsidRPr="0080668B" w:rsidRDefault="0080668B" w:rsidP="0080668B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Regional</w:t>
            </w:r>
          </w:p>
        </w:tc>
        <w:tc>
          <w:tcPr>
            <w:tcW w:w="1488" w:type="dxa"/>
            <w:vAlign w:val="center"/>
          </w:tcPr>
          <w:p w14:paraId="1374D2F0" w14:textId="77777777" w:rsidR="0080668B" w:rsidRPr="0080668B" w:rsidRDefault="0080668B" w:rsidP="0080668B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proofErr w:type="spellStart"/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Headcount</w:t>
            </w:r>
            <w:proofErr w:type="spellEnd"/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.</w:t>
            </w:r>
          </w:p>
          <w:p w14:paraId="6A29000A" w14:textId="77777777" w:rsidR="0080668B" w:rsidRPr="0080668B" w:rsidRDefault="0080668B" w:rsidP="0080668B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Ratio.</w:t>
            </w:r>
          </w:p>
          <w:p w14:paraId="3A3F24BF" w14:textId="3A305EBA" w:rsidR="0080668B" w:rsidRPr="0080668B" w:rsidRDefault="0080668B" w:rsidP="0080668B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Regional</w:t>
            </w:r>
          </w:p>
        </w:tc>
        <w:tc>
          <w:tcPr>
            <w:tcW w:w="1540" w:type="dxa"/>
            <w:vAlign w:val="center"/>
          </w:tcPr>
          <w:p w14:paraId="30EA1B0D" w14:textId="77777777" w:rsidR="0080668B" w:rsidRPr="0080668B" w:rsidRDefault="0080668B" w:rsidP="0080668B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0668B"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  <w:t>Intensity.of</w:t>
            </w:r>
            <w:proofErr w:type="spellEnd"/>
            <w:r w:rsidRPr="0080668B"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  <w:t>.</w:t>
            </w:r>
          </w:p>
          <w:p w14:paraId="02DC6842" w14:textId="77777777" w:rsidR="0080668B" w:rsidRPr="0080668B" w:rsidRDefault="0080668B" w:rsidP="0080668B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</w:pPr>
            <w:r w:rsidRPr="0080668B"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  <w:t>deprivation.</w:t>
            </w:r>
          </w:p>
          <w:p w14:paraId="2371800A" w14:textId="6CAEE8EC" w:rsidR="0080668B" w:rsidRPr="0080668B" w:rsidRDefault="0080668B" w:rsidP="0080668B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</w:pPr>
            <w:r w:rsidRPr="0080668B"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  <w:t>Regional</w:t>
            </w:r>
          </w:p>
        </w:tc>
      </w:tr>
      <w:tr w:rsidR="006A3BA1" w:rsidRPr="0080668B" w14:paraId="6096073E" w14:textId="77777777" w:rsidTr="005C1F7D">
        <w:tc>
          <w:tcPr>
            <w:tcW w:w="3197" w:type="dxa"/>
            <w:vAlign w:val="center"/>
          </w:tcPr>
          <w:p w14:paraId="2E3A289E" w14:textId="4831617C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Europe and Central Asia </w:t>
            </w:r>
          </w:p>
        </w:tc>
        <w:tc>
          <w:tcPr>
            <w:tcW w:w="1218" w:type="dxa"/>
            <w:vAlign w:val="center"/>
          </w:tcPr>
          <w:p w14:paraId="0834F684" w14:textId="253E3362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0.008 </w:t>
            </w:r>
          </w:p>
        </w:tc>
        <w:tc>
          <w:tcPr>
            <w:tcW w:w="1231" w:type="dxa"/>
            <w:vAlign w:val="center"/>
          </w:tcPr>
          <w:p w14:paraId="72E1D382" w14:textId="40A9B3F5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0.0160 </w:t>
            </w:r>
          </w:p>
        </w:tc>
        <w:tc>
          <w:tcPr>
            <w:tcW w:w="1488" w:type="dxa"/>
            <w:vAlign w:val="center"/>
          </w:tcPr>
          <w:p w14:paraId="5C7C0CD9" w14:textId="711300BC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4.10  </w:t>
            </w:r>
          </w:p>
        </w:tc>
        <w:tc>
          <w:tcPr>
            <w:tcW w:w="1540" w:type="dxa"/>
            <w:vAlign w:val="center"/>
          </w:tcPr>
          <w:p w14:paraId="1E05CCF5" w14:textId="641DA11B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36.0   </w:t>
            </w:r>
          </w:p>
        </w:tc>
      </w:tr>
      <w:tr w:rsidR="006A3BA1" w:rsidRPr="0080668B" w14:paraId="134397F0" w14:textId="77777777" w:rsidTr="005C1F7D">
        <w:tc>
          <w:tcPr>
            <w:tcW w:w="3197" w:type="dxa"/>
            <w:vAlign w:val="center"/>
          </w:tcPr>
          <w:p w14:paraId="0DEA2F28" w14:textId="0E4761D9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Latin America and Caribbean </w:t>
            </w:r>
          </w:p>
        </w:tc>
        <w:tc>
          <w:tcPr>
            <w:tcW w:w="1218" w:type="dxa"/>
            <w:vAlign w:val="center"/>
          </w:tcPr>
          <w:p w14:paraId="6C1FDB7C" w14:textId="779273F9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0.034 </w:t>
            </w:r>
          </w:p>
        </w:tc>
        <w:tc>
          <w:tcPr>
            <w:tcW w:w="1231" w:type="dxa"/>
            <w:vAlign w:val="center"/>
          </w:tcPr>
          <w:p w14:paraId="1D34089A" w14:textId="41058D97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0.0375 </w:t>
            </w:r>
          </w:p>
        </w:tc>
        <w:tc>
          <w:tcPr>
            <w:tcW w:w="1488" w:type="dxa"/>
            <w:vAlign w:val="center"/>
          </w:tcPr>
          <w:p w14:paraId="703ACCCA" w14:textId="16928EB5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8.95  </w:t>
            </w:r>
          </w:p>
        </w:tc>
        <w:tc>
          <w:tcPr>
            <w:tcW w:w="1540" w:type="dxa"/>
            <w:vAlign w:val="center"/>
          </w:tcPr>
          <w:p w14:paraId="1ACF6137" w14:textId="40DDA190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41.4   </w:t>
            </w:r>
          </w:p>
        </w:tc>
      </w:tr>
      <w:tr w:rsidR="006A3BA1" w:rsidRPr="0080668B" w14:paraId="641A8F5A" w14:textId="77777777" w:rsidTr="005C1F7D">
        <w:tc>
          <w:tcPr>
            <w:tcW w:w="3197" w:type="dxa"/>
            <w:vAlign w:val="center"/>
          </w:tcPr>
          <w:p w14:paraId="671ABFB8" w14:textId="3D4DC56C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 xml:space="preserve"> </w:t>
            </w:r>
            <w:proofErr w:type="spellStart"/>
            <w:r>
              <w:t>Arab</w:t>
            </w:r>
            <w:proofErr w:type="spellEnd"/>
            <w:r>
              <w:t xml:space="preserve"> </w:t>
            </w:r>
            <w:proofErr w:type="spellStart"/>
            <w:r>
              <w:t>States</w:t>
            </w:r>
            <w:proofErr w:type="spellEnd"/>
            <w:r>
              <w:t xml:space="preserve"> </w:t>
            </w:r>
          </w:p>
        </w:tc>
        <w:tc>
          <w:tcPr>
            <w:tcW w:w="1218" w:type="dxa"/>
            <w:vAlign w:val="center"/>
          </w:tcPr>
          <w:p w14:paraId="0839D515" w14:textId="49E30E8D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0.045 </w:t>
            </w:r>
          </w:p>
        </w:tc>
        <w:tc>
          <w:tcPr>
            <w:tcW w:w="1231" w:type="dxa"/>
            <w:vAlign w:val="center"/>
          </w:tcPr>
          <w:p w14:paraId="2DB034F0" w14:textId="17D269A9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0.0520 </w:t>
            </w:r>
          </w:p>
        </w:tc>
        <w:tc>
          <w:tcPr>
            <w:tcW w:w="1488" w:type="dxa"/>
            <w:vAlign w:val="center"/>
          </w:tcPr>
          <w:p w14:paraId="5BEB9867" w14:textId="013F88CE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12.50</w:t>
            </w:r>
          </w:p>
        </w:tc>
        <w:tc>
          <w:tcPr>
            <w:tcW w:w="1540" w:type="dxa"/>
            <w:vAlign w:val="center"/>
          </w:tcPr>
          <w:p w14:paraId="7842909D" w14:textId="4DA30C8F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40.6   </w:t>
            </w:r>
          </w:p>
        </w:tc>
      </w:tr>
      <w:tr w:rsidR="006A3BA1" w:rsidRPr="0080668B" w14:paraId="3A4720F7" w14:textId="77777777" w:rsidTr="005C1F7D">
        <w:tc>
          <w:tcPr>
            <w:tcW w:w="3197" w:type="dxa"/>
            <w:vAlign w:val="center"/>
          </w:tcPr>
          <w:p w14:paraId="46F4441E" w14:textId="59172AE0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East Asia and the Pacific </w:t>
            </w:r>
          </w:p>
        </w:tc>
        <w:tc>
          <w:tcPr>
            <w:tcW w:w="1218" w:type="dxa"/>
            <w:vAlign w:val="center"/>
          </w:tcPr>
          <w:p w14:paraId="23E5FB22" w14:textId="46728CB3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0.100 </w:t>
            </w:r>
          </w:p>
        </w:tc>
        <w:tc>
          <w:tcPr>
            <w:tcW w:w="1231" w:type="dxa"/>
            <w:vAlign w:val="center"/>
          </w:tcPr>
          <w:p w14:paraId="48DFFEB9" w14:textId="33E10200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0.0995 </w:t>
            </w:r>
          </w:p>
        </w:tc>
        <w:tc>
          <w:tcPr>
            <w:tcW w:w="1488" w:type="dxa"/>
            <w:vAlign w:val="center"/>
          </w:tcPr>
          <w:p w14:paraId="543BE1F6" w14:textId="2C1BF458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23.00  </w:t>
            </w:r>
          </w:p>
        </w:tc>
        <w:tc>
          <w:tcPr>
            <w:tcW w:w="1540" w:type="dxa"/>
            <w:vAlign w:val="center"/>
          </w:tcPr>
          <w:p w14:paraId="185883A5" w14:textId="1F58EF0A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44.7   </w:t>
            </w:r>
          </w:p>
        </w:tc>
      </w:tr>
      <w:tr w:rsidR="006A3BA1" w:rsidRPr="0080668B" w14:paraId="3D02E2D7" w14:textId="77777777" w:rsidTr="005C1F7D">
        <w:tc>
          <w:tcPr>
            <w:tcW w:w="3197" w:type="dxa"/>
            <w:vAlign w:val="center"/>
          </w:tcPr>
          <w:p w14:paraId="05D9CEFC" w14:textId="261CD7C7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South Asia </w:t>
            </w:r>
          </w:p>
        </w:tc>
        <w:tc>
          <w:tcPr>
            <w:tcW w:w="1218" w:type="dxa"/>
            <w:vAlign w:val="center"/>
          </w:tcPr>
          <w:p w14:paraId="0FE64CCD" w14:textId="6E12E530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0.196 </w:t>
            </w:r>
          </w:p>
        </w:tc>
        <w:tc>
          <w:tcPr>
            <w:tcW w:w="1231" w:type="dxa"/>
            <w:vAlign w:val="center"/>
          </w:tcPr>
          <w:p w14:paraId="111D113E" w14:textId="284C85EC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0.1990 </w:t>
            </w:r>
          </w:p>
        </w:tc>
        <w:tc>
          <w:tcPr>
            <w:tcW w:w="1488" w:type="dxa"/>
            <w:vAlign w:val="center"/>
          </w:tcPr>
          <w:p w14:paraId="232B36EA" w14:textId="7BF49C2C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45.20  </w:t>
            </w:r>
          </w:p>
        </w:tc>
        <w:tc>
          <w:tcPr>
            <w:tcW w:w="1540" w:type="dxa"/>
            <w:vAlign w:val="center"/>
          </w:tcPr>
          <w:p w14:paraId="4BE67C1C" w14:textId="287291CF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46.6   </w:t>
            </w:r>
          </w:p>
        </w:tc>
      </w:tr>
      <w:tr w:rsidR="006A3BA1" w:rsidRPr="0080668B" w14:paraId="2D229C00" w14:textId="77777777" w:rsidTr="005C1F7D">
        <w:tc>
          <w:tcPr>
            <w:tcW w:w="3197" w:type="dxa"/>
            <w:vAlign w:val="center"/>
          </w:tcPr>
          <w:p w14:paraId="516A5221" w14:textId="00B7C8BA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Sub-Saharan Africa </w:t>
            </w:r>
          </w:p>
        </w:tc>
        <w:tc>
          <w:tcPr>
            <w:tcW w:w="1218" w:type="dxa"/>
            <w:vAlign w:val="center"/>
          </w:tcPr>
          <w:p w14:paraId="76DD93CD" w14:textId="74335CCF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0.307 </w:t>
            </w:r>
          </w:p>
        </w:tc>
        <w:tc>
          <w:tcPr>
            <w:tcW w:w="1231" w:type="dxa"/>
            <w:vAlign w:val="center"/>
          </w:tcPr>
          <w:p w14:paraId="2D7C1B2E" w14:textId="4A9AC65C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0.3330 </w:t>
            </w:r>
          </w:p>
        </w:tc>
        <w:tc>
          <w:tcPr>
            <w:tcW w:w="1488" w:type="dxa"/>
            <w:vAlign w:val="center"/>
          </w:tcPr>
          <w:p w14:paraId="0D2B895B" w14:textId="7776225B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66.60  </w:t>
            </w:r>
          </w:p>
        </w:tc>
        <w:tc>
          <w:tcPr>
            <w:tcW w:w="1540" w:type="dxa"/>
            <w:vAlign w:val="center"/>
          </w:tcPr>
          <w:p w14:paraId="5A413323" w14:textId="4910023E" w:rsidR="006A3BA1" w:rsidRPr="0080668B" w:rsidRDefault="006A3BA1" w:rsidP="006A3BA1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50.4   </w:t>
            </w:r>
          </w:p>
        </w:tc>
      </w:tr>
    </w:tbl>
    <w:p w14:paraId="0B9FD4C7" w14:textId="77777777" w:rsidR="0080668B" w:rsidRDefault="0080668B" w:rsidP="0080668B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</w:p>
    <w:p w14:paraId="5AE8F7F5" w14:textId="238A6045" w:rsidR="0080668B" w:rsidRDefault="0080668B" w:rsidP="00F07E7A">
      <w:pPr>
        <w:pStyle w:val="Ttulo2"/>
      </w:pPr>
      <w:r>
        <w:t>Medias</w:t>
      </w:r>
    </w:p>
    <w:tbl>
      <w:tblPr>
        <w:tblStyle w:val="Tablaconcuadrcula"/>
        <w:tblW w:w="8659" w:type="dxa"/>
        <w:tblInd w:w="604" w:type="dxa"/>
        <w:tblLayout w:type="fixed"/>
        <w:tblLook w:val="04A0" w:firstRow="1" w:lastRow="0" w:firstColumn="1" w:lastColumn="0" w:noHBand="0" w:noVBand="1"/>
      </w:tblPr>
      <w:tblGrid>
        <w:gridCol w:w="3186"/>
        <w:gridCol w:w="1214"/>
        <w:gridCol w:w="1226"/>
        <w:gridCol w:w="1483"/>
        <w:gridCol w:w="1550"/>
      </w:tblGrid>
      <w:tr w:rsidR="0080668B" w:rsidRPr="0080668B" w14:paraId="0320BA22" w14:textId="77777777" w:rsidTr="0080668B">
        <w:tc>
          <w:tcPr>
            <w:tcW w:w="3186" w:type="dxa"/>
            <w:vAlign w:val="center"/>
          </w:tcPr>
          <w:p w14:paraId="3031A431" w14:textId="77777777" w:rsidR="0080668B" w:rsidRPr="0080668B" w:rsidRDefault="0080668B" w:rsidP="001464FC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proofErr w:type="spellStart"/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World.region</w:t>
            </w:r>
            <w:proofErr w:type="spellEnd"/>
          </w:p>
        </w:tc>
        <w:tc>
          <w:tcPr>
            <w:tcW w:w="1214" w:type="dxa"/>
            <w:vAlign w:val="center"/>
          </w:tcPr>
          <w:p w14:paraId="7B74ADCF" w14:textId="77777777" w:rsidR="0080668B" w:rsidRPr="0080668B" w:rsidRDefault="0080668B" w:rsidP="001464FC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MPI.</w:t>
            </w:r>
          </w:p>
          <w:p w14:paraId="463CDF60" w14:textId="77777777" w:rsidR="0080668B" w:rsidRPr="0080668B" w:rsidRDefault="0080668B" w:rsidP="001464FC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proofErr w:type="spellStart"/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National</w:t>
            </w:r>
            <w:proofErr w:type="spellEnd"/>
          </w:p>
        </w:tc>
        <w:tc>
          <w:tcPr>
            <w:tcW w:w="1226" w:type="dxa"/>
            <w:vAlign w:val="center"/>
          </w:tcPr>
          <w:p w14:paraId="28524569" w14:textId="77777777" w:rsidR="0080668B" w:rsidRPr="0080668B" w:rsidRDefault="0080668B" w:rsidP="001464FC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MPI.</w:t>
            </w:r>
          </w:p>
          <w:p w14:paraId="773D9752" w14:textId="77777777" w:rsidR="0080668B" w:rsidRPr="0080668B" w:rsidRDefault="0080668B" w:rsidP="001464FC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Regional</w:t>
            </w:r>
          </w:p>
        </w:tc>
        <w:tc>
          <w:tcPr>
            <w:tcW w:w="1483" w:type="dxa"/>
            <w:vAlign w:val="center"/>
          </w:tcPr>
          <w:p w14:paraId="10E31E40" w14:textId="77777777" w:rsidR="0080668B" w:rsidRPr="0080668B" w:rsidRDefault="0080668B" w:rsidP="001464FC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proofErr w:type="spellStart"/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Headcount</w:t>
            </w:r>
            <w:proofErr w:type="spellEnd"/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.</w:t>
            </w:r>
          </w:p>
          <w:p w14:paraId="740C41A8" w14:textId="77777777" w:rsidR="0080668B" w:rsidRPr="0080668B" w:rsidRDefault="0080668B" w:rsidP="001464FC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Ratio.</w:t>
            </w:r>
          </w:p>
          <w:p w14:paraId="153FC404" w14:textId="77777777" w:rsidR="0080668B" w:rsidRPr="0080668B" w:rsidRDefault="0080668B" w:rsidP="001464FC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Regional</w:t>
            </w:r>
          </w:p>
        </w:tc>
        <w:tc>
          <w:tcPr>
            <w:tcW w:w="1550" w:type="dxa"/>
            <w:vAlign w:val="center"/>
          </w:tcPr>
          <w:p w14:paraId="4A4F9C34" w14:textId="77777777" w:rsidR="0080668B" w:rsidRPr="0080668B" w:rsidRDefault="0080668B" w:rsidP="001464FC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0668B"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  <w:t>Intensity.of</w:t>
            </w:r>
            <w:proofErr w:type="spellEnd"/>
            <w:r w:rsidRPr="0080668B"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  <w:t>.</w:t>
            </w:r>
          </w:p>
          <w:p w14:paraId="6B284D0E" w14:textId="77777777" w:rsidR="0080668B" w:rsidRPr="0080668B" w:rsidRDefault="0080668B" w:rsidP="001464FC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</w:pPr>
            <w:r w:rsidRPr="0080668B"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  <w:t>deprivation.</w:t>
            </w:r>
          </w:p>
          <w:p w14:paraId="04210DF2" w14:textId="77777777" w:rsidR="0080668B" w:rsidRPr="0080668B" w:rsidRDefault="0080668B" w:rsidP="001464FC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</w:pPr>
            <w:r w:rsidRPr="0080668B"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  <w:t>Regional</w:t>
            </w:r>
          </w:p>
        </w:tc>
      </w:tr>
      <w:tr w:rsidR="006145E2" w:rsidRPr="0080668B" w14:paraId="409DAE3B" w14:textId="77777777" w:rsidTr="00C725E6">
        <w:tc>
          <w:tcPr>
            <w:tcW w:w="3186" w:type="dxa"/>
            <w:vAlign w:val="center"/>
          </w:tcPr>
          <w:p w14:paraId="19916D31" w14:textId="44A28117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Europe and Central Asia </w:t>
            </w:r>
          </w:p>
        </w:tc>
        <w:tc>
          <w:tcPr>
            <w:tcW w:w="1214" w:type="dxa"/>
            <w:vAlign w:val="center"/>
          </w:tcPr>
          <w:p w14:paraId="7B16A52D" w14:textId="74871294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0.029 </w:t>
            </w:r>
          </w:p>
        </w:tc>
        <w:tc>
          <w:tcPr>
            <w:tcW w:w="1226" w:type="dxa"/>
            <w:vAlign w:val="center"/>
          </w:tcPr>
          <w:p w14:paraId="2ECB9EEB" w14:textId="523E0B04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0.025</w:t>
            </w:r>
          </w:p>
        </w:tc>
        <w:tc>
          <w:tcPr>
            <w:tcW w:w="1483" w:type="dxa"/>
            <w:vAlign w:val="center"/>
          </w:tcPr>
          <w:p w14:paraId="549C62AE" w14:textId="037AFD94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6.43</w:t>
            </w:r>
          </w:p>
        </w:tc>
        <w:tc>
          <w:tcPr>
            <w:tcW w:w="1550" w:type="dxa"/>
            <w:vAlign w:val="center"/>
          </w:tcPr>
          <w:p w14:paraId="0E8287BA" w14:textId="6EACC7C3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37.08 </w:t>
            </w:r>
          </w:p>
        </w:tc>
      </w:tr>
      <w:tr w:rsidR="006145E2" w:rsidRPr="0080668B" w14:paraId="14ABA8FC" w14:textId="77777777" w:rsidTr="00C725E6">
        <w:tc>
          <w:tcPr>
            <w:tcW w:w="3186" w:type="dxa"/>
            <w:vAlign w:val="center"/>
          </w:tcPr>
          <w:p w14:paraId="7C31E818" w14:textId="2B126FE2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Latin America and Caribbean </w:t>
            </w:r>
          </w:p>
        </w:tc>
        <w:tc>
          <w:tcPr>
            <w:tcW w:w="1214" w:type="dxa"/>
            <w:vAlign w:val="center"/>
          </w:tcPr>
          <w:p w14:paraId="21A1D8AE" w14:textId="2680AB17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0.054 </w:t>
            </w:r>
          </w:p>
        </w:tc>
        <w:tc>
          <w:tcPr>
            <w:tcW w:w="1226" w:type="dxa"/>
            <w:vAlign w:val="center"/>
          </w:tcPr>
          <w:p w14:paraId="59025DB5" w14:textId="268AD17F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0.064 </w:t>
            </w:r>
          </w:p>
        </w:tc>
        <w:tc>
          <w:tcPr>
            <w:tcW w:w="1483" w:type="dxa"/>
            <w:vAlign w:val="center"/>
          </w:tcPr>
          <w:p w14:paraId="4AD1C211" w14:textId="5E306D3C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14.23 </w:t>
            </w:r>
          </w:p>
        </w:tc>
        <w:tc>
          <w:tcPr>
            <w:tcW w:w="1550" w:type="dxa"/>
            <w:vAlign w:val="center"/>
          </w:tcPr>
          <w:p w14:paraId="6C0EF3CB" w14:textId="38D5DF5E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41.53 </w:t>
            </w:r>
          </w:p>
        </w:tc>
      </w:tr>
      <w:tr w:rsidR="006145E2" w:rsidRPr="0080668B" w14:paraId="6D40A33E" w14:textId="77777777" w:rsidTr="00C725E6">
        <w:tc>
          <w:tcPr>
            <w:tcW w:w="3186" w:type="dxa"/>
            <w:vAlign w:val="center"/>
          </w:tcPr>
          <w:p w14:paraId="187E974D" w14:textId="5A94761E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Arab States </w:t>
            </w:r>
          </w:p>
        </w:tc>
        <w:tc>
          <w:tcPr>
            <w:tcW w:w="1214" w:type="dxa"/>
            <w:vAlign w:val="center"/>
          </w:tcPr>
          <w:p w14:paraId="4B7F30F3" w14:textId="496828FC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0.110 </w:t>
            </w:r>
          </w:p>
        </w:tc>
        <w:tc>
          <w:tcPr>
            <w:tcW w:w="1226" w:type="dxa"/>
            <w:vAlign w:val="center"/>
          </w:tcPr>
          <w:p w14:paraId="6985BB28" w14:textId="5FBA5D08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0.115 </w:t>
            </w:r>
          </w:p>
        </w:tc>
        <w:tc>
          <w:tcPr>
            <w:tcW w:w="1483" w:type="dxa"/>
            <w:vAlign w:val="center"/>
          </w:tcPr>
          <w:p w14:paraId="4A69E86A" w14:textId="2BB6A7A4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23.10 </w:t>
            </w:r>
          </w:p>
        </w:tc>
        <w:tc>
          <w:tcPr>
            <w:tcW w:w="1550" w:type="dxa"/>
            <w:vAlign w:val="center"/>
          </w:tcPr>
          <w:p w14:paraId="5C060026" w14:textId="492D62D6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42.65 </w:t>
            </w:r>
          </w:p>
        </w:tc>
      </w:tr>
      <w:tr w:rsidR="006145E2" w:rsidRPr="0080668B" w14:paraId="4A790362" w14:textId="77777777" w:rsidTr="00C725E6">
        <w:tc>
          <w:tcPr>
            <w:tcW w:w="3186" w:type="dxa"/>
            <w:vAlign w:val="center"/>
          </w:tcPr>
          <w:p w14:paraId="63C381E0" w14:textId="3C54D424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East Asia and the Pacific </w:t>
            </w:r>
          </w:p>
        </w:tc>
        <w:tc>
          <w:tcPr>
            <w:tcW w:w="1214" w:type="dxa"/>
            <w:vAlign w:val="center"/>
          </w:tcPr>
          <w:p w14:paraId="5E5A4E0F" w14:textId="524DF598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0.124 </w:t>
            </w:r>
          </w:p>
        </w:tc>
        <w:tc>
          <w:tcPr>
            <w:tcW w:w="1226" w:type="dxa"/>
            <w:vAlign w:val="center"/>
          </w:tcPr>
          <w:p w14:paraId="49716D91" w14:textId="37EEB747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0.136 </w:t>
            </w:r>
          </w:p>
        </w:tc>
        <w:tc>
          <w:tcPr>
            <w:tcW w:w="1483" w:type="dxa"/>
            <w:vAlign w:val="center"/>
          </w:tcPr>
          <w:p w14:paraId="1F851E88" w14:textId="2042AAD6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28.29 </w:t>
            </w:r>
          </w:p>
        </w:tc>
        <w:tc>
          <w:tcPr>
            <w:tcW w:w="1550" w:type="dxa"/>
            <w:vAlign w:val="center"/>
          </w:tcPr>
          <w:p w14:paraId="50F10C7D" w14:textId="02F16FB1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45.60 </w:t>
            </w:r>
          </w:p>
        </w:tc>
      </w:tr>
      <w:tr w:rsidR="006145E2" w:rsidRPr="0080668B" w14:paraId="65843CDF" w14:textId="77777777" w:rsidTr="00C725E6">
        <w:tc>
          <w:tcPr>
            <w:tcW w:w="3186" w:type="dxa"/>
            <w:vAlign w:val="center"/>
          </w:tcPr>
          <w:p w14:paraId="1F8396A1" w14:textId="280D9ADE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South Asia </w:t>
            </w:r>
          </w:p>
        </w:tc>
        <w:tc>
          <w:tcPr>
            <w:tcW w:w="1214" w:type="dxa"/>
            <w:vAlign w:val="center"/>
          </w:tcPr>
          <w:p w14:paraId="163651AB" w14:textId="364F65A3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0.209 </w:t>
            </w:r>
          </w:p>
        </w:tc>
        <w:tc>
          <w:tcPr>
            <w:tcW w:w="1226" w:type="dxa"/>
            <w:vAlign w:val="center"/>
          </w:tcPr>
          <w:p w14:paraId="3CE7C2EC" w14:textId="18ED8232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0.219 </w:t>
            </w:r>
          </w:p>
        </w:tc>
        <w:tc>
          <w:tcPr>
            <w:tcW w:w="1483" w:type="dxa"/>
            <w:vAlign w:val="center"/>
          </w:tcPr>
          <w:p w14:paraId="222D9B3F" w14:textId="5CCB6681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44.11 </w:t>
            </w:r>
          </w:p>
        </w:tc>
        <w:tc>
          <w:tcPr>
            <w:tcW w:w="1550" w:type="dxa"/>
            <w:vAlign w:val="center"/>
          </w:tcPr>
          <w:p w14:paraId="4AA98C9D" w14:textId="5E4B8470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47.63 </w:t>
            </w:r>
          </w:p>
        </w:tc>
      </w:tr>
      <w:tr w:rsidR="006145E2" w:rsidRPr="0080668B" w14:paraId="2792FA1F" w14:textId="77777777" w:rsidTr="00C725E6">
        <w:tc>
          <w:tcPr>
            <w:tcW w:w="3186" w:type="dxa"/>
            <w:vAlign w:val="center"/>
          </w:tcPr>
          <w:p w14:paraId="1D202F0D" w14:textId="23AC3F52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lastRenderedPageBreak/>
              <w:t xml:space="preserve">Sub-Saharan Africa </w:t>
            </w:r>
          </w:p>
        </w:tc>
        <w:tc>
          <w:tcPr>
            <w:tcW w:w="1214" w:type="dxa"/>
            <w:vAlign w:val="center"/>
          </w:tcPr>
          <w:p w14:paraId="76B9B8BF" w14:textId="577EF69B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0.332 </w:t>
            </w:r>
          </w:p>
        </w:tc>
        <w:tc>
          <w:tcPr>
            <w:tcW w:w="1226" w:type="dxa"/>
            <w:vAlign w:val="center"/>
          </w:tcPr>
          <w:p w14:paraId="4DF16BFA" w14:textId="4BAC3F61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0.337 </w:t>
            </w:r>
          </w:p>
        </w:tc>
        <w:tc>
          <w:tcPr>
            <w:tcW w:w="1483" w:type="dxa"/>
            <w:vAlign w:val="center"/>
          </w:tcPr>
          <w:p w14:paraId="41C82193" w14:textId="1C104C72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61.52 </w:t>
            </w:r>
          </w:p>
        </w:tc>
        <w:tc>
          <w:tcPr>
            <w:tcW w:w="1550" w:type="dxa"/>
            <w:vAlign w:val="center"/>
          </w:tcPr>
          <w:p w14:paraId="35BCD061" w14:textId="293306FD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51.87 </w:t>
            </w:r>
          </w:p>
        </w:tc>
      </w:tr>
    </w:tbl>
    <w:p w14:paraId="029A631B" w14:textId="77777777" w:rsidR="0080668B" w:rsidRDefault="0080668B" w:rsidP="0080668B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</w:p>
    <w:p w14:paraId="5C89BCE8" w14:textId="0E9C00E0" w:rsidR="0080668B" w:rsidRDefault="0080668B" w:rsidP="00F07E7A">
      <w:pPr>
        <w:pStyle w:val="Ttulo2"/>
      </w:pPr>
      <w:r>
        <w:t>Modas</w:t>
      </w:r>
    </w:p>
    <w:tbl>
      <w:tblPr>
        <w:tblStyle w:val="Tablaconcuadrcula"/>
        <w:tblW w:w="8659" w:type="dxa"/>
        <w:tblInd w:w="604" w:type="dxa"/>
        <w:tblLayout w:type="fixed"/>
        <w:tblLook w:val="04A0" w:firstRow="1" w:lastRow="0" w:firstColumn="1" w:lastColumn="0" w:noHBand="0" w:noVBand="1"/>
      </w:tblPr>
      <w:tblGrid>
        <w:gridCol w:w="3186"/>
        <w:gridCol w:w="1214"/>
        <w:gridCol w:w="1226"/>
        <w:gridCol w:w="1483"/>
        <w:gridCol w:w="1550"/>
      </w:tblGrid>
      <w:tr w:rsidR="0080668B" w:rsidRPr="0080668B" w14:paraId="460206C0" w14:textId="77777777" w:rsidTr="001464FC">
        <w:tc>
          <w:tcPr>
            <w:tcW w:w="3186" w:type="dxa"/>
            <w:vAlign w:val="center"/>
          </w:tcPr>
          <w:p w14:paraId="65032BCF" w14:textId="77777777" w:rsidR="0080668B" w:rsidRPr="0080668B" w:rsidRDefault="0080668B" w:rsidP="001464FC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proofErr w:type="spellStart"/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World.region</w:t>
            </w:r>
            <w:proofErr w:type="spellEnd"/>
          </w:p>
        </w:tc>
        <w:tc>
          <w:tcPr>
            <w:tcW w:w="1214" w:type="dxa"/>
            <w:vAlign w:val="center"/>
          </w:tcPr>
          <w:p w14:paraId="45B48FA5" w14:textId="77777777" w:rsidR="0080668B" w:rsidRPr="0080668B" w:rsidRDefault="0080668B" w:rsidP="001464FC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MPI.</w:t>
            </w:r>
          </w:p>
          <w:p w14:paraId="3AF798EA" w14:textId="77777777" w:rsidR="0080668B" w:rsidRPr="0080668B" w:rsidRDefault="0080668B" w:rsidP="001464FC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proofErr w:type="spellStart"/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National</w:t>
            </w:r>
            <w:proofErr w:type="spellEnd"/>
          </w:p>
        </w:tc>
        <w:tc>
          <w:tcPr>
            <w:tcW w:w="1226" w:type="dxa"/>
            <w:vAlign w:val="center"/>
          </w:tcPr>
          <w:p w14:paraId="47B21908" w14:textId="77777777" w:rsidR="0080668B" w:rsidRPr="0080668B" w:rsidRDefault="0080668B" w:rsidP="001464FC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MPI.</w:t>
            </w:r>
          </w:p>
          <w:p w14:paraId="16772173" w14:textId="77777777" w:rsidR="0080668B" w:rsidRPr="0080668B" w:rsidRDefault="0080668B" w:rsidP="001464FC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Regional</w:t>
            </w:r>
          </w:p>
        </w:tc>
        <w:tc>
          <w:tcPr>
            <w:tcW w:w="1483" w:type="dxa"/>
            <w:vAlign w:val="center"/>
          </w:tcPr>
          <w:p w14:paraId="734AEE93" w14:textId="77777777" w:rsidR="0080668B" w:rsidRPr="0080668B" w:rsidRDefault="0080668B" w:rsidP="001464FC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proofErr w:type="spellStart"/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Headcount</w:t>
            </w:r>
            <w:proofErr w:type="spellEnd"/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.</w:t>
            </w:r>
          </w:p>
          <w:p w14:paraId="1CAF6747" w14:textId="77777777" w:rsidR="0080668B" w:rsidRPr="0080668B" w:rsidRDefault="0080668B" w:rsidP="001464FC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Ratio.</w:t>
            </w:r>
          </w:p>
          <w:p w14:paraId="1019DB99" w14:textId="77777777" w:rsidR="0080668B" w:rsidRPr="0080668B" w:rsidRDefault="0080668B" w:rsidP="001464FC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0668B">
              <w:rPr>
                <w:rFonts w:asciiTheme="minorHAnsi" w:hAnsiTheme="minorHAnsi"/>
                <w:b/>
                <w:bCs/>
                <w:sz w:val="24"/>
                <w:szCs w:val="24"/>
              </w:rPr>
              <w:t>Regional</w:t>
            </w:r>
          </w:p>
        </w:tc>
        <w:tc>
          <w:tcPr>
            <w:tcW w:w="1550" w:type="dxa"/>
            <w:vAlign w:val="center"/>
          </w:tcPr>
          <w:p w14:paraId="4B0A3707" w14:textId="77777777" w:rsidR="0080668B" w:rsidRPr="0080668B" w:rsidRDefault="0080668B" w:rsidP="001464FC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0668B"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  <w:t>Intensity.of</w:t>
            </w:r>
            <w:proofErr w:type="spellEnd"/>
            <w:r w:rsidRPr="0080668B"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  <w:t>.</w:t>
            </w:r>
          </w:p>
          <w:p w14:paraId="61EDD518" w14:textId="77777777" w:rsidR="0080668B" w:rsidRPr="0080668B" w:rsidRDefault="0080668B" w:rsidP="001464FC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</w:pPr>
            <w:r w:rsidRPr="0080668B"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  <w:t>deprivation.</w:t>
            </w:r>
          </w:p>
          <w:p w14:paraId="7C14D37B" w14:textId="77777777" w:rsidR="0080668B" w:rsidRPr="0080668B" w:rsidRDefault="0080668B" w:rsidP="001464FC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</w:pPr>
            <w:r w:rsidRPr="0080668B"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  <w:t>Regional</w:t>
            </w:r>
          </w:p>
        </w:tc>
      </w:tr>
      <w:tr w:rsidR="006145E2" w:rsidRPr="0080668B" w14:paraId="20C53F1F" w14:textId="77777777" w:rsidTr="006A3BA1">
        <w:tc>
          <w:tcPr>
            <w:tcW w:w="3186" w:type="dxa"/>
            <w:vAlign w:val="center"/>
          </w:tcPr>
          <w:p w14:paraId="56C9D156" w14:textId="305E912B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Europe and Central Asia </w:t>
            </w:r>
          </w:p>
        </w:tc>
        <w:tc>
          <w:tcPr>
            <w:tcW w:w="1214" w:type="dxa"/>
            <w:vAlign w:val="center"/>
          </w:tcPr>
          <w:p w14:paraId="1770A510" w14:textId="48A97760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>0.008</w:t>
            </w:r>
          </w:p>
        </w:tc>
        <w:tc>
          <w:tcPr>
            <w:tcW w:w="1226" w:type="dxa"/>
            <w:shd w:val="clear" w:color="auto" w:fill="F7CAAC" w:themeFill="accent2" w:themeFillTint="66"/>
            <w:vAlign w:val="center"/>
          </w:tcPr>
          <w:p w14:paraId="577921F7" w14:textId="71FE17BA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>0.021</w:t>
            </w:r>
          </w:p>
        </w:tc>
        <w:tc>
          <w:tcPr>
            <w:tcW w:w="1483" w:type="dxa"/>
            <w:vAlign w:val="center"/>
          </w:tcPr>
          <w:p w14:paraId="5D18E1B0" w14:textId="497BFC68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>6.1</w:t>
            </w:r>
          </w:p>
        </w:tc>
        <w:tc>
          <w:tcPr>
            <w:tcW w:w="1550" w:type="dxa"/>
            <w:vAlign w:val="center"/>
          </w:tcPr>
          <w:p w14:paraId="1E96F86D" w14:textId="6A2D0D64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>34.5</w:t>
            </w:r>
          </w:p>
        </w:tc>
      </w:tr>
      <w:tr w:rsidR="006145E2" w:rsidRPr="0080668B" w14:paraId="2852B10A" w14:textId="77777777" w:rsidTr="006A3BA1">
        <w:tc>
          <w:tcPr>
            <w:tcW w:w="3186" w:type="dxa"/>
            <w:vAlign w:val="center"/>
          </w:tcPr>
          <w:p w14:paraId="4A1353B7" w14:textId="6D10E692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Arab States </w:t>
            </w:r>
          </w:p>
        </w:tc>
        <w:tc>
          <w:tcPr>
            <w:tcW w:w="1214" w:type="dxa"/>
            <w:vAlign w:val="center"/>
          </w:tcPr>
          <w:p w14:paraId="627F69F2" w14:textId="567D3A69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>0.014</w:t>
            </w:r>
          </w:p>
        </w:tc>
        <w:tc>
          <w:tcPr>
            <w:tcW w:w="1226" w:type="dxa"/>
            <w:shd w:val="clear" w:color="auto" w:fill="F7CAAC" w:themeFill="accent2" w:themeFillTint="66"/>
            <w:vAlign w:val="center"/>
          </w:tcPr>
          <w:p w14:paraId="4D105A48" w14:textId="558C5812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>0.006</w:t>
            </w:r>
          </w:p>
        </w:tc>
        <w:tc>
          <w:tcPr>
            <w:tcW w:w="1483" w:type="dxa"/>
            <w:vAlign w:val="center"/>
          </w:tcPr>
          <w:p w14:paraId="07644F2E" w14:textId="2FF7204C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>2.2</w:t>
            </w:r>
          </w:p>
        </w:tc>
        <w:tc>
          <w:tcPr>
            <w:tcW w:w="1550" w:type="dxa"/>
            <w:vAlign w:val="center"/>
          </w:tcPr>
          <w:p w14:paraId="2E3E5514" w14:textId="06C50069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>40.6</w:t>
            </w:r>
          </w:p>
        </w:tc>
      </w:tr>
      <w:tr w:rsidR="006145E2" w:rsidRPr="0080668B" w14:paraId="5A555231" w14:textId="77777777" w:rsidTr="0095621B">
        <w:tc>
          <w:tcPr>
            <w:tcW w:w="3186" w:type="dxa"/>
            <w:vAlign w:val="center"/>
          </w:tcPr>
          <w:p w14:paraId="075E9F22" w14:textId="701E473B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East Asia and the Pacific </w:t>
            </w:r>
          </w:p>
        </w:tc>
        <w:tc>
          <w:tcPr>
            <w:tcW w:w="1214" w:type="dxa"/>
            <w:vAlign w:val="center"/>
          </w:tcPr>
          <w:p w14:paraId="540B8E4D" w14:textId="09774CD4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>0.066</w:t>
            </w:r>
          </w:p>
        </w:tc>
        <w:tc>
          <w:tcPr>
            <w:tcW w:w="1226" w:type="dxa"/>
            <w:vAlign w:val="center"/>
          </w:tcPr>
          <w:p w14:paraId="5A5F0D97" w14:textId="48A4A58B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>0.053</w:t>
            </w:r>
          </w:p>
        </w:tc>
        <w:tc>
          <w:tcPr>
            <w:tcW w:w="1483" w:type="dxa"/>
            <w:vAlign w:val="center"/>
          </w:tcPr>
          <w:p w14:paraId="0B995019" w14:textId="2682EBF6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>13.4</w:t>
            </w:r>
          </w:p>
        </w:tc>
        <w:tc>
          <w:tcPr>
            <w:tcW w:w="1550" w:type="dxa"/>
            <w:vAlign w:val="center"/>
          </w:tcPr>
          <w:p w14:paraId="13A27453" w14:textId="1486D8BA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>44.3</w:t>
            </w:r>
          </w:p>
        </w:tc>
      </w:tr>
      <w:tr w:rsidR="006145E2" w:rsidRPr="0080668B" w14:paraId="156CACC0" w14:textId="77777777" w:rsidTr="0095621B">
        <w:tc>
          <w:tcPr>
            <w:tcW w:w="3186" w:type="dxa"/>
            <w:vAlign w:val="center"/>
          </w:tcPr>
          <w:p w14:paraId="163F0AEE" w14:textId="508B6D53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Latin America and Caribbean </w:t>
            </w:r>
          </w:p>
        </w:tc>
        <w:tc>
          <w:tcPr>
            <w:tcW w:w="1214" w:type="dxa"/>
            <w:vAlign w:val="center"/>
          </w:tcPr>
          <w:p w14:paraId="0B92F9DF" w14:textId="372C5949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>0.072</w:t>
            </w:r>
          </w:p>
        </w:tc>
        <w:tc>
          <w:tcPr>
            <w:tcW w:w="1226" w:type="dxa"/>
            <w:vAlign w:val="center"/>
          </w:tcPr>
          <w:p w14:paraId="20889656" w14:textId="726710E6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>0.030</w:t>
            </w:r>
          </w:p>
        </w:tc>
        <w:tc>
          <w:tcPr>
            <w:tcW w:w="1483" w:type="dxa"/>
            <w:vAlign w:val="center"/>
          </w:tcPr>
          <w:p w14:paraId="32FC2F2B" w14:textId="60FBAD27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>1.4</w:t>
            </w:r>
          </w:p>
        </w:tc>
        <w:tc>
          <w:tcPr>
            <w:tcW w:w="1550" w:type="dxa"/>
            <w:vAlign w:val="center"/>
          </w:tcPr>
          <w:p w14:paraId="0FAA5ADE" w14:textId="41327F65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>41.6</w:t>
            </w:r>
          </w:p>
        </w:tc>
      </w:tr>
      <w:tr w:rsidR="006145E2" w:rsidRPr="0080668B" w14:paraId="47926313" w14:textId="77777777" w:rsidTr="0095621B">
        <w:tc>
          <w:tcPr>
            <w:tcW w:w="3186" w:type="dxa"/>
            <w:vAlign w:val="center"/>
          </w:tcPr>
          <w:p w14:paraId="052BFAC6" w14:textId="557E31AE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South Asia </w:t>
            </w:r>
          </w:p>
        </w:tc>
        <w:tc>
          <w:tcPr>
            <w:tcW w:w="1214" w:type="dxa"/>
            <w:vAlign w:val="center"/>
          </w:tcPr>
          <w:p w14:paraId="03403A2D" w14:textId="1A90C027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>0.295</w:t>
            </w:r>
          </w:p>
        </w:tc>
        <w:tc>
          <w:tcPr>
            <w:tcW w:w="1226" w:type="dxa"/>
            <w:vAlign w:val="center"/>
          </w:tcPr>
          <w:p w14:paraId="52048552" w14:textId="2DDBE8BB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>0.294</w:t>
            </w:r>
          </w:p>
        </w:tc>
        <w:tc>
          <w:tcPr>
            <w:tcW w:w="1483" w:type="dxa"/>
            <w:vAlign w:val="center"/>
          </w:tcPr>
          <w:p w14:paraId="127B84BE" w14:textId="7D28B2F2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>65.1</w:t>
            </w:r>
          </w:p>
        </w:tc>
        <w:tc>
          <w:tcPr>
            <w:tcW w:w="1550" w:type="dxa"/>
            <w:vAlign w:val="center"/>
          </w:tcPr>
          <w:p w14:paraId="27A0315C" w14:textId="6805A252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>50.3</w:t>
            </w:r>
          </w:p>
        </w:tc>
      </w:tr>
      <w:tr w:rsidR="006145E2" w:rsidRPr="0080668B" w14:paraId="3CE1539B" w14:textId="77777777" w:rsidTr="0095621B">
        <w:tc>
          <w:tcPr>
            <w:tcW w:w="3186" w:type="dxa"/>
            <w:vAlign w:val="center"/>
          </w:tcPr>
          <w:p w14:paraId="55EFA2C6" w14:textId="6267B0AF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Sub-Saharan Africa </w:t>
            </w:r>
          </w:p>
        </w:tc>
        <w:tc>
          <w:tcPr>
            <w:tcW w:w="1214" w:type="dxa"/>
            <w:vAlign w:val="center"/>
          </w:tcPr>
          <w:p w14:paraId="65445BB8" w14:textId="6720582B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>0.303</w:t>
            </w:r>
          </w:p>
        </w:tc>
        <w:tc>
          <w:tcPr>
            <w:tcW w:w="1226" w:type="dxa"/>
            <w:vAlign w:val="center"/>
          </w:tcPr>
          <w:p w14:paraId="0A7FA13A" w14:textId="50C22A7A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>0.292</w:t>
            </w:r>
          </w:p>
        </w:tc>
        <w:tc>
          <w:tcPr>
            <w:tcW w:w="1483" w:type="dxa"/>
            <w:vAlign w:val="center"/>
          </w:tcPr>
          <w:p w14:paraId="5D58D974" w14:textId="2CAF6163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>72.0</w:t>
            </w:r>
          </w:p>
        </w:tc>
        <w:tc>
          <w:tcPr>
            <w:tcW w:w="1550" w:type="dxa"/>
            <w:vAlign w:val="center"/>
          </w:tcPr>
          <w:p w14:paraId="349B1780" w14:textId="7BD876CB" w:rsidR="006145E2" w:rsidRPr="0080668B" w:rsidRDefault="006145E2" w:rsidP="006145E2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t>47.3</w:t>
            </w:r>
          </w:p>
        </w:tc>
      </w:tr>
    </w:tbl>
    <w:p w14:paraId="49D3DE51" w14:textId="2B512D70" w:rsidR="0080668B" w:rsidRDefault="0080668B" w:rsidP="0080668B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</w:p>
    <w:p w14:paraId="29166F1C" w14:textId="1B109248" w:rsidR="00F87A67" w:rsidRPr="000862DD" w:rsidRDefault="000862DD" w:rsidP="00F87A67">
      <w:pPr>
        <w:spacing w:after="0" w:line="360" w:lineRule="auto"/>
        <w:jc w:val="both"/>
        <w:rPr>
          <w:rFonts w:asciiTheme="minorHAnsi" w:hAnsiTheme="minorHAnsi"/>
          <w:color w:val="FF0000"/>
          <w:sz w:val="24"/>
          <w:szCs w:val="24"/>
          <w:lang w:val="es-MX"/>
        </w:rPr>
      </w:pPr>
      <w:r w:rsidRPr="000862DD">
        <w:rPr>
          <w:rFonts w:asciiTheme="minorHAnsi" w:hAnsiTheme="minorHAnsi"/>
          <w:color w:val="FF0000"/>
          <w:sz w:val="24"/>
          <w:szCs w:val="24"/>
          <w:lang w:val="es-MX"/>
        </w:rPr>
        <w:t>Tal vez esto se puede graficar con paralelos.</w:t>
      </w:r>
    </w:p>
    <w:p w14:paraId="2E773F11" w14:textId="61D33CAF" w:rsidR="00A8699C" w:rsidRPr="0031718F" w:rsidRDefault="00A8699C" w:rsidP="00A8699C">
      <w:pPr>
        <w:pStyle w:val="Prrafodelista"/>
        <w:numPr>
          <w:ilvl w:val="1"/>
          <w:numId w:val="5"/>
        </w:numPr>
        <w:spacing w:after="0" w:line="336" w:lineRule="auto"/>
        <w:jc w:val="both"/>
        <w:rPr>
          <w:rFonts w:asciiTheme="minorHAnsi" w:hAnsiTheme="minorHAnsi"/>
          <w:sz w:val="24"/>
          <w:szCs w:val="24"/>
        </w:rPr>
      </w:pPr>
      <w:r w:rsidRPr="0031718F">
        <w:rPr>
          <w:rFonts w:asciiTheme="minorHAnsi" w:hAnsiTheme="minorHAnsi"/>
          <w:sz w:val="24"/>
          <w:szCs w:val="24"/>
        </w:rPr>
        <w:t xml:space="preserve">Grafique las variables y </w:t>
      </w:r>
      <w:r w:rsidRPr="00BC36D9">
        <w:rPr>
          <w:rFonts w:asciiTheme="minorHAnsi" w:hAnsiTheme="minorHAnsi"/>
          <w:sz w:val="24"/>
          <w:szCs w:val="24"/>
        </w:rPr>
        <w:t>observe</w:t>
      </w:r>
      <w:r w:rsidRPr="0031718F">
        <w:rPr>
          <w:rFonts w:asciiTheme="minorHAnsi" w:hAnsiTheme="minorHAnsi"/>
          <w:sz w:val="24"/>
          <w:szCs w:val="24"/>
        </w:rPr>
        <w:t xml:space="preserve"> su comportamiento</w:t>
      </w:r>
      <w:r w:rsidR="001D0DC6" w:rsidRPr="0031718F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="001D0DC6" w:rsidRPr="0031718F">
        <w:rPr>
          <w:rFonts w:asciiTheme="minorHAnsi" w:hAnsiTheme="minorHAnsi"/>
          <w:sz w:val="24"/>
          <w:szCs w:val="24"/>
        </w:rPr>
        <w:t>graph</w:t>
      </w:r>
      <w:proofErr w:type="spellEnd"/>
      <w:r w:rsidR="001D0DC6" w:rsidRPr="0031718F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="001D0DC6" w:rsidRPr="0031718F">
        <w:rPr>
          <w:rFonts w:asciiTheme="minorHAnsi" w:hAnsiTheme="minorHAnsi"/>
          <w:sz w:val="24"/>
          <w:szCs w:val="24"/>
        </w:rPr>
        <w:t>barplot</w:t>
      </w:r>
      <w:proofErr w:type="spellEnd"/>
      <w:r w:rsidR="001D0DC6" w:rsidRPr="0031718F">
        <w:rPr>
          <w:rFonts w:asciiTheme="minorHAnsi" w:hAnsiTheme="minorHAnsi"/>
          <w:sz w:val="24"/>
          <w:szCs w:val="24"/>
        </w:rPr>
        <w:t xml:space="preserve">, pie &amp; </w:t>
      </w:r>
      <w:proofErr w:type="spellStart"/>
      <w:r w:rsidR="001D0DC6" w:rsidRPr="0031718F">
        <w:rPr>
          <w:rFonts w:asciiTheme="minorHAnsi" w:hAnsiTheme="minorHAnsi"/>
          <w:sz w:val="24"/>
          <w:szCs w:val="24"/>
        </w:rPr>
        <w:t>hist</w:t>
      </w:r>
      <w:proofErr w:type="spellEnd"/>
      <w:r w:rsidR="001D0DC6" w:rsidRPr="0031718F">
        <w:rPr>
          <w:rFonts w:asciiTheme="minorHAnsi" w:hAnsiTheme="minorHAnsi"/>
          <w:sz w:val="24"/>
          <w:szCs w:val="24"/>
        </w:rPr>
        <w:t>)</w:t>
      </w:r>
      <w:r w:rsidRPr="0031718F">
        <w:rPr>
          <w:rFonts w:asciiTheme="minorHAnsi" w:hAnsiTheme="minorHAnsi"/>
          <w:sz w:val="24"/>
          <w:szCs w:val="24"/>
        </w:rPr>
        <w:t>.</w:t>
      </w:r>
    </w:p>
    <w:p w14:paraId="47C00760" w14:textId="6E3D64E8" w:rsidR="003C1E47" w:rsidRDefault="003C1E4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Histograma con media, mediana y moda.</w:t>
      </w:r>
    </w:p>
    <w:p w14:paraId="484A223E" w14:textId="49B88B2D" w:rsidR="00EF0C96" w:rsidRPr="0031718F" w:rsidRDefault="00EF0C96">
      <w:pPr>
        <w:rPr>
          <w:rFonts w:asciiTheme="minorHAnsi" w:hAnsiTheme="minorHAnsi"/>
          <w:sz w:val="24"/>
          <w:szCs w:val="24"/>
        </w:rPr>
      </w:pPr>
      <w:r w:rsidRPr="0031718F">
        <w:rPr>
          <w:rFonts w:asciiTheme="minorHAnsi" w:hAnsiTheme="minorHAnsi"/>
          <w:sz w:val="24"/>
          <w:szCs w:val="24"/>
        </w:rPr>
        <w:br w:type="page"/>
      </w:r>
    </w:p>
    <w:p w14:paraId="6E0D5E86" w14:textId="77777777" w:rsidR="00EF0C96" w:rsidRPr="0031718F" w:rsidRDefault="00EF0C96" w:rsidP="00EF0C96">
      <w:pPr>
        <w:pStyle w:val="Prrafodelista"/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</w:p>
    <w:p w14:paraId="7D14966D" w14:textId="33F71EF6" w:rsidR="00F07E7A" w:rsidRPr="00F07E7A" w:rsidRDefault="009F49CE" w:rsidP="00F07E7A">
      <w:pPr>
        <w:pStyle w:val="Ttulo1"/>
      </w:pPr>
      <w:r w:rsidRPr="00F07E7A">
        <w:t>Medidas de dispersión</w:t>
      </w:r>
    </w:p>
    <w:p w14:paraId="2FBB2BCB" w14:textId="11DA41A2" w:rsidR="00A8699C" w:rsidRPr="00F07E7A" w:rsidRDefault="009F49CE" w:rsidP="00F07E7A">
      <w:pPr>
        <w:spacing w:after="0"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F07E7A">
        <w:rPr>
          <w:rFonts w:asciiTheme="minorHAnsi" w:hAnsiTheme="minorHAnsi"/>
          <w:sz w:val="24"/>
          <w:szCs w:val="24"/>
        </w:rPr>
        <w:t>Calcular el desvío estándar</w:t>
      </w:r>
      <w:r w:rsidR="00BC098E" w:rsidRPr="00F07E7A">
        <w:rPr>
          <w:rFonts w:asciiTheme="minorHAnsi" w:hAnsiTheme="minorHAnsi"/>
          <w:sz w:val="24"/>
          <w:szCs w:val="24"/>
        </w:rPr>
        <w:t>,</w:t>
      </w:r>
      <w:r w:rsidRPr="00F07E7A">
        <w:rPr>
          <w:rFonts w:asciiTheme="minorHAnsi" w:hAnsiTheme="minorHAnsi"/>
          <w:sz w:val="24"/>
          <w:szCs w:val="24"/>
        </w:rPr>
        <w:t xml:space="preserve"> la varianza </w:t>
      </w:r>
      <w:r w:rsidR="00BC098E" w:rsidRPr="00F07E7A">
        <w:rPr>
          <w:rFonts w:asciiTheme="minorHAnsi" w:hAnsiTheme="minorHAnsi"/>
          <w:sz w:val="24"/>
          <w:szCs w:val="24"/>
        </w:rPr>
        <w:t xml:space="preserve">y el rango </w:t>
      </w:r>
      <w:r w:rsidRPr="00F07E7A">
        <w:rPr>
          <w:rFonts w:asciiTheme="minorHAnsi" w:hAnsiTheme="minorHAnsi"/>
          <w:sz w:val="24"/>
          <w:szCs w:val="24"/>
        </w:rPr>
        <w:t>para cada una de las variables.</w:t>
      </w:r>
      <w:r w:rsidR="00BC098E" w:rsidRPr="00F07E7A">
        <w:rPr>
          <w:rFonts w:asciiTheme="minorHAnsi" w:hAnsiTheme="minorHAnsi"/>
          <w:sz w:val="24"/>
          <w:szCs w:val="24"/>
        </w:rPr>
        <w:t xml:space="preserve"> </w:t>
      </w:r>
    </w:p>
    <w:p w14:paraId="3A8BE290" w14:textId="002BD746" w:rsidR="00A8699C" w:rsidRPr="0031718F" w:rsidRDefault="00A86C83" w:rsidP="00A8699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31718F">
        <w:rPr>
          <w:rFonts w:asciiTheme="minorHAnsi" w:hAnsiTheme="minorHAnsi"/>
          <w:sz w:val="24"/>
          <w:szCs w:val="24"/>
        </w:rPr>
        <w:t xml:space="preserve">Realice </w:t>
      </w:r>
      <w:r w:rsidR="009F49CE" w:rsidRPr="0031718F">
        <w:rPr>
          <w:rFonts w:asciiTheme="minorHAnsi" w:hAnsiTheme="minorHAnsi"/>
          <w:sz w:val="24"/>
          <w:szCs w:val="24"/>
        </w:rPr>
        <w:t>diagrama</w:t>
      </w:r>
      <w:r w:rsidRPr="0031718F">
        <w:rPr>
          <w:rFonts w:asciiTheme="minorHAnsi" w:hAnsiTheme="minorHAnsi"/>
          <w:sz w:val="24"/>
          <w:szCs w:val="24"/>
        </w:rPr>
        <w:t>s</w:t>
      </w:r>
      <w:r w:rsidR="009F49CE" w:rsidRPr="0031718F">
        <w:rPr>
          <w:rFonts w:asciiTheme="minorHAnsi" w:hAnsiTheme="minorHAnsi"/>
          <w:sz w:val="24"/>
          <w:szCs w:val="24"/>
        </w:rPr>
        <w:t xml:space="preserve"> de cajas</w:t>
      </w:r>
      <w:r w:rsidR="00FC4E75" w:rsidRPr="0031718F">
        <w:rPr>
          <w:rFonts w:asciiTheme="minorHAnsi" w:hAnsiTheme="minorHAnsi"/>
          <w:sz w:val="24"/>
          <w:szCs w:val="24"/>
        </w:rPr>
        <w:t xml:space="preserve"> y </w:t>
      </w:r>
      <w:proofErr w:type="spellStart"/>
      <w:r w:rsidR="00FC4E75" w:rsidRPr="0031718F">
        <w:rPr>
          <w:rFonts w:asciiTheme="minorHAnsi" w:hAnsiTheme="minorHAnsi"/>
          <w:sz w:val="24"/>
          <w:szCs w:val="24"/>
        </w:rPr>
        <w:t>scatterplot</w:t>
      </w:r>
      <w:r w:rsidRPr="0031718F">
        <w:rPr>
          <w:rFonts w:asciiTheme="minorHAnsi" w:hAnsiTheme="minorHAnsi"/>
          <w:sz w:val="24"/>
          <w:szCs w:val="24"/>
        </w:rPr>
        <w:t>’s</w:t>
      </w:r>
      <w:proofErr w:type="spellEnd"/>
      <w:r w:rsidR="009F49CE" w:rsidRPr="0031718F">
        <w:rPr>
          <w:rFonts w:asciiTheme="minorHAnsi" w:hAnsiTheme="minorHAnsi"/>
          <w:sz w:val="24"/>
          <w:szCs w:val="24"/>
        </w:rPr>
        <w:t>. Doc</w:t>
      </w:r>
      <w:r w:rsidRPr="0031718F">
        <w:rPr>
          <w:rFonts w:asciiTheme="minorHAnsi" w:hAnsiTheme="minorHAnsi"/>
          <w:sz w:val="24"/>
          <w:szCs w:val="24"/>
        </w:rPr>
        <w:t xml:space="preserve">umente las </w:t>
      </w:r>
      <w:r w:rsidR="00A8699C" w:rsidRPr="0031718F">
        <w:rPr>
          <w:rFonts w:asciiTheme="minorHAnsi" w:hAnsiTheme="minorHAnsi"/>
          <w:sz w:val="24"/>
          <w:szCs w:val="24"/>
        </w:rPr>
        <w:t>conclusiones.</w:t>
      </w:r>
    </w:p>
    <w:p w14:paraId="019ABB4F" w14:textId="1B1AD14B" w:rsidR="003A5F6B" w:rsidRDefault="003A5F6B">
      <w:pPr>
        <w:rPr>
          <w:rFonts w:asciiTheme="minorHAnsi" w:hAnsiTheme="minorHAnsi"/>
          <w:sz w:val="24"/>
          <w:szCs w:val="24"/>
          <w:lang w:val="es-MX"/>
        </w:rPr>
      </w:pPr>
      <w:r>
        <w:rPr>
          <w:rFonts w:asciiTheme="minorHAnsi" w:hAnsiTheme="minorHAnsi"/>
          <w:sz w:val="24"/>
          <w:szCs w:val="24"/>
          <w:lang w:val="es-MX"/>
        </w:rPr>
        <w:br w:type="page"/>
      </w:r>
    </w:p>
    <w:p w14:paraId="030D625C" w14:textId="77777777" w:rsidR="003A5F6B" w:rsidRDefault="003A5F6B" w:rsidP="006D797C">
      <w:pPr>
        <w:spacing w:after="0" w:line="360" w:lineRule="auto"/>
        <w:jc w:val="both"/>
        <w:rPr>
          <w:rFonts w:asciiTheme="minorHAnsi" w:hAnsiTheme="minorHAnsi"/>
          <w:sz w:val="24"/>
          <w:szCs w:val="24"/>
          <w:lang w:val="es-MX"/>
        </w:rPr>
        <w:sectPr w:rsidR="003A5F6B" w:rsidSect="001E07DB">
          <w:headerReference w:type="default" r:id="rId9"/>
          <w:pgSz w:w="12240" w:h="15840"/>
          <w:pgMar w:top="1417" w:right="1701" w:bottom="1417" w:left="1701" w:header="720" w:footer="720" w:gutter="0"/>
          <w:pgNumType w:start="1"/>
          <w:cols w:space="720"/>
          <w:docGrid w:linePitch="360"/>
        </w:sectPr>
      </w:pPr>
    </w:p>
    <w:p w14:paraId="18E63D77" w14:textId="0B2A3F72" w:rsidR="003A5F6B" w:rsidRDefault="003A5F6B" w:rsidP="006D797C">
      <w:pPr>
        <w:spacing w:after="0" w:line="360" w:lineRule="auto"/>
        <w:jc w:val="both"/>
        <w:rPr>
          <w:rFonts w:asciiTheme="minorHAnsi" w:hAnsiTheme="minorHAnsi"/>
          <w:sz w:val="24"/>
          <w:szCs w:val="24"/>
          <w:lang w:val="es-MX"/>
        </w:rPr>
        <w:sectPr w:rsidR="003A5F6B" w:rsidSect="003A5F6B">
          <w:type w:val="continuous"/>
          <w:pgSz w:w="12240" w:h="15840" w:code="1"/>
          <w:pgMar w:top="1418" w:right="1701" w:bottom="1418" w:left="1701" w:header="720" w:footer="720" w:gutter="0"/>
          <w:pgNumType w:start="1"/>
          <w:cols w:space="720"/>
          <w:docGrid w:linePitch="360"/>
        </w:sectPr>
      </w:pPr>
      <w:r>
        <w:rPr>
          <w:rFonts w:asciiTheme="minorHAnsi" w:hAnsiTheme="minorHAnsi"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62336" behindDoc="1" locked="0" layoutInCell="1" allowOverlap="1" wp14:anchorId="61780FB2" wp14:editId="6ED0A272">
            <wp:simplePos x="0" y="0"/>
            <wp:positionH relativeFrom="margin">
              <wp:align>left</wp:align>
            </wp:positionH>
            <wp:positionV relativeFrom="paragraph">
              <wp:posOffset>3697151</wp:posOffset>
            </wp:positionV>
            <wp:extent cx="3667125" cy="3667125"/>
            <wp:effectExtent l="0" t="0" r="9525" b="9525"/>
            <wp:wrapTight wrapText="bothSides">
              <wp:wrapPolygon edited="0">
                <wp:start x="0" y="0"/>
                <wp:lineTo x="0" y="21544"/>
                <wp:lineTo x="21544" y="21544"/>
                <wp:lineTo x="2154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7DB">
        <w:rPr>
          <w:rFonts w:asciiTheme="minorHAnsi" w:hAnsiTheme="minorHAnsi"/>
          <w:noProof/>
          <w:sz w:val="24"/>
          <w:szCs w:val="24"/>
          <w:lang w:val="es-MX"/>
        </w:rPr>
        <w:drawing>
          <wp:anchor distT="0" distB="0" distL="114300" distR="114300" simplePos="0" relativeHeight="251659264" behindDoc="1" locked="0" layoutInCell="1" allowOverlap="1" wp14:anchorId="1AC89E78" wp14:editId="763E73F9">
            <wp:simplePos x="0" y="0"/>
            <wp:positionH relativeFrom="column">
              <wp:posOffset>2713083</wp:posOffset>
            </wp:positionH>
            <wp:positionV relativeFrom="paragraph">
              <wp:posOffset>324304</wp:posOffset>
            </wp:positionV>
            <wp:extent cx="3686175" cy="3686175"/>
            <wp:effectExtent l="0" t="0" r="9525" b="9525"/>
            <wp:wrapTight wrapText="bothSides">
              <wp:wrapPolygon edited="0">
                <wp:start x="0" y="0"/>
                <wp:lineTo x="0" y="21544"/>
                <wp:lineTo x="21544" y="21544"/>
                <wp:lineTo x="2154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A58467" w14:textId="76D686B5" w:rsidR="003A5F6B" w:rsidRDefault="00E81A1F">
      <w:pPr>
        <w:rPr>
          <w:rFonts w:asciiTheme="minorHAnsi" w:hAnsiTheme="minorHAnsi"/>
          <w:sz w:val="24"/>
          <w:szCs w:val="24"/>
          <w:lang w:val="es-MX"/>
        </w:rPr>
      </w:pPr>
      <w:r>
        <w:rPr>
          <w:rFonts w:asciiTheme="minorHAnsi" w:hAnsiTheme="minorHAnsi"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61312" behindDoc="1" locked="0" layoutInCell="1" allowOverlap="1" wp14:anchorId="31CAC2BE" wp14:editId="191CD253">
            <wp:simplePos x="0" y="0"/>
            <wp:positionH relativeFrom="margin">
              <wp:posOffset>-486032</wp:posOffset>
            </wp:positionH>
            <wp:positionV relativeFrom="paragraph">
              <wp:posOffset>3593465</wp:posOffset>
            </wp:positionV>
            <wp:extent cx="3648075" cy="3648075"/>
            <wp:effectExtent l="0" t="0" r="9525" b="9525"/>
            <wp:wrapTight wrapText="bothSides">
              <wp:wrapPolygon edited="0">
                <wp:start x="0" y="0"/>
                <wp:lineTo x="0" y="21544"/>
                <wp:lineTo x="21544" y="21544"/>
                <wp:lineTo x="2154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5F6B">
        <w:rPr>
          <w:rFonts w:asciiTheme="minorHAnsi" w:hAnsiTheme="minorHAnsi"/>
          <w:noProof/>
          <w:sz w:val="24"/>
          <w:szCs w:val="24"/>
          <w:lang w:val="es-MX"/>
        </w:rPr>
        <w:drawing>
          <wp:anchor distT="0" distB="0" distL="114300" distR="114300" simplePos="0" relativeHeight="251660288" behindDoc="1" locked="0" layoutInCell="1" allowOverlap="1" wp14:anchorId="6C9C5821" wp14:editId="4F4AE6AA">
            <wp:simplePos x="0" y="0"/>
            <wp:positionH relativeFrom="column">
              <wp:posOffset>2558415</wp:posOffset>
            </wp:positionH>
            <wp:positionV relativeFrom="paragraph">
              <wp:posOffset>21772</wp:posOffset>
            </wp:positionV>
            <wp:extent cx="3667125" cy="3667125"/>
            <wp:effectExtent l="0" t="0" r="9525" b="9525"/>
            <wp:wrapTight wrapText="bothSides">
              <wp:wrapPolygon edited="0">
                <wp:start x="0" y="0"/>
                <wp:lineTo x="0" y="21544"/>
                <wp:lineTo x="21544" y="21544"/>
                <wp:lineTo x="2154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5F6B">
        <w:rPr>
          <w:rFonts w:asciiTheme="minorHAnsi" w:hAnsiTheme="minorHAnsi"/>
          <w:sz w:val="24"/>
          <w:szCs w:val="24"/>
          <w:lang w:val="es-MX"/>
        </w:rPr>
        <w:br w:type="page"/>
      </w:r>
    </w:p>
    <w:p w14:paraId="237F83A8" w14:textId="77777777" w:rsidR="00923F46" w:rsidRPr="0031718F" w:rsidRDefault="00923F46" w:rsidP="00A8699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31718F">
        <w:rPr>
          <w:rFonts w:asciiTheme="minorHAnsi" w:hAnsiTheme="minorHAnsi"/>
          <w:sz w:val="24"/>
          <w:szCs w:val="24"/>
        </w:rPr>
        <w:lastRenderedPageBreak/>
        <w:t>¿Qué variable es la que presenta mayor dispersión? Tenga en cuenta que cada variable puede estar expresada en diferentes unidades y magnitudes.</w:t>
      </w:r>
    </w:p>
    <w:p w14:paraId="530A0D01" w14:textId="77777777" w:rsidR="00791EBF" w:rsidRPr="0031718F" w:rsidRDefault="00791EBF">
      <w:pPr>
        <w:rPr>
          <w:rFonts w:asciiTheme="minorHAnsi" w:hAnsiTheme="minorHAnsi"/>
          <w:b/>
          <w:sz w:val="24"/>
          <w:szCs w:val="24"/>
        </w:rPr>
      </w:pPr>
      <w:r w:rsidRPr="0031718F">
        <w:rPr>
          <w:rFonts w:asciiTheme="minorHAnsi" w:hAnsiTheme="minorHAnsi"/>
          <w:b/>
          <w:sz w:val="24"/>
          <w:szCs w:val="24"/>
        </w:rPr>
        <w:br w:type="page"/>
      </w:r>
    </w:p>
    <w:p w14:paraId="4040D14B" w14:textId="77777777" w:rsidR="00F07E7A" w:rsidRDefault="002C24EE" w:rsidP="00F07E7A">
      <w:pPr>
        <w:pStyle w:val="Ttulo1"/>
      </w:pPr>
      <w:r w:rsidRPr="00F07E7A">
        <w:lastRenderedPageBreak/>
        <w:t>Medidas de asociación</w:t>
      </w:r>
      <w:r w:rsidR="00DF1128" w:rsidRPr="00F07E7A">
        <w:t xml:space="preserve"> </w:t>
      </w:r>
    </w:p>
    <w:p w14:paraId="6DEA9999" w14:textId="3E7F99EC" w:rsidR="009F49CE" w:rsidRPr="00F07E7A" w:rsidRDefault="009F49CE" w:rsidP="00F07E7A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F07E7A">
        <w:rPr>
          <w:rFonts w:asciiTheme="minorHAnsi" w:hAnsiTheme="minorHAnsi"/>
          <w:sz w:val="24"/>
          <w:szCs w:val="24"/>
        </w:rPr>
        <w:t>Calcular el coeficiente de correlación de todas las variables y explique el resultado.</w:t>
      </w:r>
      <w:r w:rsidR="00BC098E" w:rsidRPr="00F07E7A">
        <w:rPr>
          <w:rFonts w:asciiTheme="minorHAnsi" w:hAnsiTheme="minorHAnsi"/>
          <w:sz w:val="24"/>
          <w:szCs w:val="24"/>
        </w:rPr>
        <w:t xml:space="preserve"> </w:t>
      </w:r>
      <w:r w:rsidRPr="00F07E7A">
        <w:rPr>
          <w:rFonts w:asciiTheme="minorHAnsi" w:hAnsiTheme="minorHAnsi"/>
          <w:sz w:val="24"/>
          <w:szCs w:val="24"/>
        </w:rPr>
        <w:t xml:space="preserve">¿Qué tipo de gráficos describen mejor </w:t>
      </w:r>
      <w:r w:rsidR="00CC315D" w:rsidRPr="00F07E7A">
        <w:rPr>
          <w:rFonts w:asciiTheme="minorHAnsi" w:hAnsiTheme="minorHAnsi"/>
          <w:sz w:val="24"/>
          <w:szCs w:val="24"/>
        </w:rPr>
        <w:t>est</w:t>
      </w:r>
      <w:r w:rsidRPr="00F07E7A">
        <w:rPr>
          <w:rFonts w:asciiTheme="minorHAnsi" w:hAnsiTheme="minorHAnsi"/>
          <w:sz w:val="24"/>
          <w:szCs w:val="24"/>
        </w:rPr>
        <w:t>a relación entre las variables?</w:t>
      </w:r>
      <w:r w:rsidR="00A86C83" w:rsidRPr="00F07E7A">
        <w:rPr>
          <w:rFonts w:asciiTheme="minorHAnsi" w:hAnsiTheme="minorHAnsi"/>
          <w:sz w:val="24"/>
          <w:szCs w:val="24"/>
        </w:rPr>
        <w:t xml:space="preserve"> </w:t>
      </w:r>
    </w:p>
    <w:p w14:paraId="5C136D0E" w14:textId="6EDBF433" w:rsidR="007319BD" w:rsidRPr="0031718F" w:rsidRDefault="00562AC8" w:rsidP="00DF1128">
      <w:pPr>
        <w:spacing w:line="336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07342D16" wp14:editId="77B24F79">
            <wp:extent cx="4572000" cy="4572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ACB2" w14:textId="79F54A1D" w:rsidR="007D2731" w:rsidRPr="0031718F" w:rsidRDefault="007D2731">
      <w:pPr>
        <w:rPr>
          <w:rFonts w:asciiTheme="minorHAnsi" w:hAnsiTheme="minorHAnsi"/>
          <w:sz w:val="24"/>
          <w:szCs w:val="24"/>
          <w:lang w:val="es-MX"/>
        </w:rPr>
      </w:pPr>
      <w:r w:rsidRPr="0031718F">
        <w:rPr>
          <w:rFonts w:asciiTheme="minorHAnsi" w:hAnsiTheme="minorHAnsi"/>
          <w:sz w:val="24"/>
          <w:szCs w:val="24"/>
        </w:rPr>
        <w:br w:type="page"/>
      </w:r>
    </w:p>
    <w:p w14:paraId="522940A8" w14:textId="77777777" w:rsidR="00FC4E75" w:rsidRPr="0031718F" w:rsidRDefault="00FC4E75" w:rsidP="00FE754F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14:paraId="261AFCBC" w14:textId="77777777" w:rsidR="00C67B39" w:rsidRPr="0031718F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Theme="minorHAnsi" w:eastAsia="Domine" w:hAnsiTheme="minorHAnsi" w:cs="Domine"/>
          <w:sz w:val="24"/>
          <w:szCs w:val="24"/>
          <w:u w:val="single"/>
        </w:rPr>
      </w:pPr>
    </w:p>
    <w:p w14:paraId="745E8A7E" w14:textId="77777777" w:rsidR="00646FF7" w:rsidRPr="0031718F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Theme="minorHAnsi" w:hAnsiTheme="minorHAnsi"/>
          <w:sz w:val="24"/>
          <w:szCs w:val="24"/>
          <w:lang w:val="pt-BR"/>
        </w:rPr>
      </w:pPr>
      <w:r w:rsidRPr="0031718F">
        <w:rPr>
          <w:rFonts w:asciiTheme="minorHAnsi" w:eastAsia="Domine" w:hAnsiTheme="minorHAnsi" w:cs="Domine"/>
          <w:sz w:val="24"/>
          <w:szCs w:val="24"/>
          <w:u w:val="single"/>
          <w:lang w:val="pt-BR"/>
        </w:rPr>
        <w:t>Referencias sugeridas</w:t>
      </w:r>
      <w:r w:rsidRPr="0031718F">
        <w:rPr>
          <w:rFonts w:asciiTheme="minorHAnsi" w:eastAsia="Domine" w:hAnsiTheme="minorHAnsi" w:cs="Domine"/>
          <w:sz w:val="24"/>
          <w:szCs w:val="24"/>
          <w:lang w:val="pt-BR"/>
        </w:rPr>
        <w:t>:</w:t>
      </w:r>
    </w:p>
    <w:p w14:paraId="69F3E793" w14:textId="77777777" w:rsidR="00646FF7" w:rsidRPr="0031718F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Theme="minorHAnsi" w:hAnsiTheme="minorHAnsi"/>
          <w:sz w:val="24"/>
          <w:szCs w:val="24"/>
          <w:lang w:val="en-US"/>
        </w:rPr>
      </w:pPr>
      <w:r w:rsidRPr="0031718F">
        <w:rPr>
          <w:rFonts w:asciiTheme="minorHAnsi" w:eastAsia="Domine" w:hAnsiTheme="minorHAnsi" w:cs="Domine"/>
          <w:sz w:val="24"/>
          <w:szCs w:val="24"/>
          <w:lang w:val="pt-BR"/>
        </w:rPr>
        <w:t xml:space="preserve">García, S., </w:t>
      </w:r>
      <w:proofErr w:type="spellStart"/>
      <w:r w:rsidRPr="0031718F">
        <w:rPr>
          <w:rFonts w:asciiTheme="minorHAnsi" w:eastAsia="Domine" w:hAnsiTheme="minorHAnsi" w:cs="Domine"/>
          <w:sz w:val="24"/>
          <w:szCs w:val="24"/>
          <w:lang w:val="pt-BR"/>
        </w:rPr>
        <w:t>Luengo</w:t>
      </w:r>
      <w:proofErr w:type="spellEnd"/>
      <w:r w:rsidRPr="0031718F">
        <w:rPr>
          <w:rFonts w:asciiTheme="minorHAnsi" w:eastAsia="Domine" w:hAnsiTheme="minorHAnsi" w:cs="Domine"/>
          <w:sz w:val="24"/>
          <w:szCs w:val="24"/>
          <w:lang w:val="pt-BR"/>
        </w:rPr>
        <w:t xml:space="preserve">, J., &amp; Herrera, F. (2016). Data </w:t>
      </w:r>
      <w:proofErr w:type="spellStart"/>
      <w:r w:rsidRPr="0031718F">
        <w:rPr>
          <w:rFonts w:asciiTheme="minorHAnsi" w:eastAsia="Domine" w:hAnsiTheme="minorHAnsi" w:cs="Domine"/>
          <w:sz w:val="24"/>
          <w:szCs w:val="24"/>
          <w:lang w:val="pt-BR"/>
        </w:rPr>
        <w:t>preprocessing</w:t>
      </w:r>
      <w:proofErr w:type="spellEnd"/>
      <w:r w:rsidRPr="0031718F">
        <w:rPr>
          <w:rFonts w:asciiTheme="minorHAnsi" w:eastAsia="Domine" w:hAnsiTheme="minorHAnsi" w:cs="Domine"/>
          <w:sz w:val="24"/>
          <w:szCs w:val="24"/>
          <w:lang w:val="pt-BR"/>
        </w:rPr>
        <w:t xml:space="preserve"> in data mining. </w:t>
      </w:r>
      <w:r w:rsidRPr="0031718F">
        <w:rPr>
          <w:rFonts w:asciiTheme="minorHAnsi" w:eastAsia="Domine" w:hAnsiTheme="minorHAnsi" w:cs="Domine"/>
          <w:sz w:val="24"/>
          <w:szCs w:val="24"/>
          <w:lang w:val="en-US"/>
        </w:rPr>
        <w:t>Springer.</w:t>
      </w:r>
    </w:p>
    <w:p w14:paraId="4D07F082" w14:textId="77777777" w:rsidR="00646FF7" w:rsidRPr="0031718F" w:rsidRDefault="00646FF7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Theme="minorHAnsi" w:hAnsiTheme="minorHAnsi"/>
          <w:sz w:val="24"/>
          <w:szCs w:val="24"/>
          <w:lang w:val="en-US"/>
        </w:rPr>
      </w:pPr>
    </w:p>
    <w:p w14:paraId="44A2799A" w14:textId="77777777" w:rsidR="007B62D0" w:rsidRPr="0031718F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Theme="minorHAnsi" w:eastAsia="Domine" w:hAnsiTheme="minorHAnsi" w:cs="Domine"/>
          <w:sz w:val="24"/>
          <w:szCs w:val="24"/>
          <w:lang w:val="en-US"/>
        </w:rPr>
      </w:pPr>
      <w:r w:rsidRPr="0031718F">
        <w:rPr>
          <w:rFonts w:asciiTheme="minorHAnsi" w:eastAsia="Domine" w:hAnsiTheme="minorHAnsi" w:cs="Domine"/>
          <w:sz w:val="24"/>
          <w:szCs w:val="24"/>
          <w:lang w:val="en-US"/>
        </w:rPr>
        <w:t xml:space="preserve">Han, J., Pei, J., &amp; </w:t>
      </w:r>
      <w:proofErr w:type="spellStart"/>
      <w:r w:rsidRPr="0031718F">
        <w:rPr>
          <w:rFonts w:asciiTheme="minorHAnsi" w:eastAsia="Domine" w:hAnsiTheme="minorHAnsi" w:cs="Domine"/>
          <w:sz w:val="24"/>
          <w:szCs w:val="24"/>
          <w:lang w:val="en-US"/>
        </w:rPr>
        <w:t>Kamber</w:t>
      </w:r>
      <w:proofErr w:type="spellEnd"/>
      <w:r w:rsidRPr="0031718F">
        <w:rPr>
          <w:rFonts w:asciiTheme="minorHAnsi" w:eastAsia="Domine" w:hAnsiTheme="minorHAnsi" w:cs="Domine"/>
          <w:sz w:val="24"/>
          <w:szCs w:val="24"/>
          <w:lang w:val="en-US"/>
        </w:rPr>
        <w:t>, M. (2011). Data mining: concepts and techniques. Elsevier.</w:t>
      </w:r>
    </w:p>
    <w:p w14:paraId="281FE2A3" w14:textId="77777777" w:rsidR="00C67B39" w:rsidRPr="0031718F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Theme="minorHAnsi" w:eastAsia="Domine" w:hAnsiTheme="minorHAnsi" w:cs="Domine"/>
          <w:sz w:val="24"/>
          <w:szCs w:val="24"/>
          <w:lang w:val="en-US"/>
        </w:rPr>
      </w:pPr>
    </w:p>
    <w:p w14:paraId="6A464AF3" w14:textId="77777777" w:rsidR="009F49CE" w:rsidRPr="0031718F" w:rsidRDefault="009F49CE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Theme="minorHAnsi" w:hAnsiTheme="minorHAnsi"/>
          <w:sz w:val="24"/>
          <w:szCs w:val="24"/>
          <w:lang w:val="en-US"/>
        </w:rPr>
      </w:pPr>
      <w:r w:rsidRPr="0031718F">
        <w:rPr>
          <w:rFonts w:asciiTheme="minorHAnsi" w:hAnsiTheme="minorHAnsi"/>
          <w:sz w:val="24"/>
          <w:szCs w:val="24"/>
          <w:lang w:val="en-US"/>
        </w:rPr>
        <w:t xml:space="preserve">An Introduction to R: </w:t>
      </w:r>
      <w:hyperlink r:id="rId15" w:history="1">
        <w:r w:rsidRPr="0031718F">
          <w:rPr>
            <w:rStyle w:val="Hipervnculo"/>
            <w:rFonts w:asciiTheme="minorHAnsi" w:hAnsiTheme="minorHAnsi"/>
            <w:sz w:val="24"/>
            <w:szCs w:val="24"/>
            <w:lang w:val="en-US"/>
          </w:rPr>
          <w:t>https://cran.r-project.org/doc/manuals/r-release/R-intro.pdf</w:t>
        </w:r>
      </w:hyperlink>
    </w:p>
    <w:sectPr w:rsidR="009F49CE" w:rsidRPr="0031718F" w:rsidSect="003A5F6B">
      <w:pgSz w:w="12240" w:h="15840"/>
      <w:pgMar w:top="1418" w:right="1701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CBED3" w14:textId="77777777" w:rsidR="000E2DEB" w:rsidRDefault="000E2DEB">
      <w:pPr>
        <w:spacing w:after="0" w:line="240" w:lineRule="auto"/>
      </w:pPr>
      <w:r>
        <w:separator/>
      </w:r>
    </w:p>
  </w:endnote>
  <w:endnote w:type="continuationSeparator" w:id="0">
    <w:p w14:paraId="0C06986E" w14:textId="77777777" w:rsidR="000E2DEB" w:rsidRDefault="000E2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EA13C" w14:textId="77777777" w:rsidR="000E2DEB" w:rsidRDefault="000E2DEB">
      <w:pPr>
        <w:spacing w:after="0" w:line="240" w:lineRule="auto"/>
      </w:pPr>
      <w:r>
        <w:separator/>
      </w:r>
    </w:p>
  </w:footnote>
  <w:footnote w:type="continuationSeparator" w:id="0">
    <w:p w14:paraId="384E2A85" w14:textId="77777777" w:rsidR="000E2DEB" w:rsidRDefault="000E2DEB">
      <w:pPr>
        <w:spacing w:after="0" w:line="240" w:lineRule="auto"/>
      </w:pPr>
      <w:r>
        <w:continuationSeparator/>
      </w:r>
    </w:p>
  </w:footnote>
  <w:footnote w:id="1">
    <w:p w14:paraId="45CA3539" w14:textId="77777777" w:rsidR="00C811F1" w:rsidRDefault="00C811F1">
      <w:pPr>
        <w:pStyle w:val="Textonotapie"/>
      </w:pPr>
      <w:r>
        <w:rPr>
          <w:rStyle w:val="Refdenotaalpie"/>
        </w:rPr>
        <w:footnoteRef/>
      </w:r>
      <w:r>
        <w:t xml:space="preserve"> Disponible en: </w:t>
      </w:r>
      <w:hyperlink r:id="rId1" w:history="1">
        <w:r w:rsidRPr="006D690F">
          <w:rPr>
            <w:rStyle w:val="Hipervnculo"/>
          </w:rPr>
          <w:t>https://www.kaggle.com/ophi/mpi/data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04824" w14:textId="77777777" w:rsidR="00C811F1" w:rsidRDefault="00C811F1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20909A79" wp14:editId="6682DFA2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0C3CA9" w14:textId="77777777" w:rsidR="00C811F1" w:rsidRDefault="00C811F1">
    <w:pPr>
      <w:tabs>
        <w:tab w:val="center" w:pos="4419"/>
        <w:tab w:val="right" w:pos="8838"/>
      </w:tabs>
      <w:spacing w:after="0" w:line="240" w:lineRule="auto"/>
      <w:jc w:val="center"/>
    </w:pPr>
  </w:p>
  <w:p w14:paraId="3E7FF6FC" w14:textId="77777777" w:rsidR="00C811F1" w:rsidRDefault="00C811F1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4E330859" w14:textId="77777777" w:rsidR="00C811F1" w:rsidRPr="0069744D" w:rsidRDefault="00C811F1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16D42044" w14:textId="77777777" w:rsidR="00C811F1" w:rsidRPr="00A86C83" w:rsidRDefault="00C811F1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62E693B0" w14:textId="77777777" w:rsidR="00C811F1" w:rsidRDefault="00C811F1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4082E"/>
    <w:multiLevelType w:val="hybridMultilevel"/>
    <w:tmpl w:val="B398718A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90E44"/>
    <w:multiLevelType w:val="hybridMultilevel"/>
    <w:tmpl w:val="BF3011B2"/>
    <w:lvl w:ilvl="0" w:tplc="82CAEAC2">
      <w:start w:val="3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E15D27"/>
    <w:multiLevelType w:val="hybridMultilevel"/>
    <w:tmpl w:val="B3927B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3430E"/>
    <w:multiLevelType w:val="hybridMultilevel"/>
    <w:tmpl w:val="8976024A"/>
    <w:lvl w:ilvl="0" w:tplc="82CAEAC2">
      <w:start w:val="3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193632"/>
    <w:multiLevelType w:val="hybridMultilevel"/>
    <w:tmpl w:val="CBD2D67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76F66"/>
    <w:multiLevelType w:val="hybridMultilevel"/>
    <w:tmpl w:val="F98895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5472E2"/>
    <w:multiLevelType w:val="hybridMultilevel"/>
    <w:tmpl w:val="F5BA6114"/>
    <w:lvl w:ilvl="0" w:tplc="82CAEAC2">
      <w:start w:val="3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9"/>
  </w:num>
  <w:num w:numId="5">
    <w:abstractNumId w:val="5"/>
  </w:num>
  <w:num w:numId="6">
    <w:abstractNumId w:val="1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F7"/>
    <w:rsid w:val="00017AA8"/>
    <w:rsid w:val="00023E66"/>
    <w:rsid w:val="0002428F"/>
    <w:rsid w:val="000862DD"/>
    <w:rsid w:val="000B5E8E"/>
    <w:rsid w:val="000C6DCA"/>
    <w:rsid w:val="000D1269"/>
    <w:rsid w:val="000D5A0E"/>
    <w:rsid w:val="000E2DEB"/>
    <w:rsid w:val="000E4374"/>
    <w:rsid w:val="001546C6"/>
    <w:rsid w:val="001A4F4E"/>
    <w:rsid w:val="001D0DC6"/>
    <w:rsid w:val="001E07DB"/>
    <w:rsid w:val="00212547"/>
    <w:rsid w:val="00213E89"/>
    <w:rsid w:val="00235B5A"/>
    <w:rsid w:val="00245990"/>
    <w:rsid w:val="002A4D0B"/>
    <w:rsid w:val="002B5089"/>
    <w:rsid w:val="002C24EE"/>
    <w:rsid w:val="002F7EB5"/>
    <w:rsid w:val="0031718F"/>
    <w:rsid w:val="003328A5"/>
    <w:rsid w:val="00386894"/>
    <w:rsid w:val="003915AA"/>
    <w:rsid w:val="003A5F6B"/>
    <w:rsid w:val="003B396C"/>
    <w:rsid w:val="003B5D22"/>
    <w:rsid w:val="003C1E47"/>
    <w:rsid w:val="003D1461"/>
    <w:rsid w:val="0041782B"/>
    <w:rsid w:val="00420404"/>
    <w:rsid w:val="00480C5F"/>
    <w:rsid w:val="005244FF"/>
    <w:rsid w:val="00562AC8"/>
    <w:rsid w:val="005B52EA"/>
    <w:rsid w:val="006145E2"/>
    <w:rsid w:val="00646E38"/>
    <w:rsid w:val="00646FF7"/>
    <w:rsid w:val="00675702"/>
    <w:rsid w:val="00694922"/>
    <w:rsid w:val="0069744D"/>
    <w:rsid w:val="006A3BA1"/>
    <w:rsid w:val="006B47FA"/>
    <w:rsid w:val="006B52AF"/>
    <w:rsid w:val="006D797C"/>
    <w:rsid w:val="006E2BC5"/>
    <w:rsid w:val="007319BD"/>
    <w:rsid w:val="00732DB8"/>
    <w:rsid w:val="00737AE2"/>
    <w:rsid w:val="007448FE"/>
    <w:rsid w:val="007648E5"/>
    <w:rsid w:val="00791EBF"/>
    <w:rsid w:val="007A2703"/>
    <w:rsid w:val="007A5FD7"/>
    <w:rsid w:val="007B437A"/>
    <w:rsid w:val="007B62D0"/>
    <w:rsid w:val="007C128B"/>
    <w:rsid w:val="007C7427"/>
    <w:rsid w:val="007D2731"/>
    <w:rsid w:val="007D5CA4"/>
    <w:rsid w:val="00805161"/>
    <w:rsid w:val="0080668B"/>
    <w:rsid w:val="00812868"/>
    <w:rsid w:val="00836690"/>
    <w:rsid w:val="008400E4"/>
    <w:rsid w:val="0089337D"/>
    <w:rsid w:val="008B7DBF"/>
    <w:rsid w:val="008C60CA"/>
    <w:rsid w:val="008F7517"/>
    <w:rsid w:val="00905513"/>
    <w:rsid w:val="00923F46"/>
    <w:rsid w:val="00950A45"/>
    <w:rsid w:val="00965EAB"/>
    <w:rsid w:val="00976AC1"/>
    <w:rsid w:val="009A748C"/>
    <w:rsid w:val="009C4DFB"/>
    <w:rsid w:val="009E03F2"/>
    <w:rsid w:val="009F49CE"/>
    <w:rsid w:val="00A005B8"/>
    <w:rsid w:val="00A018E0"/>
    <w:rsid w:val="00A03DF3"/>
    <w:rsid w:val="00A15466"/>
    <w:rsid w:val="00A17EE1"/>
    <w:rsid w:val="00A45775"/>
    <w:rsid w:val="00A56936"/>
    <w:rsid w:val="00A8699C"/>
    <w:rsid w:val="00A86C83"/>
    <w:rsid w:val="00AA3803"/>
    <w:rsid w:val="00AC7CD7"/>
    <w:rsid w:val="00AF1F46"/>
    <w:rsid w:val="00B05D0D"/>
    <w:rsid w:val="00B25FF3"/>
    <w:rsid w:val="00BC098E"/>
    <w:rsid w:val="00BC36D9"/>
    <w:rsid w:val="00C01CE1"/>
    <w:rsid w:val="00C4113C"/>
    <w:rsid w:val="00C63771"/>
    <w:rsid w:val="00C67B39"/>
    <w:rsid w:val="00C811F1"/>
    <w:rsid w:val="00CA6B38"/>
    <w:rsid w:val="00CC315D"/>
    <w:rsid w:val="00CD3464"/>
    <w:rsid w:val="00CF2DF5"/>
    <w:rsid w:val="00DF1128"/>
    <w:rsid w:val="00E81A1F"/>
    <w:rsid w:val="00EE21D1"/>
    <w:rsid w:val="00EF0C96"/>
    <w:rsid w:val="00EF54C2"/>
    <w:rsid w:val="00F06E1E"/>
    <w:rsid w:val="00F07E7A"/>
    <w:rsid w:val="00F26181"/>
    <w:rsid w:val="00F87A67"/>
    <w:rsid w:val="00FB4A17"/>
    <w:rsid w:val="00FC4E75"/>
    <w:rsid w:val="00FE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A68594"/>
  <w15:docId w15:val="{A412D855-C768-4402-B6E8-9DED0C2A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3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3771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gd15mcfceub">
    <w:name w:val="gd15mcfceub"/>
    <w:basedOn w:val="Fuentedeprrafopredeter"/>
    <w:rsid w:val="00C63771"/>
  </w:style>
  <w:style w:type="table" w:styleId="Tablaconcuadrcula">
    <w:name w:val="Table Grid"/>
    <w:basedOn w:val="Tablanormal"/>
    <w:uiPriority w:val="39"/>
    <w:rsid w:val="00480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tulodellibro">
    <w:name w:val="Book Title"/>
    <w:basedOn w:val="Fuentedeprrafopredeter"/>
    <w:uiPriority w:val="33"/>
    <w:qFormat/>
    <w:rsid w:val="00480C5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doc/manuals/r-release/R-intro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ophi/mpi/dat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461C2-79FF-4AFF-9431-C4EFEC4F7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1</Pages>
  <Words>984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Lucas</cp:lastModifiedBy>
  <cp:revision>26</cp:revision>
  <cp:lastPrinted>2020-04-14T18:27:00Z</cp:lastPrinted>
  <dcterms:created xsi:type="dcterms:W3CDTF">2020-04-14T18:27:00Z</dcterms:created>
  <dcterms:modified xsi:type="dcterms:W3CDTF">2020-05-02T19:10:00Z</dcterms:modified>
</cp:coreProperties>
</file>