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4EF7" w14:textId="77777777" w:rsidR="00D32D42" w:rsidRPr="00D32D42" w:rsidRDefault="00D32D42" w:rsidP="00D32D42">
      <w:pPr>
        <w:rPr>
          <w:lang w:val="en-US"/>
        </w:rPr>
      </w:pPr>
      <w:r w:rsidRPr="00D32D42">
        <w:rPr>
          <w:sz w:val="28"/>
          <w:szCs w:val="28"/>
          <w:lang w:val="en-US"/>
        </w:rPr>
        <w:t xml:space="preserve">Nome protótipo: </w:t>
      </w:r>
      <w:r w:rsidRPr="00D32D42">
        <w:rPr>
          <w:rFonts w:ascii="Segoe UI" w:eastAsia="Segoe UI" w:hAnsi="Segoe UI" w:cs="Segoe UI"/>
          <w:sz w:val="20"/>
          <w:szCs w:val="20"/>
          <w:lang w:val="en-US"/>
        </w:rPr>
        <w:t>New Horizons</w:t>
      </w:r>
      <w:r w:rsidRPr="00D32D42">
        <w:rPr>
          <w:lang w:val="en-US"/>
        </w:rPr>
        <w:br/>
      </w:r>
      <w:r w:rsidRPr="00D32D42">
        <w:rPr>
          <w:rFonts w:ascii="Segoe UI" w:eastAsia="Segoe UI" w:hAnsi="Segoe UI" w:cs="Segoe UI"/>
          <w:sz w:val="20"/>
          <w:szCs w:val="20"/>
          <w:lang w:val="en-US"/>
        </w:rPr>
        <w:t>Unpacking Dreams</w:t>
      </w:r>
    </w:p>
    <w:p w14:paraId="52BB445A" w14:textId="77777777" w:rsidR="00D32D42" w:rsidRDefault="00D32D42" w:rsidP="00D32D42">
      <w:r w:rsidRPr="00D32D42">
        <w:br/>
      </w:r>
      <w:r>
        <w:rPr>
          <w:sz w:val="28"/>
          <w:szCs w:val="28"/>
        </w:rPr>
        <w:t>Roteiro base protótipo:</w:t>
      </w:r>
      <w:r>
        <w:t xml:space="preserve">  </w:t>
      </w:r>
    </w:p>
    <w:p w14:paraId="075E5060" w14:textId="77777777" w:rsidR="00274E4E" w:rsidRDefault="007776D0" w:rsidP="00D32D42">
      <w:r>
        <w:t xml:space="preserve">O jogador </w:t>
      </w:r>
      <w:r w:rsidR="00441620">
        <w:t xml:space="preserve">testemunha a vida de </w:t>
      </w:r>
      <w:r w:rsidR="006C31F9">
        <w:t xml:space="preserve">um personagem desde sua </w:t>
      </w:r>
      <w:r w:rsidR="002A5281">
        <w:t>infância, p</w:t>
      </w:r>
      <w:r w:rsidR="00FF1E38">
        <w:t xml:space="preserve">assando pelas fases da vida como escola, faculdade, trabalho, casamento. </w:t>
      </w:r>
      <w:r w:rsidR="00701B92">
        <w:t xml:space="preserve">O </w:t>
      </w:r>
      <w:r w:rsidR="00FF1E38">
        <w:t xml:space="preserve">personagem precisa </w:t>
      </w:r>
      <w:r w:rsidR="00701B92">
        <w:t>organizar em uma mochila/mala objetos que irá levar para enfrentar</w:t>
      </w:r>
      <w:r w:rsidR="002A5281">
        <w:t xml:space="preserve"> </w:t>
      </w:r>
      <w:r w:rsidR="00701B92">
        <w:t xml:space="preserve">essas fases, mas nem tudo </w:t>
      </w:r>
      <w:r w:rsidR="00FF176D">
        <w:t xml:space="preserve">vai caber na mesma mala. Cabe ao jogador organizar os objetos </w:t>
      </w:r>
      <w:r w:rsidR="00D63F4A">
        <w:t>por meio do formato de puzzles.</w:t>
      </w:r>
    </w:p>
    <w:p w14:paraId="753A1CBD" w14:textId="3AAA5D2A" w:rsidR="00D32D42" w:rsidRDefault="00D32D42" w:rsidP="00D32D42">
      <w:r>
        <w:br/>
      </w:r>
      <w:r>
        <w:br/>
        <w:t>- Sem muito drama</w:t>
      </w:r>
      <w:r w:rsidR="00274E4E">
        <w:t xml:space="preserve"> (?)</w:t>
      </w:r>
    </w:p>
    <w:p w14:paraId="516D7C04" w14:textId="468B84C1" w:rsidR="00D32D42" w:rsidRDefault="00D32D42" w:rsidP="00D32D42">
      <w:pPr>
        <w:rPr>
          <w:rFonts w:ascii="Source Sans Pro" w:eastAsia="Source Sans Pro" w:hAnsi="Source Sans Pro" w:cs="Source Sans Pro"/>
          <w:color w:val="000000" w:themeColor="text1"/>
        </w:rPr>
      </w:pPr>
      <w:r>
        <w:t xml:space="preserve">Fulano de tal ou fulana de tal (Você escolhe quem você quer ser) </w:t>
      </w:r>
      <w:r w:rsidR="00274E4E">
        <w:t xml:space="preserve">[eu acho melhor ser um definido por nós] </w:t>
      </w:r>
      <w:r>
        <w:t>sai de um estado e se muda para São Paulo para estudar pois passou em uma faculdade pública e agora vai morar em outro lugar. Ajude essa pessoa a desmontar as malas e arrumar sua casa.</w:t>
      </w:r>
      <w:r>
        <w:br/>
      </w:r>
      <w:r>
        <w:br/>
      </w:r>
      <w:r>
        <w:rPr>
          <w:sz w:val="28"/>
          <w:szCs w:val="28"/>
        </w:rPr>
        <w:t>Mecânicas:</w:t>
      </w:r>
    </w:p>
    <w:p w14:paraId="703B7AF2" w14:textId="77777777" w:rsidR="00D32D42" w:rsidRDefault="00D32D42" w:rsidP="00D32D42">
      <w:pPr>
        <w:rPr>
          <w:rFonts w:ascii="Source Sans Pro" w:eastAsia="Source Sans Pro" w:hAnsi="Source Sans Pro" w:cs="Source Sans Pro"/>
          <w:color w:val="000000" w:themeColor="text1"/>
        </w:rPr>
      </w:pPr>
      <w:r>
        <w:t>Foco na simplicidade, mini games de organização, decoração de casa, conquista, b</w:t>
      </w:r>
      <w:r>
        <w:rPr>
          <w:rFonts w:ascii="Source Sans Pro" w:eastAsia="Source Sans Pro" w:hAnsi="Source Sans Pro" w:cs="Source Sans Pro"/>
          <w:color w:val="000000" w:themeColor="text1"/>
        </w:rPr>
        <w:t>oa variedade temática de quebra-cabeças;</w:t>
      </w:r>
    </w:p>
    <w:p w14:paraId="34E8796B" w14:textId="77777777" w:rsidR="00D32D42" w:rsidRDefault="00D32D42" w:rsidP="00D32D42">
      <w:pPr>
        <w:spacing w:after="0"/>
        <w:rPr>
          <w:rFonts w:ascii="Source Sans Pro" w:eastAsia="Source Sans Pro" w:hAnsi="Source Sans Pro" w:cs="Source Sans Pro"/>
          <w:color w:val="000000" w:themeColor="text1"/>
        </w:rPr>
      </w:pPr>
      <w:r>
        <w:rPr>
          <w:rFonts w:ascii="Source Sans Pro" w:eastAsia="Source Sans Pro" w:hAnsi="Source Sans Pro" w:cs="Source Sans Pro"/>
          <w:color w:val="000000" w:themeColor="text1"/>
        </w:rPr>
        <w:t>Atmosfera aconchegante com visuais e música suaves, narrativa implícita, progressão por ambientes</w:t>
      </w:r>
      <w:r>
        <w:br/>
      </w:r>
      <w:r>
        <w:br/>
      </w:r>
      <w:r>
        <w:rPr>
          <w:rFonts w:ascii="Source Sans Pro" w:eastAsia="Source Sans Pro" w:hAnsi="Source Sans Pro" w:cs="Source Sans Pro"/>
          <w:color w:val="000000" w:themeColor="text1"/>
          <w:sz w:val="28"/>
          <w:szCs w:val="28"/>
        </w:rPr>
        <w:t>Divisões de trabalho</w:t>
      </w:r>
      <w:r>
        <w:br/>
      </w:r>
      <w:r>
        <w:br/>
      </w:r>
      <w:r>
        <w:rPr>
          <w:rFonts w:ascii="Source Sans Pro" w:eastAsia="Source Sans Pro" w:hAnsi="Source Sans Pro" w:cs="Source Sans Pro"/>
          <w:color w:val="000000" w:themeColor="text1"/>
        </w:rPr>
        <w:t>Diretores de arte: Akira e Antônio</w:t>
      </w:r>
      <w:r>
        <w:br/>
      </w:r>
      <w:r>
        <w:rPr>
          <w:rFonts w:ascii="Source Sans Pro" w:eastAsia="Source Sans Pro" w:hAnsi="Source Sans Pro" w:cs="Source Sans Pro"/>
          <w:color w:val="000000" w:themeColor="text1"/>
        </w:rPr>
        <w:t>Game Developer: Akira, Kaique e Antônio e Pedro</w:t>
      </w:r>
      <w:r>
        <w:br/>
      </w:r>
      <w:r>
        <w:rPr>
          <w:rFonts w:ascii="Source Sans Pro" w:eastAsia="Source Sans Pro" w:hAnsi="Source Sans Pro" w:cs="Source Sans Pro"/>
          <w:color w:val="000000" w:themeColor="text1"/>
        </w:rPr>
        <w:t>Game designer: Akira e Pedro</w:t>
      </w:r>
    </w:p>
    <w:p w14:paraId="5586E01A" w14:textId="77777777" w:rsidR="00D32D42" w:rsidRDefault="00D32D42" w:rsidP="00D32D42">
      <w:pPr>
        <w:spacing w:after="0"/>
        <w:rPr>
          <w:rFonts w:ascii="Source Sans Pro" w:eastAsia="Source Sans Pro" w:hAnsi="Source Sans Pro" w:cs="Source Sans Pro"/>
          <w:color w:val="000000" w:themeColor="text1"/>
        </w:rPr>
      </w:pPr>
      <w:r>
        <w:rPr>
          <w:rFonts w:ascii="Source Sans Pro" w:eastAsia="Source Sans Pro" w:hAnsi="Source Sans Pro" w:cs="Source Sans Pro"/>
          <w:color w:val="000000" w:themeColor="text1"/>
        </w:rPr>
        <w:t>Direção de áudio: Pedro</w:t>
      </w:r>
      <w:r>
        <w:br/>
      </w:r>
    </w:p>
    <w:p w14:paraId="3250244E" w14:textId="77777777" w:rsidR="00D32D42" w:rsidRDefault="00D32D42" w:rsidP="00D32D42">
      <w:r>
        <w:br/>
      </w:r>
      <w:r>
        <w:rPr>
          <w:sz w:val="28"/>
          <w:szCs w:val="28"/>
        </w:rPr>
        <w:t>Músicas:</w:t>
      </w:r>
    </w:p>
    <w:p w14:paraId="478D9C87" w14:textId="77777777" w:rsidR="00D32D42" w:rsidRDefault="00D32D42" w:rsidP="00D32D42">
      <w:r>
        <w:rPr>
          <w:sz w:val="28"/>
          <w:szCs w:val="28"/>
        </w:rPr>
        <w:t xml:space="preserve"> </w:t>
      </w:r>
      <w:r>
        <w:t>8-bit</w:t>
      </w:r>
    </w:p>
    <w:p w14:paraId="1EBAB8DE" w14:textId="77777777" w:rsidR="00D32D42" w:rsidRDefault="00D32D42" w:rsidP="00D32D42">
      <w:hyperlink r:id="rId4" w:history="1">
        <w:r>
          <w:rPr>
            <w:rStyle w:val="Hyperlink"/>
          </w:rPr>
          <w:t>https://youtu.be/hrgzWEgCCFg?si=PN7IMHp6jsXOKn8M</w:t>
        </w:r>
      </w:hyperlink>
    </w:p>
    <w:p w14:paraId="751C053F" w14:textId="77777777" w:rsidR="000123CA" w:rsidRDefault="000123CA"/>
    <w:sectPr w:rsidR="00012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A"/>
    <w:rsid w:val="000123CA"/>
    <w:rsid w:val="001D517B"/>
    <w:rsid w:val="00274E4E"/>
    <w:rsid w:val="002A5281"/>
    <w:rsid w:val="00441620"/>
    <w:rsid w:val="006C31F9"/>
    <w:rsid w:val="00701B92"/>
    <w:rsid w:val="007776D0"/>
    <w:rsid w:val="0081307E"/>
    <w:rsid w:val="00D32D42"/>
    <w:rsid w:val="00D63F4A"/>
    <w:rsid w:val="00FF176D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0E52"/>
  <w15:chartTrackingRefBased/>
  <w15:docId w15:val="{9C2403DB-F890-4802-82FB-7EC71915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42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123C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3C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3C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3C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3C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3C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3C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3C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3C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3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3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3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3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3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3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1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3C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1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3C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123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3C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123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3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D32D4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rgzWEgCCFg?si=PN7IMHp6jsXOKn8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SANTOS TEIXEIRA</dc:creator>
  <cp:keywords/>
  <dc:description/>
  <cp:lastModifiedBy>PEDRO HENRIQUE SANTOS TEIXEIRA</cp:lastModifiedBy>
  <cp:revision>13</cp:revision>
  <dcterms:created xsi:type="dcterms:W3CDTF">2024-02-20T18:45:00Z</dcterms:created>
  <dcterms:modified xsi:type="dcterms:W3CDTF">2024-02-20T19:06:00Z</dcterms:modified>
</cp:coreProperties>
</file>