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759" w:rsidRPr="00D3020E" w:rsidRDefault="0020006C" w:rsidP="00657290">
      <w:pPr>
        <w:spacing w:after="0" w:line="240" w:lineRule="auto"/>
        <w:jc w:val="both"/>
        <w:rPr>
          <w:b/>
        </w:rPr>
      </w:pPr>
      <w:r>
        <w:rPr>
          <w:b/>
        </w:rPr>
        <w:t xml:space="preserve">DR. </w:t>
      </w:r>
      <w:r w:rsidR="00F63759" w:rsidRPr="00D3020E">
        <w:rPr>
          <w:b/>
        </w:rPr>
        <w:t>SOUMENDU CHAKRABORTY</w:t>
      </w:r>
    </w:p>
    <w:p w:rsidR="00F63759" w:rsidRPr="00D3020E" w:rsidRDefault="00F63759" w:rsidP="00657290">
      <w:pPr>
        <w:spacing w:after="0" w:line="240" w:lineRule="auto"/>
        <w:jc w:val="both"/>
      </w:pPr>
      <w:r w:rsidRPr="00D3020E">
        <w:t>Contact: 0</w:t>
      </w:r>
      <w:r w:rsidR="00B87D05">
        <w:t>8005035200</w:t>
      </w:r>
    </w:p>
    <w:p w:rsidR="00F63759" w:rsidRDefault="00F63759" w:rsidP="00657290">
      <w:pPr>
        <w:spacing w:after="0" w:line="240" w:lineRule="auto"/>
        <w:jc w:val="both"/>
      </w:pPr>
      <w:r w:rsidRPr="00D3020E">
        <w:t xml:space="preserve">E-Mail: </w:t>
      </w:r>
      <w:r w:rsidR="00B87D05">
        <w:t>soumendu@iiitl.ac.in</w:t>
      </w:r>
      <w:r w:rsidR="001A4014">
        <w:t xml:space="preserve">                                                                                                                      </w:t>
      </w:r>
    </w:p>
    <w:p w:rsidR="00456DEF" w:rsidRPr="00D3020E" w:rsidRDefault="00CF1AEA" w:rsidP="00657290">
      <w:pPr>
        <w:spacing w:after="0" w:line="240" w:lineRule="auto"/>
        <w:jc w:val="both"/>
      </w:pPr>
      <w:r>
        <w:t>Website</w:t>
      </w:r>
      <w:r w:rsidR="00456DEF">
        <w:t>:</w:t>
      </w:r>
      <w:r w:rsidR="00456DEF" w:rsidRPr="00456DEF">
        <w:t xml:space="preserve"> https://sites.google.com/site/chakraborty0soumendu/</w:t>
      </w:r>
    </w:p>
    <w:p w:rsidR="00EC428B" w:rsidRPr="00D3020E" w:rsidRDefault="00EC428B" w:rsidP="00657290">
      <w:pPr>
        <w:spacing w:after="0" w:line="240" w:lineRule="auto"/>
        <w:jc w:val="both"/>
      </w:pPr>
    </w:p>
    <w:p w:rsidR="00EC428B" w:rsidRPr="00453918" w:rsidRDefault="00EC428B" w:rsidP="00657290">
      <w:pPr>
        <w:spacing w:after="0" w:line="240" w:lineRule="auto"/>
        <w:jc w:val="both"/>
        <w:rPr>
          <w:color w:val="000000"/>
        </w:rPr>
      </w:pPr>
    </w:p>
    <w:p w:rsidR="002E4843" w:rsidRPr="00D3020E" w:rsidRDefault="002E4843" w:rsidP="002E4843">
      <w:pPr>
        <w:shd w:val="clear" w:color="auto" w:fill="E0E0E0"/>
        <w:spacing w:after="0" w:line="240" w:lineRule="auto"/>
        <w:jc w:val="both"/>
        <w:rPr>
          <w:b/>
        </w:rPr>
      </w:pPr>
      <w:r w:rsidRPr="00D3020E">
        <w:rPr>
          <w:b/>
        </w:rPr>
        <w:t>EDUCATION</w:t>
      </w:r>
    </w:p>
    <w:p w:rsidR="002E4843" w:rsidRPr="00453918" w:rsidRDefault="002E4843" w:rsidP="002E4843">
      <w:pPr>
        <w:spacing w:after="0" w:line="240" w:lineRule="auto"/>
        <w:jc w:val="both"/>
        <w:rPr>
          <w:color w:val="000000"/>
        </w:rPr>
      </w:pPr>
    </w:p>
    <w:p w:rsidR="0020006C" w:rsidRPr="000042F3" w:rsidRDefault="002E4843" w:rsidP="0020006C">
      <w:pPr>
        <w:numPr>
          <w:ilvl w:val="0"/>
          <w:numId w:val="2"/>
        </w:numPr>
        <w:spacing w:after="0" w:line="240" w:lineRule="auto"/>
        <w:jc w:val="both"/>
        <w:rPr>
          <w:bCs/>
          <w:color w:val="000000"/>
        </w:rPr>
      </w:pPr>
      <w:r w:rsidRPr="000042F3">
        <w:rPr>
          <w:b/>
          <w:bCs/>
          <w:color w:val="000000"/>
        </w:rPr>
        <w:t>Ph.D.</w:t>
      </w:r>
      <w:r w:rsidRPr="000042F3">
        <w:rPr>
          <w:bCs/>
          <w:color w:val="000000"/>
        </w:rPr>
        <w:t xml:space="preserve"> </w:t>
      </w:r>
      <w:r w:rsidRPr="000042F3">
        <w:rPr>
          <w:b/>
          <w:bCs/>
          <w:color w:val="000000"/>
        </w:rPr>
        <w:t>(Information Technology)</w:t>
      </w:r>
      <w:r w:rsidRPr="000042F3">
        <w:rPr>
          <w:bCs/>
          <w:color w:val="000000"/>
        </w:rPr>
        <w:t xml:space="preserve"> From Indian Institute of Information T</w:t>
      </w:r>
      <w:r w:rsidR="000B04B9" w:rsidRPr="000042F3">
        <w:rPr>
          <w:bCs/>
          <w:color w:val="000000"/>
        </w:rPr>
        <w:t>echnology, Allahabad</w:t>
      </w:r>
      <w:r w:rsidRPr="000042F3">
        <w:rPr>
          <w:bCs/>
          <w:color w:val="000000"/>
        </w:rPr>
        <w:t xml:space="preserve">, </w:t>
      </w:r>
      <w:r w:rsidR="000042F3" w:rsidRPr="000042F3">
        <w:rPr>
          <w:bCs/>
          <w:color w:val="000000"/>
        </w:rPr>
        <w:t xml:space="preserve">in 2018 with </w:t>
      </w:r>
      <w:r w:rsidRPr="000042F3">
        <w:rPr>
          <w:bCs/>
          <w:color w:val="000000"/>
        </w:rPr>
        <w:t>9.50 CPI</w:t>
      </w:r>
      <w:r w:rsidR="00A16641" w:rsidRPr="000042F3">
        <w:rPr>
          <w:bCs/>
          <w:color w:val="000000"/>
        </w:rPr>
        <w:t xml:space="preserve"> </w:t>
      </w:r>
    </w:p>
    <w:p w:rsidR="002E4843" w:rsidRPr="008F100F" w:rsidRDefault="002E4843" w:rsidP="002E4843">
      <w:pPr>
        <w:numPr>
          <w:ilvl w:val="0"/>
          <w:numId w:val="2"/>
        </w:numPr>
        <w:spacing w:after="0" w:line="240" w:lineRule="auto"/>
        <w:jc w:val="both"/>
        <w:rPr>
          <w:bCs/>
          <w:color w:val="000000"/>
        </w:rPr>
      </w:pPr>
      <w:proofErr w:type="spellStart"/>
      <w:r w:rsidRPr="008F100F">
        <w:rPr>
          <w:b/>
          <w:bCs/>
          <w:color w:val="000000"/>
        </w:rPr>
        <w:t>M.Tech</w:t>
      </w:r>
      <w:proofErr w:type="spellEnd"/>
      <w:r w:rsidRPr="008F100F">
        <w:rPr>
          <w:b/>
          <w:bCs/>
          <w:color w:val="000000"/>
        </w:rPr>
        <w:t>. (CSE)</w:t>
      </w:r>
      <w:r w:rsidRPr="008F100F">
        <w:rPr>
          <w:bCs/>
          <w:color w:val="000000"/>
        </w:rPr>
        <w:t xml:space="preserve"> with Honors </w:t>
      </w:r>
      <w:r w:rsidR="00C85BCB" w:rsidRPr="008F100F">
        <w:rPr>
          <w:bCs/>
          <w:color w:val="000000"/>
        </w:rPr>
        <w:t>from I</w:t>
      </w:r>
      <w:r w:rsidRPr="008F100F">
        <w:rPr>
          <w:bCs/>
          <w:color w:val="000000"/>
        </w:rPr>
        <w:t>nstitute of Engineering and Technology, GLA University, Mathura, in 2013 with 8.64 CPI</w:t>
      </w:r>
    </w:p>
    <w:p w:rsidR="00F7234F" w:rsidRPr="008F100F" w:rsidRDefault="00F7234F" w:rsidP="00F7234F">
      <w:pPr>
        <w:numPr>
          <w:ilvl w:val="0"/>
          <w:numId w:val="2"/>
        </w:numPr>
        <w:spacing w:after="0" w:line="240" w:lineRule="auto"/>
        <w:jc w:val="both"/>
        <w:rPr>
          <w:bCs/>
          <w:color w:val="000000"/>
        </w:rPr>
      </w:pPr>
      <w:r w:rsidRPr="008F100F">
        <w:rPr>
          <w:b/>
          <w:bCs/>
          <w:color w:val="000000"/>
        </w:rPr>
        <w:t>B.E. (Information Technology)</w:t>
      </w:r>
      <w:r w:rsidRPr="008F100F">
        <w:rPr>
          <w:bCs/>
          <w:color w:val="000000"/>
        </w:rPr>
        <w:t xml:space="preserve"> from University Institute of Technology, The University of </w:t>
      </w:r>
      <w:proofErr w:type="spellStart"/>
      <w:r w:rsidRPr="008F100F">
        <w:rPr>
          <w:bCs/>
          <w:color w:val="000000"/>
        </w:rPr>
        <w:t>Burdwan</w:t>
      </w:r>
      <w:proofErr w:type="spellEnd"/>
      <w:r w:rsidR="007813CC" w:rsidRPr="008F100F">
        <w:rPr>
          <w:bCs/>
          <w:color w:val="000000"/>
        </w:rPr>
        <w:t xml:space="preserve">, </w:t>
      </w:r>
      <w:proofErr w:type="spellStart"/>
      <w:r w:rsidR="007813CC" w:rsidRPr="008F100F">
        <w:rPr>
          <w:bCs/>
          <w:color w:val="000000"/>
        </w:rPr>
        <w:t>Burdwan</w:t>
      </w:r>
      <w:proofErr w:type="spellEnd"/>
      <w:r w:rsidRPr="008F100F">
        <w:rPr>
          <w:bCs/>
          <w:color w:val="000000"/>
        </w:rPr>
        <w:t xml:space="preserve"> in 2005 with 72.6 TCPA</w:t>
      </w:r>
    </w:p>
    <w:p w:rsidR="002E4843" w:rsidRPr="00E47A87" w:rsidRDefault="002E4843" w:rsidP="00657290">
      <w:pPr>
        <w:spacing w:after="40" w:line="240" w:lineRule="auto"/>
        <w:jc w:val="both"/>
      </w:pPr>
    </w:p>
    <w:p w:rsidR="00EC428B" w:rsidRPr="00D3020E" w:rsidRDefault="00EC428B" w:rsidP="00657290">
      <w:pPr>
        <w:shd w:val="clear" w:color="auto" w:fill="E0E0E0"/>
        <w:spacing w:after="0" w:line="240" w:lineRule="auto"/>
        <w:jc w:val="both"/>
        <w:rPr>
          <w:b/>
        </w:rPr>
      </w:pPr>
      <w:r w:rsidRPr="00D3020E">
        <w:rPr>
          <w:b/>
        </w:rPr>
        <w:t>ORGANISATIONAL EXPERIENCE</w:t>
      </w:r>
      <w:r w:rsidR="00C4465E">
        <w:rPr>
          <w:b/>
        </w:rPr>
        <w:t xml:space="preserve"> </w:t>
      </w:r>
    </w:p>
    <w:p w:rsidR="00C920ED" w:rsidRPr="00D3020E" w:rsidRDefault="00C920ED" w:rsidP="00657290">
      <w:pPr>
        <w:spacing w:after="0" w:line="240" w:lineRule="auto"/>
        <w:jc w:val="both"/>
        <w:rPr>
          <w:rFonts w:cs="Arial"/>
          <w:b/>
          <w:color w:val="404040"/>
        </w:rPr>
      </w:pPr>
    </w:p>
    <w:p w:rsidR="00B5052B" w:rsidRDefault="0020006C" w:rsidP="00657290">
      <w:pPr>
        <w:widowControl w:val="0"/>
        <w:overflowPunct w:val="0"/>
        <w:autoSpaceDE w:val="0"/>
        <w:autoSpaceDN w:val="0"/>
        <w:adjustRightInd w:val="0"/>
        <w:spacing w:after="0" w:line="240" w:lineRule="auto"/>
        <w:jc w:val="both"/>
        <w:rPr>
          <w:b/>
          <w:bCs/>
          <w:color w:val="000000"/>
        </w:rPr>
      </w:pPr>
      <w:r>
        <w:rPr>
          <w:b/>
          <w:bCs/>
          <w:color w:val="000000"/>
        </w:rPr>
        <w:t>Jan’ 2018</w:t>
      </w:r>
      <w:r w:rsidR="00B5052B">
        <w:rPr>
          <w:b/>
          <w:bCs/>
          <w:color w:val="000000"/>
        </w:rPr>
        <w:t xml:space="preserve"> – till date with </w:t>
      </w:r>
      <w:r>
        <w:rPr>
          <w:b/>
          <w:bCs/>
          <w:color w:val="000000"/>
        </w:rPr>
        <w:t xml:space="preserve">Indian Institute of Information Technology </w:t>
      </w:r>
      <w:proofErr w:type="spellStart"/>
      <w:r>
        <w:rPr>
          <w:b/>
          <w:bCs/>
          <w:color w:val="000000"/>
        </w:rPr>
        <w:t>Lucknow</w:t>
      </w:r>
      <w:proofErr w:type="spellEnd"/>
      <w:r>
        <w:rPr>
          <w:b/>
          <w:bCs/>
          <w:color w:val="000000"/>
        </w:rPr>
        <w:t xml:space="preserve"> </w:t>
      </w:r>
      <w:r w:rsidR="00B5052B">
        <w:rPr>
          <w:b/>
          <w:bCs/>
          <w:color w:val="000000"/>
        </w:rPr>
        <w:t>as</w:t>
      </w:r>
      <w:r w:rsidR="00B5052B" w:rsidRPr="00D3020E">
        <w:rPr>
          <w:b/>
          <w:bCs/>
          <w:color w:val="000000"/>
        </w:rPr>
        <w:t xml:space="preserve"> </w:t>
      </w:r>
      <w:r w:rsidR="00872DA9">
        <w:rPr>
          <w:b/>
          <w:bCs/>
          <w:color w:val="000000"/>
        </w:rPr>
        <w:t>Assistant Professor</w:t>
      </w:r>
    </w:p>
    <w:p w:rsidR="00B5052B" w:rsidRDefault="00B5052B" w:rsidP="00657290">
      <w:pPr>
        <w:widowControl w:val="0"/>
        <w:overflowPunct w:val="0"/>
        <w:autoSpaceDE w:val="0"/>
        <w:autoSpaceDN w:val="0"/>
        <w:adjustRightInd w:val="0"/>
        <w:spacing w:after="0" w:line="240" w:lineRule="auto"/>
        <w:jc w:val="both"/>
        <w:rPr>
          <w:b/>
          <w:bCs/>
          <w:color w:val="000000"/>
        </w:rPr>
      </w:pPr>
    </w:p>
    <w:p w:rsidR="00C920ED" w:rsidRPr="00D3020E" w:rsidRDefault="00C236FF" w:rsidP="00657290">
      <w:pPr>
        <w:widowControl w:val="0"/>
        <w:overflowPunct w:val="0"/>
        <w:autoSpaceDE w:val="0"/>
        <w:autoSpaceDN w:val="0"/>
        <w:adjustRightInd w:val="0"/>
        <w:spacing w:after="0" w:line="240" w:lineRule="auto"/>
        <w:jc w:val="both"/>
      </w:pPr>
      <w:r>
        <w:rPr>
          <w:b/>
          <w:bCs/>
          <w:color w:val="000000"/>
        </w:rPr>
        <w:t xml:space="preserve">Jan’ </w:t>
      </w:r>
      <w:r w:rsidR="00B5052B">
        <w:rPr>
          <w:b/>
          <w:bCs/>
          <w:color w:val="000000"/>
        </w:rPr>
        <w:t>20</w:t>
      </w:r>
      <w:r>
        <w:rPr>
          <w:b/>
          <w:bCs/>
          <w:color w:val="000000"/>
        </w:rPr>
        <w:t>08</w:t>
      </w:r>
      <w:r w:rsidR="002E4843">
        <w:rPr>
          <w:b/>
          <w:bCs/>
          <w:color w:val="000000"/>
        </w:rPr>
        <w:t xml:space="preserve"> - Aug’ </w:t>
      </w:r>
      <w:r w:rsidR="00B5052B">
        <w:rPr>
          <w:b/>
          <w:bCs/>
          <w:color w:val="000000"/>
        </w:rPr>
        <w:t>20</w:t>
      </w:r>
      <w:r w:rsidR="002E4843">
        <w:rPr>
          <w:b/>
          <w:bCs/>
          <w:color w:val="000000"/>
        </w:rPr>
        <w:t xml:space="preserve">14 </w:t>
      </w:r>
      <w:r>
        <w:rPr>
          <w:b/>
          <w:bCs/>
          <w:color w:val="000000"/>
        </w:rPr>
        <w:t xml:space="preserve">with </w:t>
      </w:r>
      <w:r w:rsidRPr="00D3020E">
        <w:rPr>
          <w:b/>
          <w:bCs/>
          <w:color w:val="000000"/>
        </w:rPr>
        <w:t>GLA Institute of Technology and Managemen</w:t>
      </w:r>
      <w:r>
        <w:rPr>
          <w:b/>
          <w:bCs/>
          <w:color w:val="000000"/>
        </w:rPr>
        <w:t xml:space="preserve">t, Mathura, </w:t>
      </w:r>
      <w:r w:rsidR="00C920ED" w:rsidRPr="00D3020E">
        <w:rPr>
          <w:b/>
          <w:bCs/>
          <w:color w:val="000000"/>
        </w:rPr>
        <w:t>G</w:t>
      </w:r>
      <w:r>
        <w:rPr>
          <w:b/>
          <w:bCs/>
          <w:color w:val="000000"/>
        </w:rPr>
        <w:t>LA University as</w:t>
      </w:r>
      <w:r w:rsidR="00C920ED" w:rsidRPr="00D3020E">
        <w:rPr>
          <w:b/>
          <w:bCs/>
          <w:color w:val="000000"/>
        </w:rPr>
        <w:t xml:space="preserve"> Assistant Professor</w:t>
      </w:r>
    </w:p>
    <w:p w:rsidR="00453918" w:rsidRDefault="00453918" w:rsidP="00657290">
      <w:pPr>
        <w:widowControl w:val="0"/>
        <w:overflowPunct w:val="0"/>
        <w:autoSpaceDE w:val="0"/>
        <w:autoSpaceDN w:val="0"/>
        <w:adjustRightInd w:val="0"/>
        <w:spacing w:after="0" w:line="240" w:lineRule="auto"/>
        <w:jc w:val="both"/>
        <w:rPr>
          <w:bCs/>
          <w:color w:val="0070C0"/>
        </w:rPr>
      </w:pPr>
    </w:p>
    <w:p w:rsidR="00C920ED" w:rsidRPr="00E47A87" w:rsidRDefault="00C236FF" w:rsidP="00657290">
      <w:pPr>
        <w:widowControl w:val="0"/>
        <w:overflowPunct w:val="0"/>
        <w:autoSpaceDE w:val="0"/>
        <w:autoSpaceDN w:val="0"/>
        <w:adjustRightInd w:val="0"/>
        <w:spacing w:after="0" w:line="240" w:lineRule="auto"/>
        <w:jc w:val="both"/>
        <w:rPr>
          <w:b/>
          <w:bCs/>
          <w:color w:val="000000"/>
        </w:rPr>
      </w:pPr>
      <w:r>
        <w:rPr>
          <w:b/>
          <w:bCs/>
          <w:color w:val="000000"/>
        </w:rPr>
        <w:t xml:space="preserve">Oct’ </w:t>
      </w:r>
      <w:r w:rsidR="00B5052B">
        <w:rPr>
          <w:b/>
          <w:bCs/>
          <w:color w:val="000000"/>
        </w:rPr>
        <w:t>20</w:t>
      </w:r>
      <w:r>
        <w:rPr>
          <w:b/>
          <w:bCs/>
          <w:color w:val="000000"/>
        </w:rPr>
        <w:t xml:space="preserve">05 - Dec’ </w:t>
      </w:r>
      <w:r w:rsidR="00B5052B">
        <w:rPr>
          <w:b/>
          <w:bCs/>
          <w:color w:val="000000"/>
        </w:rPr>
        <w:t>20</w:t>
      </w:r>
      <w:r>
        <w:rPr>
          <w:b/>
          <w:bCs/>
          <w:color w:val="000000"/>
        </w:rPr>
        <w:t xml:space="preserve">07 with </w:t>
      </w:r>
      <w:r w:rsidR="00E47A87">
        <w:rPr>
          <w:b/>
          <w:bCs/>
          <w:color w:val="000000"/>
        </w:rPr>
        <w:t>RVS</w:t>
      </w:r>
      <w:r w:rsidR="00C920ED" w:rsidRPr="00D3020E">
        <w:rPr>
          <w:b/>
          <w:bCs/>
          <w:color w:val="000000"/>
        </w:rPr>
        <w:t xml:space="preserve"> College of Engineering and Technology, Jamshedpur</w:t>
      </w:r>
      <w:r>
        <w:rPr>
          <w:b/>
          <w:bCs/>
          <w:color w:val="000000"/>
        </w:rPr>
        <w:t xml:space="preserve"> as</w:t>
      </w:r>
      <w:r w:rsidR="00C920ED" w:rsidRPr="00D3020E">
        <w:rPr>
          <w:b/>
          <w:bCs/>
          <w:color w:val="000000"/>
        </w:rPr>
        <w:t xml:space="preserve"> Lecture</w:t>
      </w:r>
      <w:r w:rsidR="00E47A87">
        <w:rPr>
          <w:b/>
          <w:bCs/>
          <w:color w:val="000000"/>
        </w:rPr>
        <w:t xml:space="preserve">r </w:t>
      </w:r>
    </w:p>
    <w:p w:rsidR="00EC428B" w:rsidRDefault="00EC428B" w:rsidP="00657290">
      <w:pPr>
        <w:spacing w:after="0" w:line="240" w:lineRule="auto"/>
        <w:jc w:val="both"/>
      </w:pPr>
    </w:p>
    <w:p w:rsidR="00EC428B" w:rsidRPr="00D3020E" w:rsidRDefault="00F7234F" w:rsidP="00657290">
      <w:pPr>
        <w:shd w:val="clear" w:color="auto" w:fill="E0E0E0"/>
        <w:spacing w:after="0" w:line="240" w:lineRule="auto"/>
        <w:jc w:val="both"/>
        <w:rPr>
          <w:b/>
        </w:rPr>
      </w:pPr>
      <w:r>
        <w:rPr>
          <w:b/>
        </w:rPr>
        <w:t>Awards and Achievements</w:t>
      </w:r>
    </w:p>
    <w:p w:rsidR="00EC428B" w:rsidRDefault="00EC428B" w:rsidP="00657290">
      <w:pPr>
        <w:spacing w:after="0" w:line="240" w:lineRule="auto"/>
        <w:jc w:val="both"/>
      </w:pPr>
    </w:p>
    <w:p w:rsidR="00B87D05" w:rsidRDefault="00B87D05" w:rsidP="00B87D05">
      <w:pPr>
        <w:tabs>
          <w:tab w:val="num" w:pos="465"/>
          <w:tab w:val="num" w:pos="720"/>
        </w:tabs>
        <w:spacing w:after="0" w:line="240" w:lineRule="auto"/>
        <w:ind w:left="288"/>
        <w:jc w:val="both"/>
      </w:pPr>
      <w:r>
        <w:t>1. Received Junior Research Fellowship (2014) and Senior Research Fellowship (2016) from MHRD, Government of INDIA</w:t>
      </w:r>
    </w:p>
    <w:p w:rsidR="00B87D05" w:rsidRDefault="00B87D05" w:rsidP="00B87D05">
      <w:pPr>
        <w:tabs>
          <w:tab w:val="num" w:pos="465"/>
          <w:tab w:val="num" w:pos="720"/>
        </w:tabs>
        <w:spacing w:after="0" w:line="240" w:lineRule="auto"/>
        <w:ind w:left="288"/>
        <w:jc w:val="both"/>
      </w:pPr>
      <w:r>
        <w:t>2. Qualified GATE in 2014</w:t>
      </w:r>
    </w:p>
    <w:p w:rsidR="00B87D05" w:rsidRDefault="00B87D05" w:rsidP="00B87D05">
      <w:pPr>
        <w:tabs>
          <w:tab w:val="num" w:pos="465"/>
          <w:tab w:val="num" w:pos="720"/>
        </w:tabs>
        <w:spacing w:after="0" w:line="240" w:lineRule="auto"/>
        <w:ind w:left="288"/>
        <w:jc w:val="both"/>
      </w:pPr>
      <w:r>
        <w:t>3. Received Mission 10 X Certification from WIPRO Technologies</w:t>
      </w:r>
    </w:p>
    <w:p w:rsidR="00B87D05" w:rsidRDefault="00B87D05" w:rsidP="00B87D05">
      <w:pPr>
        <w:tabs>
          <w:tab w:val="num" w:pos="465"/>
          <w:tab w:val="num" w:pos="720"/>
        </w:tabs>
        <w:spacing w:after="0" w:line="240" w:lineRule="auto"/>
        <w:ind w:left="288"/>
        <w:jc w:val="both"/>
      </w:pPr>
      <w:r>
        <w:t>4. IBM Certified Academic Associate</w:t>
      </w:r>
    </w:p>
    <w:p w:rsidR="002E4843" w:rsidRDefault="00B87D05" w:rsidP="00B87D05">
      <w:pPr>
        <w:tabs>
          <w:tab w:val="num" w:pos="465"/>
          <w:tab w:val="num" w:pos="720"/>
        </w:tabs>
        <w:spacing w:after="0" w:line="240" w:lineRule="auto"/>
        <w:ind w:left="288"/>
        <w:jc w:val="both"/>
      </w:pPr>
      <w:r>
        <w:t>5. Outstanding Contribution in Reviewing, Journal of Information Security and Applications</w:t>
      </w:r>
    </w:p>
    <w:p w:rsidR="00B87D05" w:rsidRDefault="00B87D05" w:rsidP="00B87D05">
      <w:pPr>
        <w:tabs>
          <w:tab w:val="num" w:pos="465"/>
          <w:tab w:val="num" w:pos="720"/>
        </w:tabs>
        <w:spacing w:after="0" w:line="240" w:lineRule="auto"/>
        <w:ind w:left="288"/>
        <w:jc w:val="both"/>
      </w:pPr>
    </w:p>
    <w:p w:rsidR="002F26C2" w:rsidRPr="002F26C2" w:rsidRDefault="002F26C2" w:rsidP="002F26C2">
      <w:pPr>
        <w:shd w:val="clear" w:color="auto" w:fill="E0E0E0"/>
        <w:spacing w:after="0" w:line="240" w:lineRule="auto"/>
        <w:jc w:val="both"/>
        <w:rPr>
          <w:b/>
        </w:rPr>
      </w:pPr>
      <w:r>
        <w:rPr>
          <w:b/>
        </w:rPr>
        <w:t xml:space="preserve">Professional Membership </w:t>
      </w:r>
    </w:p>
    <w:p w:rsidR="002F26C2" w:rsidRDefault="002F26C2" w:rsidP="002F26C2">
      <w:pPr>
        <w:tabs>
          <w:tab w:val="num" w:pos="465"/>
          <w:tab w:val="num" w:pos="720"/>
        </w:tabs>
        <w:spacing w:after="0" w:line="240" w:lineRule="auto"/>
        <w:ind w:left="288"/>
        <w:jc w:val="both"/>
      </w:pPr>
    </w:p>
    <w:p w:rsidR="002F26C2" w:rsidRDefault="002F26C2" w:rsidP="002F26C2">
      <w:pPr>
        <w:numPr>
          <w:ilvl w:val="0"/>
          <w:numId w:val="2"/>
        </w:numPr>
        <w:tabs>
          <w:tab w:val="num" w:pos="465"/>
          <w:tab w:val="num" w:pos="720"/>
        </w:tabs>
        <w:spacing w:after="0" w:line="240" w:lineRule="auto"/>
        <w:jc w:val="both"/>
      </w:pPr>
      <w:r>
        <w:t>Member IEEE</w:t>
      </w:r>
      <w:r w:rsidR="001771ED">
        <w:t xml:space="preserve"> </w:t>
      </w:r>
    </w:p>
    <w:p w:rsidR="002F26C2" w:rsidRPr="00453918" w:rsidRDefault="002F26C2" w:rsidP="002F26C2">
      <w:pPr>
        <w:tabs>
          <w:tab w:val="num" w:pos="465"/>
          <w:tab w:val="num" w:pos="720"/>
        </w:tabs>
        <w:spacing w:after="0" w:line="240" w:lineRule="auto"/>
        <w:jc w:val="both"/>
      </w:pPr>
    </w:p>
    <w:p w:rsidR="00C920ED" w:rsidRPr="00D3020E" w:rsidRDefault="00C920ED" w:rsidP="00657290">
      <w:pPr>
        <w:shd w:val="clear" w:color="auto" w:fill="E0E0E0"/>
        <w:spacing w:after="0" w:line="240" w:lineRule="auto"/>
        <w:jc w:val="both"/>
        <w:rPr>
          <w:b/>
        </w:rPr>
      </w:pPr>
      <w:r w:rsidRPr="00D3020E">
        <w:rPr>
          <w:b/>
        </w:rPr>
        <w:t>PUBLICATIONS</w:t>
      </w:r>
    </w:p>
    <w:p w:rsidR="009B3004" w:rsidRDefault="00002F34" w:rsidP="00657290">
      <w:pPr>
        <w:widowControl w:val="0"/>
        <w:autoSpaceDE w:val="0"/>
        <w:autoSpaceDN w:val="0"/>
        <w:adjustRightInd w:val="0"/>
        <w:spacing w:after="0" w:line="240" w:lineRule="auto"/>
        <w:jc w:val="both"/>
      </w:pPr>
      <w:r>
        <w:pict>
          <v:line id="_x0000_s1031" style="position:absolute;left:0;text-align:left;z-index:-251658240" from="-1.4pt,2.1pt" to="433.4pt,2.1pt" o:allowincell="f" strokecolor="none" strokeweight=".72pt"/>
        </w:pict>
      </w:r>
    </w:p>
    <w:p w:rsidR="00C920ED" w:rsidRDefault="00C920ED" w:rsidP="00657290">
      <w:pPr>
        <w:spacing w:after="0" w:line="240" w:lineRule="auto"/>
        <w:jc w:val="both"/>
        <w:rPr>
          <w:b/>
        </w:rPr>
      </w:pPr>
      <w:r w:rsidRPr="00FF402E">
        <w:rPr>
          <w:b/>
        </w:rPr>
        <w:t>International Journal</w:t>
      </w:r>
    </w:p>
    <w:p w:rsidR="00BE0717" w:rsidRPr="00FF402E" w:rsidRDefault="00BE0717" w:rsidP="00657290">
      <w:pPr>
        <w:spacing w:after="0" w:line="240" w:lineRule="auto"/>
        <w:jc w:val="both"/>
        <w:rPr>
          <w:b/>
        </w:rPr>
      </w:pPr>
    </w:p>
    <w:p w:rsidR="003F05BC" w:rsidRDefault="003F05BC" w:rsidP="004F3EB2">
      <w:pPr>
        <w:widowControl w:val="0"/>
        <w:numPr>
          <w:ilvl w:val="0"/>
          <w:numId w:val="9"/>
        </w:numPr>
        <w:autoSpaceDE w:val="0"/>
        <w:autoSpaceDN w:val="0"/>
        <w:adjustRightInd w:val="0"/>
        <w:spacing w:after="0" w:line="240" w:lineRule="auto"/>
        <w:jc w:val="both"/>
      </w:pPr>
      <w:proofErr w:type="spellStart"/>
      <w:r w:rsidRPr="003F05BC">
        <w:rPr>
          <w:b/>
        </w:rPr>
        <w:t>Soumendu</w:t>
      </w:r>
      <w:proofErr w:type="spellEnd"/>
      <w:r w:rsidRPr="003F05BC">
        <w:rPr>
          <w:b/>
        </w:rPr>
        <w:t xml:space="preserve"> </w:t>
      </w:r>
      <w:proofErr w:type="spellStart"/>
      <w:r w:rsidRPr="003F05BC">
        <w:rPr>
          <w:b/>
        </w:rPr>
        <w:t>Chakraborty</w:t>
      </w:r>
      <w:proofErr w:type="spellEnd"/>
      <w:r w:rsidRPr="003F05BC">
        <w:t xml:space="preserve">, </w:t>
      </w:r>
      <w:proofErr w:type="spellStart"/>
      <w:r w:rsidRPr="003F05BC">
        <w:t>Satish</w:t>
      </w:r>
      <w:proofErr w:type="spellEnd"/>
      <w:r w:rsidRPr="003F05BC">
        <w:t xml:space="preserve"> Kumar Singh, and </w:t>
      </w:r>
      <w:proofErr w:type="spellStart"/>
      <w:r w:rsidRPr="003F05BC">
        <w:t>Pavan</w:t>
      </w:r>
      <w:proofErr w:type="spellEnd"/>
      <w:r w:rsidRPr="003F05BC">
        <w:t xml:space="preserve"> </w:t>
      </w:r>
      <w:proofErr w:type="spellStart"/>
      <w:r w:rsidRPr="003F05BC">
        <w:t>Chakraborty</w:t>
      </w:r>
      <w:proofErr w:type="spellEnd"/>
      <w:r w:rsidRPr="003F05BC">
        <w:t>. "R-Theta Local Neighborhood Pattern for Unconstrained Facial Image Recognition and Retrieval."</w:t>
      </w:r>
      <w:r w:rsidRPr="00CC2B94">
        <w:rPr>
          <w:i/>
        </w:rPr>
        <w:t>Multimedia Tools and Applications</w:t>
      </w:r>
      <w:r w:rsidRPr="003F05BC">
        <w:t>, DOI: 10.1007/s11042-018-6846-z, (2018). (Springer) (Impact Factor: 1.54)</w:t>
      </w:r>
    </w:p>
    <w:p w:rsidR="003F05BC" w:rsidRPr="003F05BC" w:rsidRDefault="003F05BC" w:rsidP="003F05BC">
      <w:pPr>
        <w:widowControl w:val="0"/>
        <w:autoSpaceDE w:val="0"/>
        <w:autoSpaceDN w:val="0"/>
        <w:adjustRightInd w:val="0"/>
        <w:spacing w:after="0" w:line="240" w:lineRule="auto"/>
        <w:ind w:left="720"/>
        <w:jc w:val="both"/>
      </w:pPr>
    </w:p>
    <w:p w:rsidR="004F3EB2" w:rsidRDefault="004F3EB2" w:rsidP="004F3EB2">
      <w:pPr>
        <w:widowControl w:val="0"/>
        <w:numPr>
          <w:ilvl w:val="0"/>
          <w:numId w:val="9"/>
        </w:numPr>
        <w:autoSpaceDE w:val="0"/>
        <w:autoSpaceDN w:val="0"/>
        <w:adjustRightInd w:val="0"/>
        <w:spacing w:after="0" w:line="240" w:lineRule="auto"/>
        <w:jc w:val="both"/>
      </w:pPr>
      <w:proofErr w:type="spellStart"/>
      <w:r>
        <w:rPr>
          <w:b/>
        </w:rPr>
        <w:t>Soumendu</w:t>
      </w:r>
      <w:proofErr w:type="spellEnd"/>
      <w:r>
        <w:rPr>
          <w:b/>
        </w:rPr>
        <w:t xml:space="preserve"> </w:t>
      </w:r>
      <w:proofErr w:type="spellStart"/>
      <w:r>
        <w:rPr>
          <w:b/>
        </w:rPr>
        <w:t>Chakraborty</w:t>
      </w:r>
      <w:proofErr w:type="spellEnd"/>
      <w:r>
        <w:t xml:space="preserve"> , </w:t>
      </w:r>
      <w:proofErr w:type="spellStart"/>
      <w:r>
        <w:t>Satish</w:t>
      </w:r>
      <w:proofErr w:type="spellEnd"/>
      <w:r>
        <w:t xml:space="preserve"> Kumar Singh , </w:t>
      </w:r>
      <w:proofErr w:type="spellStart"/>
      <w:r>
        <w:t>Pavan</w:t>
      </w:r>
      <w:proofErr w:type="spellEnd"/>
      <w:r>
        <w:t xml:space="preserve"> </w:t>
      </w:r>
      <w:proofErr w:type="spellStart"/>
      <w:r>
        <w:t>Chakraborty</w:t>
      </w:r>
      <w:proofErr w:type="spellEnd"/>
      <w:r>
        <w:t xml:space="preserve"> , "Centre Symmetric Quadruple Pattern: A Novel Descriptor for Facial Image Recognition and Retrieval." </w:t>
      </w:r>
      <w:r>
        <w:rPr>
          <w:i/>
        </w:rPr>
        <w:t>Pattern Recognition Letters</w:t>
      </w:r>
      <w:r>
        <w:t>,</w:t>
      </w:r>
      <w:r w:rsidR="00872DA9">
        <w:t xml:space="preserve"> vol-115, pp-50-58,</w:t>
      </w:r>
      <w:r>
        <w:t xml:space="preserve"> </w:t>
      </w:r>
      <w:proofErr w:type="spellStart"/>
      <w:r>
        <w:t>doi</w:t>
      </w:r>
      <w:proofErr w:type="spellEnd"/>
      <w:r>
        <w:t>: 10.</w:t>
      </w:r>
      <w:r w:rsidR="00872DA9">
        <w:t>1016/j.patrec.2017.10.015, (2018</w:t>
      </w:r>
      <w:r>
        <w:t>).</w:t>
      </w:r>
      <w:r w:rsidR="007B2457">
        <w:t xml:space="preserve"> (Elsevier) (Impact Factor: 1.95</w:t>
      </w:r>
      <w:r>
        <w:t>)</w:t>
      </w:r>
    </w:p>
    <w:p w:rsidR="004F3EB2" w:rsidRDefault="004F3EB2" w:rsidP="004F3EB2">
      <w:pPr>
        <w:widowControl w:val="0"/>
        <w:autoSpaceDE w:val="0"/>
        <w:autoSpaceDN w:val="0"/>
        <w:adjustRightInd w:val="0"/>
        <w:spacing w:after="0" w:line="240" w:lineRule="auto"/>
        <w:ind w:left="720"/>
        <w:jc w:val="both"/>
      </w:pPr>
    </w:p>
    <w:p w:rsidR="003F05BC" w:rsidRDefault="004F3EB2" w:rsidP="004F3EB2">
      <w:pPr>
        <w:widowControl w:val="0"/>
        <w:numPr>
          <w:ilvl w:val="0"/>
          <w:numId w:val="9"/>
        </w:numPr>
        <w:autoSpaceDE w:val="0"/>
        <w:autoSpaceDN w:val="0"/>
        <w:adjustRightInd w:val="0"/>
        <w:spacing w:after="0" w:line="240" w:lineRule="auto"/>
        <w:jc w:val="both"/>
        <w:sectPr w:rsidR="003F05BC" w:rsidSect="00EC428B">
          <w:pgSz w:w="11907" w:h="16839" w:code="9"/>
          <w:pgMar w:top="720" w:right="720" w:bottom="720" w:left="720" w:header="720" w:footer="720" w:gutter="0"/>
          <w:cols w:space="720"/>
          <w:docGrid w:linePitch="360"/>
        </w:sectPr>
      </w:pPr>
      <w:proofErr w:type="spellStart"/>
      <w:r w:rsidRPr="00F7234F">
        <w:rPr>
          <w:b/>
        </w:rPr>
        <w:t>Soumendu</w:t>
      </w:r>
      <w:proofErr w:type="spellEnd"/>
      <w:r w:rsidRPr="00F7234F">
        <w:rPr>
          <w:b/>
        </w:rPr>
        <w:t xml:space="preserve"> </w:t>
      </w:r>
      <w:proofErr w:type="spellStart"/>
      <w:r w:rsidRPr="00F7234F">
        <w:rPr>
          <w:b/>
        </w:rPr>
        <w:t>Chakraborty</w:t>
      </w:r>
      <w:proofErr w:type="spellEnd"/>
      <w:r>
        <w:t xml:space="preserve">, </w:t>
      </w:r>
      <w:proofErr w:type="spellStart"/>
      <w:r>
        <w:t>Satish</w:t>
      </w:r>
      <w:proofErr w:type="spellEnd"/>
      <w:r>
        <w:t xml:space="preserve"> Kumar Singh, and </w:t>
      </w:r>
      <w:proofErr w:type="spellStart"/>
      <w:r>
        <w:t>Pavan</w:t>
      </w:r>
      <w:proofErr w:type="spellEnd"/>
      <w:r>
        <w:t xml:space="preserve"> </w:t>
      </w:r>
      <w:proofErr w:type="spellStart"/>
      <w:r>
        <w:t>Chakraborty</w:t>
      </w:r>
      <w:proofErr w:type="spellEnd"/>
      <w:r>
        <w:t xml:space="preserve">. "Local Gradient </w:t>
      </w:r>
      <w:proofErr w:type="spellStart"/>
      <w:r>
        <w:t>Hexa</w:t>
      </w:r>
      <w:proofErr w:type="spellEnd"/>
      <w:r>
        <w:t xml:space="preserve"> Pattern: A Descriptor for Face Recognition and Retrieval." </w:t>
      </w:r>
      <w:r w:rsidRPr="001E2C73">
        <w:rPr>
          <w:i/>
        </w:rPr>
        <w:t>IEEE Transactions on Circuits and Systems for Video Technology</w:t>
      </w:r>
      <w:r>
        <w:t>, vol-28, no-1, pp. 171-180, DOI: 10.1109/TCSVT.2016.2603535, (2018). (Impact Factor: 3.59)</w:t>
      </w:r>
    </w:p>
    <w:p w:rsidR="004F3EB2" w:rsidRPr="00CF03EE" w:rsidRDefault="004F3EB2" w:rsidP="00CF03EE">
      <w:pPr>
        <w:widowControl w:val="0"/>
        <w:autoSpaceDE w:val="0"/>
        <w:autoSpaceDN w:val="0"/>
        <w:adjustRightInd w:val="0"/>
        <w:spacing w:after="0" w:line="240" w:lineRule="auto"/>
        <w:ind w:left="720"/>
        <w:jc w:val="right"/>
        <w:rPr>
          <w:sz w:val="12"/>
        </w:rPr>
      </w:pPr>
    </w:p>
    <w:p w:rsidR="00F7234F" w:rsidRDefault="004F3EB2" w:rsidP="004F3EB2">
      <w:pPr>
        <w:widowControl w:val="0"/>
        <w:numPr>
          <w:ilvl w:val="0"/>
          <w:numId w:val="9"/>
        </w:numPr>
        <w:autoSpaceDE w:val="0"/>
        <w:autoSpaceDN w:val="0"/>
        <w:adjustRightInd w:val="0"/>
        <w:spacing w:after="0" w:line="240" w:lineRule="auto"/>
        <w:jc w:val="both"/>
      </w:pPr>
      <w:proofErr w:type="spellStart"/>
      <w:r w:rsidRPr="00F7234F">
        <w:rPr>
          <w:b/>
        </w:rPr>
        <w:t>Soumendu</w:t>
      </w:r>
      <w:proofErr w:type="spellEnd"/>
      <w:r w:rsidRPr="00F7234F">
        <w:rPr>
          <w:b/>
        </w:rPr>
        <w:t xml:space="preserve"> </w:t>
      </w:r>
      <w:proofErr w:type="spellStart"/>
      <w:r w:rsidRPr="00F7234F">
        <w:rPr>
          <w:b/>
        </w:rPr>
        <w:t>Chakraborty</w:t>
      </w:r>
      <w:proofErr w:type="spellEnd"/>
      <w:r>
        <w:t xml:space="preserve">, </w:t>
      </w:r>
      <w:proofErr w:type="spellStart"/>
      <w:r>
        <w:t>Satish</w:t>
      </w:r>
      <w:proofErr w:type="spellEnd"/>
      <w:r>
        <w:t xml:space="preserve"> Kumar Singh, and </w:t>
      </w:r>
      <w:proofErr w:type="spellStart"/>
      <w:r>
        <w:t>Pavan</w:t>
      </w:r>
      <w:proofErr w:type="spellEnd"/>
      <w:r>
        <w:t xml:space="preserve"> </w:t>
      </w:r>
      <w:proofErr w:type="spellStart"/>
      <w:r>
        <w:t>Chakraborty</w:t>
      </w:r>
      <w:proofErr w:type="spellEnd"/>
      <w:r>
        <w:t>. "</w:t>
      </w:r>
      <w:r w:rsidRPr="00BE0717">
        <w:t xml:space="preserve"> Local Quadruple Pattern: A Novel Descriptor for Facial Image Recognition and Retrieval</w:t>
      </w:r>
      <w:r>
        <w:t xml:space="preserve">." </w:t>
      </w:r>
      <w:r w:rsidRPr="00BE0717">
        <w:rPr>
          <w:i/>
        </w:rPr>
        <w:t>Computers and Electrical Engineering</w:t>
      </w:r>
      <w:r>
        <w:t xml:space="preserve">, vol-62, pp. 92-104, DOI: </w:t>
      </w:r>
      <w:r w:rsidRPr="00BE0717">
        <w:t>10.1016/j.compeleceng.2017.06.013</w:t>
      </w:r>
      <w:r>
        <w:t>, (2017).</w:t>
      </w:r>
      <w:r w:rsidR="007B2457">
        <w:t xml:space="preserve"> (Elsevier) (Impact Factor: 1.74</w:t>
      </w:r>
      <w:r>
        <w:t>)</w:t>
      </w:r>
    </w:p>
    <w:p w:rsidR="00F7234F" w:rsidRDefault="00F7234F" w:rsidP="00F7234F">
      <w:pPr>
        <w:widowControl w:val="0"/>
        <w:autoSpaceDE w:val="0"/>
        <w:autoSpaceDN w:val="0"/>
        <w:adjustRightInd w:val="0"/>
        <w:spacing w:after="0" w:line="240" w:lineRule="auto"/>
        <w:jc w:val="both"/>
      </w:pPr>
    </w:p>
    <w:p w:rsidR="00F7234F" w:rsidRDefault="00F7234F" w:rsidP="00F7234F">
      <w:pPr>
        <w:widowControl w:val="0"/>
        <w:numPr>
          <w:ilvl w:val="0"/>
          <w:numId w:val="9"/>
        </w:numPr>
        <w:autoSpaceDE w:val="0"/>
        <w:autoSpaceDN w:val="0"/>
        <w:adjustRightInd w:val="0"/>
        <w:spacing w:after="0" w:line="240" w:lineRule="auto"/>
        <w:jc w:val="both"/>
      </w:pPr>
      <w:proofErr w:type="spellStart"/>
      <w:r w:rsidRPr="00F7234F">
        <w:rPr>
          <w:b/>
        </w:rPr>
        <w:t>Soumendu</w:t>
      </w:r>
      <w:proofErr w:type="spellEnd"/>
      <w:r w:rsidRPr="00F7234F">
        <w:rPr>
          <w:b/>
        </w:rPr>
        <w:t xml:space="preserve"> </w:t>
      </w:r>
      <w:proofErr w:type="spellStart"/>
      <w:r w:rsidRPr="00F7234F">
        <w:rPr>
          <w:b/>
        </w:rPr>
        <w:t>Chakraborty</w:t>
      </w:r>
      <w:proofErr w:type="spellEnd"/>
      <w:r>
        <w:t xml:space="preserve">, </w:t>
      </w:r>
      <w:proofErr w:type="spellStart"/>
      <w:r>
        <w:t>Satish</w:t>
      </w:r>
      <w:proofErr w:type="spellEnd"/>
      <w:r>
        <w:t xml:space="preserve"> Kumar Singh, and </w:t>
      </w:r>
      <w:proofErr w:type="spellStart"/>
      <w:r>
        <w:t>Pavan</w:t>
      </w:r>
      <w:proofErr w:type="spellEnd"/>
      <w:r>
        <w:t xml:space="preserve"> </w:t>
      </w:r>
      <w:proofErr w:type="spellStart"/>
      <w:r>
        <w:t>Chakraborty</w:t>
      </w:r>
      <w:proofErr w:type="spellEnd"/>
      <w:r>
        <w:t>. "Local directional gradient pattern: a local descriptor for face recognition."</w:t>
      </w:r>
      <w:r w:rsidR="00813F72">
        <w:t xml:space="preserve"> </w:t>
      </w:r>
      <w:r w:rsidRPr="001E2C73">
        <w:rPr>
          <w:i/>
        </w:rPr>
        <w:t>Multimedia Tools and Applications</w:t>
      </w:r>
      <w:r>
        <w:t xml:space="preserve">, </w:t>
      </w:r>
      <w:r w:rsidR="000231E9" w:rsidRPr="000231E9">
        <w:t>vol-76, no-1, pp. 1201-1216, (2017)</w:t>
      </w:r>
      <w:r>
        <w:t>.</w:t>
      </w:r>
      <w:r w:rsidR="007B2457">
        <w:t xml:space="preserve"> (Springer)(Impact Factor: 1.54</w:t>
      </w:r>
      <w:r>
        <w:t>)</w:t>
      </w:r>
    </w:p>
    <w:p w:rsidR="00F7234F" w:rsidRDefault="00F7234F" w:rsidP="00F7234F">
      <w:pPr>
        <w:widowControl w:val="0"/>
        <w:autoSpaceDE w:val="0"/>
        <w:autoSpaceDN w:val="0"/>
        <w:adjustRightInd w:val="0"/>
        <w:spacing w:after="0" w:line="240" w:lineRule="auto"/>
        <w:jc w:val="both"/>
      </w:pPr>
    </w:p>
    <w:p w:rsidR="00F7234F" w:rsidRDefault="00F7234F" w:rsidP="00F7234F">
      <w:pPr>
        <w:widowControl w:val="0"/>
        <w:numPr>
          <w:ilvl w:val="0"/>
          <w:numId w:val="9"/>
        </w:numPr>
        <w:autoSpaceDE w:val="0"/>
        <w:autoSpaceDN w:val="0"/>
        <w:adjustRightInd w:val="0"/>
        <w:spacing w:after="0" w:line="240" w:lineRule="auto"/>
        <w:jc w:val="both"/>
      </w:pPr>
      <w:proofErr w:type="spellStart"/>
      <w:r w:rsidRPr="00F7234F">
        <w:rPr>
          <w:b/>
        </w:rPr>
        <w:t>Soumendu</w:t>
      </w:r>
      <w:proofErr w:type="spellEnd"/>
      <w:r w:rsidRPr="00F7234F">
        <w:rPr>
          <w:b/>
        </w:rPr>
        <w:t xml:space="preserve"> </w:t>
      </w:r>
      <w:proofErr w:type="spellStart"/>
      <w:r w:rsidRPr="00F7234F">
        <w:rPr>
          <w:b/>
        </w:rPr>
        <w:t>Chakraborty</w:t>
      </w:r>
      <w:proofErr w:type="spellEnd"/>
      <w:r>
        <w:t xml:space="preserve">, </w:t>
      </w:r>
      <w:proofErr w:type="spellStart"/>
      <w:r>
        <w:t>Anand</w:t>
      </w:r>
      <w:proofErr w:type="spellEnd"/>
      <w:r>
        <w:t xml:space="preserve"> Singh </w:t>
      </w:r>
      <w:proofErr w:type="spellStart"/>
      <w:r>
        <w:t>Jalal</w:t>
      </w:r>
      <w:proofErr w:type="spellEnd"/>
      <w:r>
        <w:t xml:space="preserve">, and </w:t>
      </w:r>
      <w:proofErr w:type="spellStart"/>
      <w:r>
        <w:t>Charul</w:t>
      </w:r>
      <w:proofErr w:type="spellEnd"/>
      <w:r>
        <w:t xml:space="preserve"> </w:t>
      </w:r>
      <w:proofErr w:type="spellStart"/>
      <w:r>
        <w:t>Bhatnagar</w:t>
      </w:r>
      <w:proofErr w:type="spellEnd"/>
      <w:r>
        <w:t>. "LSB based non blind predictive edge adaptive image steganography."</w:t>
      </w:r>
      <w:r w:rsidR="00813F72">
        <w:t xml:space="preserve"> </w:t>
      </w:r>
      <w:r w:rsidRPr="001E2C73">
        <w:rPr>
          <w:i/>
        </w:rPr>
        <w:t>Multimedia Tools and Applications</w:t>
      </w:r>
      <w:r>
        <w:t xml:space="preserve">, </w:t>
      </w:r>
      <w:r w:rsidR="000231E9" w:rsidRPr="000231E9">
        <w:t>vol-76, no-6, pp. 7973–7987,  (2017)</w:t>
      </w:r>
      <w:r w:rsidR="007B2457">
        <w:t>.(Springer)(Impact Factor: 1.54</w:t>
      </w:r>
      <w:r>
        <w:t>)</w:t>
      </w:r>
    </w:p>
    <w:p w:rsidR="00F7234F" w:rsidRDefault="00F7234F" w:rsidP="00F7234F">
      <w:pPr>
        <w:widowControl w:val="0"/>
        <w:autoSpaceDE w:val="0"/>
        <w:autoSpaceDN w:val="0"/>
        <w:adjustRightInd w:val="0"/>
        <w:spacing w:after="0" w:line="240" w:lineRule="auto"/>
        <w:jc w:val="both"/>
      </w:pPr>
    </w:p>
    <w:p w:rsidR="00F7234F" w:rsidRDefault="00F7234F" w:rsidP="00F7234F">
      <w:pPr>
        <w:widowControl w:val="0"/>
        <w:numPr>
          <w:ilvl w:val="0"/>
          <w:numId w:val="9"/>
        </w:numPr>
        <w:autoSpaceDE w:val="0"/>
        <w:autoSpaceDN w:val="0"/>
        <w:adjustRightInd w:val="0"/>
        <w:spacing w:after="0" w:line="240" w:lineRule="auto"/>
        <w:jc w:val="both"/>
      </w:pPr>
      <w:proofErr w:type="spellStart"/>
      <w:r w:rsidRPr="00F7234F">
        <w:rPr>
          <w:b/>
        </w:rPr>
        <w:t>Soumendu</w:t>
      </w:r>
      <w:proofErr w:type="spellEnd"/>
      <w:r w:rsidRPr="00F7234F">
        <w:rPr>
          <w:b/>
        </w:rPr>
        <w:t xml:space="preserve"> </w:t>
      </w:r>
      <w:proofErr w:type="spellStart"/>
      <w:r w:rsidRPr="00F7234F">
        <w:rPr>
          <w:b/>
        </w:rPr>
        <w:t>Chakraborty</w:t>
      </w:r>
      <w:proofErr w:type="spellEnd"/>
      <w:r>
        <w:t xml:space="preserve">, </w:t>
      </w:r>
      <w:proofErr w:type="spellStart"/>
      <w:r>
        <w:t>Anand</w:t>
      </w:r>
      <w:proofErr w:type="spellEnd"/>
      <w:r>
        <w:t xml:space="preserve"> Singh </w:t>
      </w:r>
      <w:proofErr w:type="spellStart"/>
      <w:r>
        <w:t>Jalal</w:t>
      </w:r>
      <w:proofErr w:type="spellEnd"/>
      <w:r>
        <w:t xml:space="preserve">, and </w:t>
      </w:r>
      <w:proofErr w:type="spellStart"/>
      <w:r>
        <w:t>Charul</w:t>
      </w:r>
      <w:proofErr w:type="spellEnd"/>
      <w:r>
        <w:t xml:space="preserve"> </w:t>
      </w:r>
      <w:proofErr w:type="spellStart"/>
      <w:r>
        <w:t>Bhatnagar</w:t>
      </w:r>
      <w:proofErr w:type="spellEnd"/>
      <w:r>
        <w:t xml:space="preserve">. "Secret image sharing using grayscale payload decomposition and irreversible image steganography." </w:t>
      </w:r>
      <w:r w:rsidRPr="001E2C73">
        <w:rPr>
          <w:i/>
        </w:rPr>
        <w:t>Journal of Information Security and Applications</w:t>
      </w:r>
      <w:r>
        <w:t>, vol-18, no-4, pp. 180-192, (2013). (Elsevier)</w:t>
      </w:r>
      <w:r w:rsidR="007B2457">
        <w:t xml:space="preserve"> (</w:t>
      </w:r>
      <w:proofErr w:type="spellStart"/>
      <w:r w:rsidR="007B2457">
        <w:t>CiteScore</w:t>
      </w:r>
      <w:proofErr w:type="spellEnd"/>
      <w:r w:rsidR="007B2457">
        <w:t>: 2.27</w:t>
      </w:r>
      <w:r w:rsidR="000231E9" w:rsidRPr="000231E9">
        <w:t>)</w:t>
      </w:r>
    </w:p>
    <w:p w:rsidR="00F7234F" w:rsidRDefault="00F7234F" w:rsidP="00F7234F">
      <w:pPr>
        <w:widowControl w:val="0"/>
        <w:autoSpaceDE w:val="0"/>
        <w:autoSpaceDN w:val="0"/>
        <w:adjustRightInd w:val="0"/>
        <w:spacing w:after="0" w:line="240" w:lineRule="auto"/>
        <w:jc w:val="both"/>
      </w:pPr>
    </w:p>
    <w:p w:rsidR="00F7234F" w:rsidRDefault="00F7234F" w:rsidP="00F7234F">
      <w:pPr>
        <w:widowControl w:val="0"/>
        <w:numPr>
          <w:ilvl w:val="0"/>
          <w:numId w:val="9"/>
        </w:numPr>
        <w:autoSpaceDE w:val="0"/>
        <w:autoSpaceDN w:val="0"/>
        <w:adjustRightInd w:val="0"/>
        <w:spacing w:after="0" w:line="240" w:lineRule="auto"/>
        <w:jc w:val="both"/>
      </w:pPr>
      <w:proofErr w:type="spellStart"/>
      <w:r w:rsidRPr="00F7234F">
        <w:rPr>
          <w:b/>
        </w:rPr>
        <w:t>Soumendu</w:t>
      </w:r>
      <w:proofErr w:type="spellEnd"/>
      <w:r w:rsidRPr="00F7234F">
        <w:rPr>
          <w:b/>
        </w:rPr>
        <w:t xml:space="preserve"> </w:t>
      </w:r>
      <w:proofErr w:type="spellStart"/>
      <w:r w:rsidRPr="00F7234F">
        <w:rPr>
          <w:b/>
        </w:rPr>
        <w:t>Chakraborty</w:t>
      </w:r>
      <w:proofErr w:type="spellEnd"/>
      <w:r>
        <w:t xml:space="preserve"> and </w:t>
      </w:r>
      <w:proofErr w:type="spellStart"/>
      <w:r>
        <w:t>Anand</w:t>
      </w:r>
      <w:proofErr w:type="spellEnd"/>
      <w:r>
        <w:t xml:space="preserve"> Singh </w:t>
      </w:r>
      <w:proofErr w:type="spellStart"/>
      <w:r>
        <w:t>Jalal</w:t>
      </w:r>
      <w:proofErr w:type="spellEnd"/>
      <w:r>
        <w:t>. "High capacity secret image sharing using multilayer image steganography with primary cover predictive error."</w:t>
      </w:r>
      <w:r w:rsidR="00813F72">
        <w:t xml:space="preserve"> </w:t>
      </w:r>
      <w:r w:rsidRPr="001E2C73">
        <w:rPr>
          <w:i/>
        </w:rPr>
        <w:t>International Journal of Information and Communication Technology</w:t>
      </w:r>
      <w:r>
        <w:t>, vol-9, no-3, pp. 337-355. (</w:t>
      </w:r>
      <w:proofErr w:type="spellStart"/>
      <w:r>
        <w:t>Inderscience</w:t>
      </w:r>
      <w:proofErr w:type="spellEnd"/>
      <w:r>
        <w:t>)</w:t>
      </w:r>
    </w:p>
    <w:p w:rsidR="00F7234F" w:rsidRDefault="00F7234F" w:rsidP="00F7234F">
      <w:pPr>
        <w:widowControl w:val="0"/>
        <w:autoSpaceDE w:val="0"/>
        <w:autoSpaceDN w:val="0"/>
        <w:adjustRightInd w:val="0"/>
        <w:spacing w:after="0" w:line="240" w:lineRule="auto"/>
        <w:jc w:val="both"/>
      </w:pPr>
    </w:p>
    <w:p w:rsidR="009B3004" w:rsidRDefault="00F7234F" w:rsidP="00F7234F">
      <w:pPr>
        <w:widowControl w:val="0"/>
        <w:numPr>
          <w:ilvl w:val="0"/>
          <w:numId w:val="9"/>
        </w:numPr>
        <w:autoSpaceDE w:val="0"/>
        <w:autoSpaceDN w:val="0"/>
        <w:adjustRightInd w:val="0"/>
        <w:spacing w:after="0" w:line="240" w:lineRule="auto"/>
        <w:jc w:val="both"/>
      </w:pPr>
      <w:proofErr w:type="spellStart"/>
      <w:r w:rsidRPr="00F7234F">
        <w:rPr>
          <w:b/>
        </w:rPr>
        <w:t>Soumendu</w:t>
      </w:r>
      <w:proofErr w:type="spellEnd"/>
      <w:r w:rsidRPr="00F7234F">
        <w:rPr>
          <w:b/>
        </w:rPr>
        <w:t xml:space="preserve"> </w:t>
      </w:r>
      <w:proofErr w:type="spellStart"/>
      <w:r w:rsidRPr="00F7234F">
        <w:rPr>
          <w:b/>
        </w:rPr>
        <w:t>Chakraborty</w:t>
      </w:r>
      <w:proofErr w:type="spellEnd"/>
      <w:r>
        <w:t xml:space="preserve">, </w:t>
      </w:r>
      <w:proofErr w:type="spellStart"/>
      <w:r>
        <w:t>Anand</w:t>
      </w:r>
      <w:proofErr w:type="spellEnd"/>
      <w:r>
        <w:t xml:space="preserve"> Singh </w:t>
      </w:r>
      <w:proofErr w:type="spellStart"/>
      <w:r>
        <w:t>Jalal</w:t>
      </w:r>
      <w:proofErr w:type="spellEnd"/>
      <w:r>
        <w:t xml:space="preserve">, and </w:t>
      </w:r>
      <w:proofErr w:type="spellStart"/>
      <w:r>
        <w:t>Charul</w:t>
      </w:r>
      <w:proofErr w:type="spellEnd"/>
      <w:r>
        <w:t xml:space="preserve"> </w:t>
      </w:r>
      <w:proofErr w:type="spellStart"/>
      <w:r>
        <w:t>Bhatnagar</w:t>
      </w:r>
      <w:proofErr w:type="spellEnd"/>
      <w:r>
        <w:t>. "An efficient bit plane X-OR algorithm for irreversible image steganography."</w:t>
      </w:r>
      <w:r w:rsidR="00813F72">
        <w:t xml:space="preserve"> </w:t>
      </w:r>
      <w:r w:rsidRPr="001E2C73">
        <w:rPr>
          <w:i/>
        </w:rPr>
        <w:t>International Journal of Trust Management in Computing and Communications</w:t>
      </w:r>
      <w:r>
        <w:t>, vol-1, no-2, pp. 140-155, (2013). (</w:t>
      </w:r>
      <w:proofErr w:type="spellStart"/>
      <w:r>
        <w:t>Inderscience</w:t>
      </w:r>
      <w:proofErr w:type="spellEnd"/>
      <w:r>
        <w:t>)</w:t>
      </w:r>
    </w:p>
    <w:p w:rsidR="00F7234F" w:rsidRDefault="00F7234F" w:rsidP="00F7234F">
      <w:pPr>
        <w:widowControl w:val="0"/>
        <w:autoSpaceDE w:val="0"/>
        <w:autoSpaceDN w:val="0"/>
        <w:adjustRightInd w:val="0"/>
        <w:spacing w:after="0" w:line="240" w:lineRule="auto"/>
        <w:ind w:left="720"/>
        <w:jc w:val="both"/>
      </w:pPr>
    </w:p>
    <w:p w:rsidR="00C920ED" w:rsidRPr="00D3020E" w:rsidRDefault="00C920ED" w:rsidP="00657290">
      <w:pPr>
        <w:widowControl w:val="0"/>
        <w:autoSpaceDE w:val="0"/>
        <w:autoSpaceDN w:val="0"/>
        <w:adjustRightInd w:val="0"/>
        <w:spacing w:after="0" w:line="240" w:lineRule="auto"/>
        <w:jc w:val="both"/>
      </w:pPr>
      <w:r w:rsidRPr="00D3020E">
        <w:rPr>
          <w:b/>
          <w:bCs/>
          <w:iCs/>
          <w:color w:val="000000"/>
        </w:rPr>
        <w:t>International Conference</w:t>
      </w:r>
    </w:p>
    <w:p w:rsidR="00F7234F" w:rsidRDefault="00F7234F" w:rsidP="00F7234F">
      <w:pPr>
        <w:numPr>
          <w:ilvl w:val="0"/>
          <w:numId w:val="10"/>
        </w:numPr>
        <w:spacing w:after="0" w:line="240" w:lineRule="auto"/>
        <w:jc w:val="both"/>
      </w:pPr>
      <w:proofErr w:type="spellStart"/>
      <w:r w:rsidRPr="00F7234F">
        <w:rPr>
          <w:b/>
        </w:rPr>
        <w:t>Soumendu</w:t>
      </w:r>
      <w:proofErr w:type="spellEnd"/>
      <w:r w:rsidRPr="00F7234F">
        <w:rPr>
          <w:b/>
        </w:rPr>
        <w:t xml:space="preserve"> </w:t>
      </w:r>
      <w:proofErr w:type="spellStart"/>
      <w:r w:rsidRPr="00F7234F">
        <w:rPr>
          <w:b/>
        </w:rPr>
        <w:t>Chakraborty</w:t>
      </w:r>
      <w:proofErr w:type="spellEnd"/>
      <w:r>
        <w:t xml:space="preserve">, </w:t>
      </w:r>
      <w:proofErr w:type="spellStart"/>
      <w:r>
        <w:t>Satish</w:t>
      </w:r>
      <w:proofErr w:type="spellEnd"/>
      <w:r>
        <w:t xml:space="preserve"> Kumar Singh, </w:t>
      </w:r>
      <w:proofErr w:type="spellStart"/>
      <w:r>
        <w:t>Pavan</w:t>
      </w:r>
      <w:proofErr w:type="spellEnd"/>
      <w:r>
        <w:t xml:space="preserve"> </w:t>
      </w:r>
      <w:proofErr w:type="spellStart"/>
      <w:r>
        <w:t>Chkraborty</w:t>
      </w:r>
      <w:proofErr w:type="spellEnd"/>
      <w:r>
        <w:t>, "Performance Enhancement of Local Vector Pattern with Generalized Distance Local Binary Pattern for Face Recognition." In Proc. of the IEEE UP Section Conference on Electrical, Computer and Electronics (UPCON), December 2015.</w:t>
      </w:r>
    </w:p>
    <w:p w:rsidR="00F7234F" w:rsidRDefault="00F7234F" w:rsidP="00F7234F">
      <w:pPr>
        <w:spacing w:after="0" w:line="240" w:lineRule="auto"/>
        <w:jc w:val="both"/>
      </w:pPr>
    </w:p>
    <w:p w:rsidR="00C920ED" w:rsidRDefault="00F7234F" w:rsidP="00F7234F">
      <w:pPr>
        <w:numPr>
          <w:ilvl w:val="0"/>
          <w:numId w:val="10"/>
        </w:numPr>
        <w:spacing w:after="0" w:line="240" w:lineRule="auto"/>
        <w:jc w:val="both"/>
      </w:pPr>
      <w:proofErr w:type="spellStart"/>
      <w:r>
        <w:t>Sandeep</w:t>
      </w:r>
      <w:proofErr w:type="spellEnd"/>
      <w:r>
        <w:t xml:space="preserve"> </w:t>
      </w:r>
      <w:proofErr w:type="spellStart"/>
      <w:r>
        <w:t>Rathor</w:t>
      </w:r>
      <w:proofErr w:type="spellEnd"/>
      <w:r>
        <w:t xml:space="preserve">, SP </w:t>
      </w:r>
      <w:proofErr w:type="spellStart"/>
      <w:r>
        <w:t>Tripathi</w:t>
      </w:r>
      <w:proofErr w:type="spellEnd"/>
      <w:r>
        <w:t xml:space="preserve">, </w:t>
      </w:r>
      <w:proofErr w:type="spellStart"/>
      <w:r w:rsidRPr="00F7234F">
        <w:rPr>
          <w:b/>
        </w:rPr>
        <w:t>Soumendu</w:t>
      </w:r>
      <w:proofErr w:type="spellEnd"/>
      <w:r w:rsidRPr="00F7234F">
        <w:rPr>
          <w:b/>
        </w:rPr>
        <w:t xml:space="preserve"> </w:t>
      </w:r>
      <w:proofErr w:type="spellStart"/>
      <w:r w:rsidRPr="00F7234F">
        <w:rPr>
          <w:b/>
        </w:rPr>
        <w:t>Chakraborty</w:t>
      </w:r>
      <w:proofErr w:type="spellEnd"/>
      <w:r>
        <w:t xml:space="preserve">, </w:t>
      </w:r>
      <w:proofErr w:type="spellStart"/>
      <w:r>
        <w:t>Anand</w:t>
      </w:r>
      <w:proofErr w:type="spellEnd"/>
      <w:r>
        <w:t xml:space="preserve"> Singh </w:t>
      </w:r>
      <w:proofErr w:type="spellStart"/>
      <w:r>
        <w:t>Jalal</w:t>
      </w:r>
      <w:proofErr w:type="spellEnd"/>
      <w:r>
        <w:t>, "A payload distribution method for high capacity image steganography." Computer and Communication Technology (ICCCT), 2013 4th International Conference on. IEEE, 2013.</w:t>
      </w:r>
    </w:p>
    <w:p w:rsidR="009A55E4" w:rsidRDefault="009A55E4" w:rsidP="009A55E4">
      <w:pPr>
        <w:spacing w:after="0" w:line="240" w:lineRule="auto"/>
        <w:jc w:val="both"/>
      </w:pPr>
    </w:p>
    <w:p w:rsidR="009A55E4" w:rsidRPr="002F26C2" w:rsidRDefault="009A55E4" w:rsidP="009A55E4">
      <w:pPr>
        <w:shd w:val="clear" w:color="auto" w:fill="E0E0E0"/>
        <w:spacing w:after="0" w:line="240" w:lineRule="auto"/>
        <w:jc w:val="both"/>
        <w:rPr>
          <w:b/>
        </w:rPr>
      </w:pPr>
      <w:r>
        <w:rPr>
          <w:b/>
        </w:rPr>
        <w:t>Professional Activity</w:t>
      </w:r>
    </w:p>
    <w:p w:rsidR="009A55E4" w:rsidRDefault="009A55E4" w:rsidP="009A55E4">
      <w:pPr>
        <w:tabs>
          <w:tab w:val="num" w:pos="465"/>
          <w:tab w:val="num" w:pos="720"/>
        </w:tabs>
        <w:spacing w:after="0" w:line="240" w:lineRule="auto"/>
        <w:ind w:left="288"/>
        <w:jc w:val="both"/>
      </w:pPr>
    </w:p>
    <w:p w:rsidR="009A55E4" w:rsidRDefault="009A55E4" w:rsidP="009A55E4">
      <w:pPr>
        <w:tabs>
          <w:tab w:val="num" w:pos="465"/>
          <w:tab w:val="num" w:pos="720"/>
        </w:tabs>
        <w:spacing w:after="0" w:line="240" w:lineRule="auto"/>
        <w:ind w:left="288"/>
        <w:jc w:val="both"/>
        <w:rPr>
          <w:sz w:val="28"/>
        </w:rPr>
      </w:pPr>
      <w:r w:rsidRPr="00395FB2">
        <w:rPr>
          <w:sz w:val="24"/>
        </w:rPr>
        <w:t>Reviewer</w:t>
      </w:r>
    </w:p>
    <w:p w:rsidR="00B87D05" w:rsidRDefault="00B87D05" w:rsidP="00B87D05">
      <w:pPr>
        <w:pStyle w:val="ListParagraph"/>
        <w:numPr>
          <w:ilvl w:val="0"/>
          <w:numId w:val="13"/>
        </w:numPr>
        <w:tabs>
          <w:tab w:val="num" w:pos="465"/>
          <w:tab w:val="num" w:pos="720"/>
        </w:tabs>
        <w:spacing w:after="0" w:line="240" w:lineRule="auto"/>
        <w:jc w:val="both"/>
      </w:pPr>
      <w:r>
        <w:t>IEEE Transactions on Circuits &amp; Systems for Video Technology</w:t>
      </w:r>
    </w:p>
    <w:p w:rsidR="00B87D05" w:rsidRDefault="00B87D05" w:rsidP="00B87D05">
      <w:pPr>
        <w:pStyle w:val="ListParagraph"/>
        <w:numPr>
          <w:ilvl w:val="0"/>
          <w:numId w:val="13"/>
        </w:numPr>
        <w:tabs>
          <w:tab w:val="num" w:pos="465"/>
          <w:tab w:val="num" w:pos="720"/>
        </w:tabs>
        <w:spacing w:after="0" w:line="240" w:lineRule="auto"/>
        <w:jc w:val="both"/>
      </w:pPr>
      <w:r>
        <w:t>IEEE Transactions on Information Forensics and Security</w:t>
      </w:r>
    </w:p>
    <w:p w:rsidR="00B87D05" w:rsidRDefault="00B87D05" w:rsidP="00B87D05">
      <w:pPr>
        <w:pStyle w:val="ListParagraph"/>
        <w:numPr>
          <w:ilvl w:val="0"/>
          <w:numId w:val="13"/>
        </w:numPr>
        <w:tabs>
          <w:tab w:val="num" w:pos="465"/>
          <w:tab w:val="num" w:pos="720"/>
        </w:tabs>
        <w:spacing w:after="0" w:line="240" w:lineRule="auto"/>
        <w:jc w:val="both"/>
      </w:pPr>
      <w:r>
        <w:t>IEEE Transactions on Intelligent Transportation Systems</w:t>
      </w:r>
    </w:p>
    <w:p w:rsidR="00B87D05" w:rsidRDefault="00B87D05" w:rsidP="00B87D05">
      <w:pPr>
        <w:pStyle w:val="ListParagraph"/>
        <w:numPr>
          <w:ilvl w:val="0"/>
          <w:numId w:val="13"/>
        </w:numPr>
        <w:tabs>
          <w:tab w:val="num" w:pos="465"/>
          <w:tab w:val="num" w:pos="720"/>
        </w:tabs>
        <w:spacing w:after="0" w:line="240" w:lineRule="auto"/>
        <w:jc w:val="both"/>
      </w:pPr>
      <w:r>
        <w:t>IEEE Signal Processing Letters</w:t>
      </w:r>
    </w:p>
    <w:p w:rsidR="00B87D05" w:rsidRDefault="00B87D05" w:rsidP="00B87D05">
      <w:pPr>
        <w:pStyle w:val="ListParagraph"/>
        <w:numPr>
          <w:ilvl w:val="0"/>
          <w:numId w:val="13"/>
        </w:numPr>
        <w:tabs>
          <w:tab w:val="num" w:pos="465"/>
          <w:tab w:val="num" w:pos="720"/>
        </w:tabs>
        <w:spacing w:after="0" w:line="240" w:lineRule="auto"/>
        <w:jc w:val="both"/>
      </w:pPr>
      <w:r>
        <w:t>IEEE Access</w:t>
      </w:r>
    </w:p>
    <w:p w:rsidR="00B87D05" w:rsidRDefault="00B87D05" w:rsidP="00B87D05">
      <w:pPr>
        <w:pStyle w:val="ListParagraph"/>
        <w:numPr>
          <w:ilvl w:val="0"/>
          <w:numId w:val="13"/>
        </w:numPr>
        <w:tabs>
          <w:tab w:val="num" w:pos="465"/>
          <w:tab w:val="num" w:pos="720"/>
        </w:tabs>
        <w:spacing w:after="0" w:line="240" w:lineRule="auto"/>
        <w:jc w:val="both"/>
      </w:pPr>
      <w:r>
        <w:t>International Journal for Light and Electron Optics</w:t>
      </w:r>
    </w:p>
    <w:p w:rsidR="00B87D05" w:rsidRDefault="00B87D05" w:rsidP="00B87D05">
      <w:pPr>
        <w:pStyle w:val="ListParagraph"/>
        <w:numPr>
          <w:ilvl w:val="0"/>
          <w:numId w:val="13"/>
        </w:numPr>
        <w:tabs>
          <w:tab w:val="num" w:pos="465"/>
          <w:tab w:val="num" w:pos="720"/>
        </w:tabs>
        <w:spacing w:after="0" w:line="240" w:lineRule="auto"/>
        <w:jc w:val="both"/>
      </w:pPr>
      <w:r>
        <w:t>Journal of Ambient Intelligence &amp; Humanized Computing</w:t>
      </w:r>
    </w:p>
    <w:p w:rsidR="00B87D05" w:rsidRDefault="00B87D05" w:rsidP="00B87D05">
      <w:pPr>
        <w:pStyle w:val="ListParagraph"/>
        <w:numPr>
          <w:ilvl w:val="0"/>
          <w:numId w:val="13"/>
        </w:numPr>
        <w:tabs>
          <w:tab w:val="num" w:pos="465"/>
          <w:tab w:val="num" w:pos="720"/>
        </w:tabs>
        <w:spacing w:after="0" w:line="240" w:lineRule="auto"/>
        <w:jc w:val="both"/>
      </w:pPr>
      <w:r>
        <w:t>Journal of Systems and Software</w:t>
      </w:r>
    </w:p>
    <w:p w:rsidR="00B87D05" w:rsidRDefault="00B87D05" w:rsidP="00B87D05">
      <w:pPr>
        <w:pStyle w:val="ListParagraph"/>
        <w:numPr>
          <w:ilvl w:val="0"/>
          <w:numId w:val="13"/>
        </w:numPr>
        <w:tabs>
          <w:tab w:val="num" w:pos="465"/>
          <w:tab w:val="num" w:pos="720"/>
        </w:tabs>
        <w:spacing w:after="0" w:line="240" w:lineRule="auto"/>
        <w:jc w:val="both"/>
      </w:pPr>
      <w:r>
        <w:t>Computing and Visualization in Science</w:t>
      </w:r>
    </w:p>
    <w:p w:rsidR="00B87D05" w:rsidRDefault="00B87D05" w:rsidP="00B87D05">
      <w:pPr>
        <w:pStyle w:val="ListParagraph"/>
        <w:numPr>
          <w:ilvl w:val="0"/>
          <w:numId w:val="13"/>
        </w:numPr>
        <w:tabs>
          <w:tab w:val="num" w:pos="465"/>
          <w:tab w:val="num" w:pos="720"/>
        </w:tabs>
        <w:spacing w:after="0" w:line="240" w:lineRule="auto"/>
        <w:jc w:val="both"/>
      </w:pPr>
      <w:r>
        <w:t>Journal of Information Security and Applications</w:t>
      </w:r>
    </w:p>
    <w:p w:rsidR="00F7234F" w:rsidRDefault="009A55E4" w:rsidP="00B87D05">
      <w:pPr>
        <w:pStyle w:val="ListParagraph"/>
        <w:tabs>
          <w:tab w:val="num" w:pos="465"/>
          <w:tab w:val="num" w:pos="720"/>
        </w:tabs>
        <w:spacing w:after="0" w:line="240" w:lineRule="auto"/>
        <w:ind w:left="1008"/>
        <w:jc w:val="both"/>
      </w:pPr>
      <w:r>
        <w:t xml:space="preserve"> </w:t>
      </w:r>
    </w:p>
    <w:p w:rsidR="00EC428B" w:rsidRPr="00D3020E" w:rsidRDefault="0008346D" w:rsidP="00657290">
      <w:pPr>
        <w:shd w:val="clear" w:color="auto" w:fill="E0E0E0"/>
        <w:spacing w:after="0" w:line="240" w:lineRule="auto"/>
        <w:jc w:val="both"/>
        <w:rPr>
          <w:b/>
        </w:rPr>
      </w:pPr>
      <w:r>
        <w:rPr>
          <w:b/>
        </w:rPr>
        <w:t>WORKSHOPS</w:t>
      </w:r>
    </w:p>
    <w:p w:rsidR="00EC428B" w:rsidRDefault="00EC428B" w:rsidP="00657290">
      <w:pPr>
        <w:spacing w:after="0" w:line="240" w:lineRule="auto"/>
        <w:jc w:val="both"/>
      </w:pPr>
    </w:p>
    <w:p w:rsidR="0008346D" w:rsidRPr="0008346D" w:rsidRDefault="00C4465E" w:rsidP="00657290">
      <w:pPr>
        <w:numPr>
          <w:ilvl w:val="0"/>
          <w:numId w:val="2"/>
        </w:numPr>
        <w:tabs>
          <w:tab w:val="num" w:pos="494"/>
          <w:tab w:val="num" w:pos="720"/>
        </w:tabs>
        <w:spacing w:after="0" w:line="240" w:lineRule="auto"/>
        <w:jc w:val="both"/>
      </w:pPr>
      <w:r w:rsidRPr="0008346D">
        <w:t>Attended</w:t>
      </w:r>
      <w:r>
        <w:t xml:space="preserve"> workshops</w:t>
      </w:r>
      <w:r w:rsidRPr="0008346D">
        <w:t xml:space="preserve"> </w:t>
      </w:r>
      <w:r>
        <w:t>i</w:t>
      </w:r>
      <w:r w:rsidR="0008346D" w:rsidRPr="0008346D">
        <w:t>n:</w:t>
      </w:r>
    </w:p>
    <w:p w:rsidR="0008346D" w:rsidRPr="00533533" w:rsidRDefault="0008346D" w:rsidP="00657290">
      <w:pPr>
        <w:pStyle w:val="ListParagraph"/>
        <w:numPr>
          <w:ilvl w:val="0"/>
          <w:numId w:val="4"/>
        </w:numPr>
        <w:spacing w:after="0" w:line="240" w:lineRule="auto"/>
        <w:jc w:val="both"/>
      </w:pPr>
      <w:r w:rsidRPr="00533533">
        <w:t>Ethical Hacking</w:t>
      </w:r>
    </w:p>
    <w:p w:rsidR="0008346D" w:rsidRPr="00533533" w:rsidRDefault="0008346D" w:rsidP="00657290">
      <w:pPr>
        <w:pStyle w:val="ListParagraph"/>
        <w:numPr>
          <w:ilvl w:val="0"/>
          <w:numId w:val="4"/>
        </w:numPr>
        <w:spacing w:after="0" w:line="240" w:lineRule="auto"/>
        <w:jc w:val="both"/>
      </w:pPr>
      <w:r w:rsidRPr="00533533">
        <w:t>Information Security</w:t>
      </w:r>
    </w:p>
    <w:p w:rsidR="0008346D" w:rsidRPr="00533533" w:rsidRDefault="0008346D" w:rsidP="00657290">
      <w:pPr>
        <w:pStyle w:val="ListParagraph"/>
        <w:numPr>
          <w:ilvl w:val="0"/>
          <w:numId w:val="4"/>
        </w:numPr>
        <w:spacing w:after="0" w:line="240" w:lineRule="auto"/>
        <w:jc w:val="both"/>
      </w:pPr>
      <w:r w:rsidRPr="00533533">
        <w:t>Theory of Computation</w:t>
      </w:r>
    </w:p>
    <w:p w:rsidR="00E83BC3" w:rsidRDefault="00E83BC3" w:rsidP="00657290">
      <w:pPr>
        <w:spacing w:after="0" w:line="240" w:lineRule="auto"/>
        <w:jc w:val="both"/>
        <w:rPr>
          <w:color w:val="000000"/>
        </w:rPr>
      </w:pPr>
    </w:p>
    <w:p w:rsidR="00B87D05" w:rsidRPr="00453918" w:rsidRDefault="00B87D05" w:rsidP="00657290">
      <w:pPr>
        <w:spacing w:after="0" w:line="240" w:lineRule="auto"/>
        <w:jc w:val="both"/>
        <w:rPr>
          <w:color w:val="000000"/>
        </w:rPr>
      </w:pPr>
    </w:p>
    <w:p w:rsidR="005B137E" w:rsidRPr="00453918" w:rsidRDefault="00F7234F" w:rsidP="00657290">
      <w:pPr>
        <w:shd w:val="clear" w:color="auto" w:fill="E0E0E0"/>
        <w:spacing w:after="0" w:line="240" w:lineRule="auto"/>
        <w:jc w:val="both"/>
        <w:rPr>
          <w:b/>
          <w:color w:val="000000"/>
        </w:rPr>
      </w:pPr>
      <w:r>
        <w:rPr>
          <w:b/>
          <w:color w:val="000000"/>
        </w:rPr>
        <w:lastRenderedPageBreak/>
        <w:t xml:space="preserve">Teaching </w:t>
      </w:r>
    </w:p>
    <w:p w:rsidR="005B137E" w:rsidRPr="00453918" w:rsidRDefault="005B137E" w:rsidP="00657290">
      <w:pPr>
        <w:widowControl w:val="0"/>
        <w:autoSpaceDE w:val="0"/>
        <w:autoSpaceDN w:val="0"/>
        <w:adjustRightInd w:val="0"/>
        <w:spacing w:after="0" w:line="240" w:lineRule="auto"/>
        <w:jc w:val="both"/>
        <w:rPr>
          <w:color w:val="000000"/>
        </w:rPr>
      </w:pPr>
    </w:p>
    <w:p w:rsidR="00D63728" w:rsidRPr="00B87D05" w:rsidRDefault="00B87D05" w:rsidP="00D63728">
      <w:pPr>
        <w:numPr>
          <w:ilvl w:val="0"/>
          <w:numId w:val="2"/>
        </w:numPr>
        <w:spacing w:after="0" w:line="240" w:lineRule="auto"/>
        <w:ind w:left="2160" w:hanging="2160"/>
        <w:jc w:val="center"/>
        <w:rPr>
          <w:rFonts w:ascii="Times New Roman" w:hAnsi="Times New Roman"/>
          <w:sz w:val="24"/>
          <w:szCs w:val="24"/>
        </w:rPr>
      </w:pPr>
      <w:r w:rsidRPr="00B87D05">
        <w:rPr>
          <w:bCs/>
          <w:color w:val="000000"/>
        </w:rPr>
        <w:t xml:space="preserve">Compiler Design, Theory of Computation, </w:t>
      </w:r>
      <w:r w:rsidR="00F7234F" w:rsidRPr="00B87D05">
        <w:rPr>
          <w:bCs/>
          <w:color w:val="000000"/>
        </w:rPr>
        <w:t>Computer Organization, Data Structure, Image Processing</w:t>
      </w:r>
    </w:p>
    <w:p w:rsidR="0008346D" w:rsidRPr="00D3020E" w:rsidRDefault="0008346D" w:rsidP="00657290">
      <w:pPr>
        <w:tabs>
          <w:tab w:val="left" w:pos="1233"/>
        </w:tabs>
        <w:spacing w:after="0" w:line="240" w:lineRule="auto"/>
        <w:ind w:left="2160" w:hanging="2160"/>
        <w:jc w:val="both"/>
        <w:rPr>
          <w:bCs/>
        </w:rPr>
      </w:pPr>
    </w:p>
    <w:sectPr w:rsidR="0008346D" w:rsidRPr="00D3020E" w:rsidSect="00EC428B">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notTrueType/>
    <w:pitch w:val="variable"/>
    <w:sig w:usb0="00C00283" w:usb1="00000000" w:usb2="00000000" w:usb3="00000000" w:csb0="0000000D"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17DA2C92"/>
    <w:multiLevelType w:val="hybridMultilevel"/>
    <w:tmpl w:val="3BD49DAA"/>
    <w:lvl w:ilvl="0" w:tplc="DE3425DE">
      <w:start w:val="5"/>
      <w:numFmt w:val="bullet"/>
      <w:lvlText w:val=""/>
      <w:lvlJc w:val="left"/>
      <w:pPr>
        <w:tabs>
          <w:tab w:val="num" w:pos="288"/>
        </w:tabs>
        <w:ind w:left="288" w:hanging="288"/>
      </w:pPr>
      <w:rPr>
        <w:rFonts w:ascii="Wingdings" w:hAnsi="Wingdings" w:hint="default"/>
      </w:rPr>
    </w:lvl>
    <w:lvl w:ilvl="1" w:tplc="F3D86A38">
      <w:start w:val="1"/>
      <w:numFmt w:val="bullet"/>
      <w:lvlText w:val="-"/>
      <w:lvlJc w:val="left"/>
      <w:pPr>
        <w:tabs>
          <w:tab w:val="num" w:pos="1440"/>
        </w:tabs>
        <w:ind w:left="1440" w:hanging="360"/>
      </w:pPr>
      <w:rPr>
        <w:rFonts w:ascii="Sylfaen" w:hAnsi="Sylfae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9FE3FD9"/>
    <w:multiLevelType w:val="hybridMultilevel"/>
    <w:tmpl w:val="4846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3A15BB"/>
    <w:multiLevelType w:val="hybridMultilevel"/>
    <w:tmpl w:val="B71893F2"/>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4">
    <w:nsid w:val="305B4206"/>
    <w:multiLevelType w:val="hybridMultilevel"/>
    <w:tmpl w:val="5322D790"/>
    <w:lvl w:ilvl="0" w:tplc="BE94BB30">
      <w:start w:val="1"/>
      <w:numFmt w:val="bullet"/>
      <w:lvlText w:val="»"/>
      <w:lvlJc w:val="left"/>
      <w:pPr>
        <w:tabs>
          <w:tab w:val="num" w:pos="360"/>
        </w:tabs>
        <w:ind w:left="360" w:hanging="360"/>
      </w:pPr>
      <w:rPr>
        <w:rFonts w:ascii="Verdana" w:hAnsi="Verdana" w:cs="Verdana"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32C152FB"/>
    <w:multiLevelType w:val="hybridMultilevel"/>
    <w:tmpl w:val="829C3718"/>
    <w:lvl w:ilvl="0" w:tplc="ED7AF154">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4FE4A8A"/>
    <w:multiLevelType w:val="hybridMultilevel"/>
    <w:tmpl w:val="8DF6B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C5F72A6"/>
    <w:multiLevelType w:val="hybridMultilevel"/>
    <w:tmpl w:val="3AA2C476"/>
    <w:lvl w:ilvl="0" w:tplc="ED7AF1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CD7C0D"/>
    <w:multiLevelType w:val="hybridMultilevel"/>
    <w:tmpl w:val="B7A01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034037"/>
    <w:multiLevelType w:val="hybridMultilevel"/>
    <w:tmpl w:val="17743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70396F"/>
    <w:multiLevelType w:val="hybridMultilevel"/>
    <w:tmpl w:val="289E9A02"/>
    <w:lvl w:ilvl="0" w:tplc="04090003">
      <w:start w:val="1"/>
      <w:numFmt w:val="bullet"/>
      <w:lvlText w:val="o"/>
      <w:lvlJc w:val="left"/>
      <w:pPr>
        <w:ind w:left="648" w:hanging="360"/>
      </w:pPr>
      <w:rPr>
        <w:rFonts w:ascii="Courier New" w:hAnsi="Courier New" w:cs="Courier New"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1">
    <w:nsid w:val="791F7808"/>
    <w:multiLevelType w:val="hybridMultilevel"/>
    <w:tmpl w:val="04F6AA7E"/>
    <w:lvl w:ilvl="0" w:tplc="51024010">
      <w:start w:val="1"/>
      <w:numFmt w:val="bullet"/>
      <w:lvlText w:val=""/>
      <w:lvlJc w:val="left"/>
      <w:pPr>
        <w:tabs>
          <w:tab w:val="num" w:pos="360"/>
        </w:tabs>
        <w:ind w:left="360" w:hanging="360"/>
      </w:pPr>
      <w:rPr>
        <w:rFonts w:ascii="Wingdings 3" w:hAnsi="Wingdings 3" w:hint="default"/>
        <w:sz w:val="20"/>
        <w:szCs w:val="20"/>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start w:val="1"/>
      <w:numFmt w:val="bullet"/>
      <w:lvlText w:val=""/>
      <w:lvlJc w:val="left"/>
      <w:pPr>
        <w:tabs>
          <w:tab w:val="num" w:pos="2160"/>
        </w:tabs>
        <w:ind w:left="2160" w:hanging="360"/>
      </w:pPr>
      <w:rPr>
        <w:rFonts w:ascii="Wingdings" w:hAnsi="Wingdings" w:hint="default"/>
      </w:rPr>
    </w:lvl>
    <w:lvl w:ilvl="3" w:tplc="40090001">
      <w:start w:val="1"/>
      <w:numFmt w:val="bullet"/>
      <w:lvlText w:val=""/>
      <w:lvlJc w:val="left"/>
      <w:pPr>
        <w:tabs>
          <w:tab w:val="num" w:pos="2880"/>
        </w:tabs>
        <w:ind w:left="2880" w:hanging="360"/>
      </w:pPr>
      <w:rPr>
        <w:rFonts w:ascii="Symbol" w:hAnsi="Symbol" w:hint="default"/>
      </w:rPr>
    </w:lvl>
    <w:lvl w:ilvl="4" w:tplc="40090003">
      <w:start w:val="1"/>
      <w:numFmt w:val="bullet"/>
      <w:lvlText w:val="o"/>
      <w:lvlJc w:val="left"/>
      <w:pPr>
        <w:tabs>
          <w:tab w:val="num" w:pos="3600"/>
        </w:tabs>
        <w:ind w:left="3600" w:hanging="360"/>
      </w:pPr>
      <w:rPr>
        <w:rFonts w:ascii="Courier New" w:hAnsi="Courier New" w:cs="Courier New" w:hint="default"/>
      </w:rPr>
    </w:lvl>
    <w:lvl w:ilvl="5" w:tplc="40090005">
      <w:start w:val="1"/>
      <w:numFmt w:val="bullet"/>
      <w:lvlText w:val=""/>
      <w:lvlJc w:val="left"/>
      <w:pPr>
        <w:tabs>
          <w:tab w:val="num" w:pos="4320"/>
        </w:tabs>
        <w:ind w:left="4320" w:hanging="360"/>
      </w:pPr>
      <w:rPr>
        <w:rFonts w:ascii="Wingdings" w:hAnsi="Wingdings" w:hint="default"/>
      </w:rPr>
    </w:lvl>
    <w:lvl w:ilvl="6" w:tplc="40090001">
      <w:start w:val="1"/>
      <w:numFmt w:val="bullet"/>
      <w:lvlText w:val=""/>
      <w:lvlJc w:val="left"/>
      <w:pPr>
        <w:tabs>
          <w:tab w:val="num" w:pos="5040"/>
        </w:tabs>
        <w:ind w:left="5040" w:hanging="360"/>
      </w:pPr>
      <w:rPr>
        <w:rFonts w:ascii="Symbol" w:hAnsi="Symbol" w:hint="default"/>
      </w:rPr>
    </w:lvl>
    <w:lvl w:ilvl="7" w:tplc="40090003">
      <w:start w:val="1"/>
      <w:numFmt w:val="bullet"/>
      <w:lvlText w:val="o"/>
      <w:lvlJc w:val="left"/>
      <w:pPr>
        <w:tabs>
          <w:tab w:val="num" w:pos="5760"/>
        </w:tabs>
        <w:ind w:left="5760" w:hanging="360"/>
      </w:pPr>
      <w:rPr>
        <w:rFonts w:ascii="Courier New" w:hAnsi="Courier New" w:cs="Courier New" w:hint="default"/>
      </w:rPr>
    </w:lvl>
    <w:lvl w:ilvl="8" w:tplc="40090005">
      <w:start w:val="1"/>
      <w:numFmt w:val="bullet"/>
      <w:lvlText w:val=""/>
      <w:lvlJc w:val="left"/>
      <w:pPr>
        <w:tabs>
          <w:tab w:val="num" w:pos="6480"/>
        </w:tabs>
        <w:ind w:left="6480" w:hanging="360"/>
      </w:pPr>
      <w:rPr>
        <w:rFonts w:ascii="Wingdings" w:hAnsi="Wingdings" w:hint="default"/>
      </w:rPr>
    </w:lvl>
  </w:abstractNum>
  <w:abstractNum w:abstractNumId="12">
    <w:nsid w:val="7EB949E8"/>
    <w:multiLevelType w:val="hybridMultilevel"/>
    <w:tmpl w:val="1410047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5"/>
  </w:num>
  <w:num w:numId="3">
    <w:abstractNumId w:val="6"/>
  </w:num>
  <w:num w:numId="4">
    <w:abstractNumId w:val="10"/>
  </w:num>
  <w:num w:numId="5">
    <w:abstractNumId w:val="9"/>
  </w:num>
  <w:num w:numId="6">
    <w:abstractNumId w:val="1"/>
  </w:num>
  <w:num w:numId="7">
    <w:abstractNumId w:val="4"/>
  </w:num>
  <w:num w:numId="8">
    <w:abstractNumId w:val="11"/>
  </w:num>
  <w:num w:numId="9">
    <w:abstractNumId w:val="2"/>
  </w:num>
  <w:num w:numId="10">
    <w:abstractNumId w:val="8"/>
  </w:num>
  <w:num w:numId="11">
    <w:abstractNumId w:val="7"/>
  </w:num>
  <w:num w:numId="12">
    <w:abstractNumId w:val="3"/>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EC428B"/>
    <w:rsid w:val="00002F34"/>
    <w:rsid w:val="000042F3"/>
    <w:rsid w:val="00012DF3"/>
    <w:rsid w:val="000150EA"/>
    <w:rsid w:val="000160C8"/>
    <w:rsid w:val="000231E9"/>
    <w:rsid w:val="000314E6"/>
    <w:rsid w:val="00056510"/>
    <w:rsid w:val="000656E6"/>
    <w:rsid w:val="0008346D"/>
    <w:rsid w:val="000A16DD"/>
    <w:rsid w:val="000A5048"/>
    <w:rsid w:val="000B04B9"/>
    <w:rsid w:val="000B1F4F"/>
    <w:rsid w:val="000E2C2F"/>
    <w:rsid w:val="0013354C"/>
    <w:rsid w:val="0016452A"/>
    <w:rsid w:val="00171F2E"/>
    <w:rsid w:val="00173730"/>
    <w:rsid w:val="001771ED"/>
    <w:rsid w:val="00180BD0"/>
    <w:rsid w:val="00196AFB"/>
    <w:rsid w:val="0019781A"/>
    <w:rsid w:val="001A4014"/>
    <w:rsid w:val="001A5E28"/>
    <w:rsid w:val="001E2C73"/>
    <w:rsid w:val="0020006C"/>
    <w:rsid w:val="00202DD6"/>
    <w:rsid w:val="0022385B"/>
    <w:rsid w:val="002252BB"/>
    <w:rsid w:val="002500D2"/>
    <w:rsid w:val="00252235"/>
    <w:rsid w:val="00276529"/>
    <w:rsid w:val="0028280A"/>
    <w:rsid w:val="00292C91"/>
    <w:rsid w:val="00296720"/>
    <w:rsid w:val="002D262D"/>
    <w:rsid w:val="002E4843"/>
    <w:rsid w:val="002F26C2"/>
    <w:rsid w:val="00304649"/>
    <w:rsid w:val="0032226E"/>
    <w:rsid w:val="00337414"/>
    <w:rsid w:val="00371AD1"/>
    <w:rsid w:val="00375677"/>
    <w:rsid w:val="0038409C"/>
    <w:rsid w:val="003867E7"/>
    <w:rsid w:val="00395FB2"/>
    <w:rsid w:val="003B3BF5"/>
    <w:rsid w:val="003D705F"/>
    <w:rsid w:val="003E6D5F"/>
    <w:rsid w:val="003F004D"/>
    <w:rsid w:val="003F05BC"/>
    <w:rsid w:val="00405496"/>
    <w:rsid w:val="004335D8"/>
    <w:rsid w:val="00445821"/>
    <w:rsid w:val="00453918"/>
    <w:rsid w:val="00456DEF"/>
    <w:rsid w:val="004627A7"/>
    <w:rsid w:val="00472FAC"/>
    <w:rsid w:val="004F3EB2"/>
    <w:rsid w:val="00510C77"/>
    <w:rsid w:val="00515553"/>
    <w:rsid w:val="00533533"/>
    <w:rsid w:val="005939F5"/>
    <w:rsid w:val="005B137E"/>
    <w:rsid w:val="005E4A98"/>
    <w:rsid w:val="005F5F41"/>
    <w:rsid w:val="006371D0"/>
    <w:rsid w:val="00657290"/>
    <w:rsid w:val="00661CD1"/>
    <w:rsid w:val="006D506D"/>
    <w:rsid w:val="00700E68"/>
    <w:rsid w:val="007813CC"/>
    <w:rsid w:val="007B2457"/>
    <w:rsid w:val="007B595A"/>
    <w:rsid w:val="00803AEC"/>
    <w:rsid w:val="00813F72"/>
    <w:rsid w:val="00814F21"/>
    <w:rsid w:val="008375FD"/>
    <w:rsid w:val="0084180A"/>
    <w:rsid w:val="00843F2D"/>
    <w:rsid w:val="00845C92"/>
    <w:rsid w:val="008534BE"/>
    <w:rsid w:val="008567BE"/>
    <w:rsid w:val="00872DA9"/>
    <w:rsid w:val="00882E0D"/>
    <w:rsid w:val="008846B1"/>
    <w:rsid w:val="008C08CB"/>
    <w:rsid w:val="008D6382"/>
    <w:rsid w:val="008F100F"/>
    <w:rsid w:val="008F13C1"/>
    <w:rsid w:val="008F6D68"/>
    <w:rsid w:val="00910A80"/>
    <w:rsid w:val="00924B47"/>
    <w:rsid w:val="00925B76"/>
    <w:rsid w:val="009651C0"/>
    <w:rsid w:val="00971D82"/>
    <w:rsid w:val="0098418F"/>
    <w:rsid w:val="00990D2C"/>
    <w:rsid w:val="009A55E4"/>
    <w:rsid w:val="009A7D31"/>
    <w:rsid w:val="009B3004"/>
    <w:rsid w:val="009D1A25"/>
    <w:rsid w:val="009D6E08"/>
    <w:rsid w:val="00A073D4"/>
    <w:rsid w:val="00A10920"/>
    <w:rsid w:val="00A16641"/>
    <w:rsid w:val="00A26E19"/>
    <w:rsid w:val="00A571C2"/>
    <w:rsid w:val="00A60E6A"/>
    <w:rsid w:val="00A647A5"/>
    <w:rsid w:val="00A6569F"/>
    <w:rsid w:val="00A760D7"/>
    <w:rsid w:val="00A84589"/>
    <w:rsid w:val="00A87711"/>
    <w:rsid w:val="00AB15CD"/>
    <w:rsid w:val="00AE3E75"/>
    <w:rsid w:val="00AF2997"/>
    <w:rsid w:val="00B5052B"/>
    <w:rsid w:val="00B87D05"/>
    <w:rsid w:val="00BA0CEF"/>
    <w:rsid w:val="00BA26F1"/>
    <w:rsid w:val="00BC668F"/>
    <w:rsid w:val="00BD1397"/>
    <w:rsid w:val="00BD72A9"/>
    <w:rsid w:val="00BE0717"/>
    <w:rsid w:val="00BF3110"/>
    <w:rsid w:val="00C17D00"/>
    <w:rsid w:val="00C236FF"/>
    <w:rsid w:val="00C24CD0"/>
    <w:rsid w:val="00C42555"/>
    <w:rsid w:val="00C4465E"/>
    <w:rsid w:val="00C85BCB"/>
    <w:rsid w:val="00C87EF1"/>
    <w:rsid w:val="00C90DDC"/>
    <w:rsid w:val="00C920ED"/>
    <w:rsid w:val="00CB5717"/>
    <w:rsid w:val="00CC2B94"/>
    <w:rsid w:val="00CE108F"/>
    <w:rsid w:val="00CE1A33"/>
    <w:rsid w:val="00CF03EE"/>
    <w:rsid w:val="00CF1AEA"/>
    <w:rsid w:val="00D11C3A"/>
    <w:rsid w:val="00D16C19"/>
    <w:rsid w:val="00D17571"/>
    <w:rsid w:val="00D27581"/>
    <w:rsid w:val="00D3020E"/>
    <w:rsid w:val="00D33391"/>
    <w:rsid w:val="00D63728"/>
    <w:rsid w:val="00D66B33"/>
    <w:rsid w:val="00D75607"/>
    <w:rsid w:val="00D93DB8"/>
    <w:rsid w:val="00DD0ABB"/>
    <w:rsid w:val="00DE4987"/>
    <w:rsid w:val="00DE5B09"/>
    <w:rsid w:val="00DF72C6"/>
    <w:rsid w:val="00E17E90"/>
    <w:rsid w:val="00E420A1"/>
    <w:rsid w:val="00E47A87"/>
    <w:rsid w:val="00E54E83"/>
    <w:rsid w:val="00E55F14"/>
    <w:rsid w:val="00E5668E"/>
    <w:rsid w:val="00E6352D"/>
    <w:rsid w:val="00E701E3"/>
    <w:rsid w:val="00E83BC3"/>
    <w:rsid w:val="00EC428B"/>
    <w:rsid w:val="00ED255B"/>
    <w:rsid w:val="00ED7F69"/>
    <w:rsid w:val="00EE1644"/>
    <w:rsid w:val="00EE2195"/>
    <w:rsid w:val="00EE3EA7"/>
    <w:rsid w:val="00F2065C"/>
    <w:rsid w:val="00F25792"/>
    <w:rsid w:val="00F312E9"/>
    <w:rsid w:val="00F4614F"/>
    <w:rsid w:val="00F63759"/>
    <w:rsid w:val="00F6574D"/>
    <w:rsid w:val="00F7234F"/>
    <w:rsid w:val="00FC581C"/>
    <w:rsid w:val="00FD08D2"/>
    <w:rsid w:val="00FD2573"/>
    <w:rsid w:val="00FF40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28B"/>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C92"/>
    <w:pPr>
      <w:ind w:left="720"/>
      <w:contextualSpacing/>
    </w:pPr>
  </w:style>
  <w:style w:type="paragraph" w:customStyle="1" w:styleId="Char">
    <w:name w:val="Char"/>
    <w:basedOn w:val="Normal"/>
    <w:rsid w:val="00657290"/>
    <w:pPr>
      <w:spacing w:before="60" w:after="160" w:line="240" w:lineRule="exact"/>
    </w:pPr>
    <w:rPr>
      <w:rFonts w:ascii="Verdana" w:hAnsi="Verdana" w:cs="Arial"/>
      <w:color w:val="FF00FF"/>
      <w:sz w:val="20"/>
      <w:szCs w:val="24"/>
      <w:lang w:val="en-GB"/>
    </w:rPr>
  </w:style>
  <w:style w:type="character" w:styleId="CommentReference">
    <w:name w:val="annotation reference"/>
    <w:uiPriority w:val="99"/>
    <w:semiHidden/>
    <w:unhideWhenUsed/>
    <w:rsid w:val="00D66B33"/>
    <w:rPr>
      <w:sz w:val="16"/>
      <w:szCs w:val="16"/>
    </w:rPr>
  </w:style>
  <w:style w:type="paragraph" w:styleId="CommentText">
    <w:name w:val="annotation text"/>
    <w:basedOn w:val="Normal"/>
    <w:link w:val="CommentTextChar"/>
    <w:uiPriority w:val="99"/>
    <w:semiHidden/>
    <w:unhideWhenUsed/>
    <w:rsid w:val="00D66B33"/>
    <w:pPr>
      <w:spacing w:line="240" w:lineRule="auto"/>
    </w:pPr>
    <w:rPr>
      <w:sz w:val="20"/>
      <w:szCs w:val="20"/>
    </w:rPr>
  </w:style>
  <w:style w:type="character" w:customStyle="1" w:styleId="CommentTextChar">
    <w:name w:val="Comment Text Char"/>
    <w:link w:val="CommentText"/>
    <w:uiPriority w:val="99"/>
    <w:semiHidden/>
    <w:rsid w:val="00D66B33"/>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D66B33"/>
    <w:rPr>
      <w:b/>
      <w:bCs/>
    </w:rPr>
  </w:style>
  <w:style w:type="character" w:customStyle="1" w:styleId="CommentSubjectChar">
    <w:name w:val="Comment Subject Char"/>
    <w:link w:val="CommentSubject"/>
    <w:uiPriority w:val="99"/>
    <w:semiHidden/>
    <w:rsid w:val="00D66B33"/>
    <w:rPr>
      <w:rFonts w:eastAsia="Times New Roman"/>
      <w:b/>
      <w:bCs/>
      <w:sz w:val="20"/>
      <w:szCs w:val="20"/>
    </w:rPr>
  </w:style>
  <w:style w:type="paragraph" w:styleId="BalloonText">
    <w:name w:val="Balloon Text"/>
    <w:basedOn w:val="Normal"/>
    <w:link w:val="BalloonTextChar"/>
    <w:uiPriority w:val="99"/>
    <w:semiHidden/>
    <w:unhideWhenUsed/>
    <w:rsid w:val="00D66B3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D66B33"/>
    <w:rPr>
      <w:rFonts w:ascii="Tahoma" w:eastAsia="Times New Roman" w:hAnsi="Tahoma" w:cs="Tahoma"/>
      <w:sz w:val="16"/>
      <w:szCs w:val="16"/>
    </w:rPr>
  </w:style>
  <w:style w:type="table" w:styleId="TableGrid">
    <w:name w:val="Table Grid"/>
    <w:basedOn w:val="TableNormal"/>
    <w:uiPriority w:val="59"/>
    <w:rsid w:val="00D63728"/>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9882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AA3E13F-4C74-4C40-923D-B2C226F9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Seema Gupta</dc:creator>
  <cp:lastModifiedBy>iiit</cp:lastModifiedBy>
  <cp:revision>11</cp:revision>
  <cp:lastPrinted>2018-11-26T15:42:00Z</cp:lastPrinted>
  <dcterms:created xsi:type="dcterms:W3CDTF">2018-07-05T08:26:00Z</dcterms:created>
  <dcterms:modified xsi:type="dcterms:W3CDTF">2019-03-28T05:07:00Z</dcterms:modified>
</cp:coreProperties>
</file>