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4287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876300"/>
                    </a:xfrm>
                    <a:prstGeom prst="rect">
                      <a:avLst/>
                    </a:prstGeom>
                  </pic:spPr>
                </pic:pic>
              </a:graphicData>
            </a:graphic>
          </wp:inline>
        </w:drawing>
      </w:r>
    </w:p>
    <w:p>
      <w:pPr>
        <w:spacing w:after="80" w:line="276"/>
        <w:jc w:val="center"/>
      </w:pPr>
      <w:r>
        <w:rPr>
          <w:rFonts w:ascii="Calibri" w:cs="Calibri" w:eastAsia="Calibri" w:hAnsi="Calibri"/>
          <w:color w:val="595959"/>
          <w:sz w:val="18"/>
          <w:szCs w:val="18"/>
        </w:rPr>
        <w:t xml:space="preserve">fslabs.tech  ·  access@fslabs.tech</w:t>
      </w:r>
    </w:p>
    <w:p>
      <w:pPr>
        <w:pBdr>
          <w:bottom w:val="single" w:color="BFBFBF" w:sz="6" w:space="1"/>
        </w:pBdr>
        <w:spacing w:after="0" w:line="276"/>
      </w:pPr>
      <w:r>
        <w:rPr>
          <w:rFonts w:ascii="Calibri" w:cs="Calibri" w:eastAsia="Calibri" w:hAnsi="Calibri"/>
          <w:sz w:val="22"/>
          <w:szCs w:val="22"/>
        </w:rPr>
        <w:t xml:space="preserve"/>
      </w:r>
    </w:p>
    <w:p>
      <w:pPr>
        <w:spacing w:after="240" w:line="276"/>
      </w:pPr>
      <w:r>
        <w:rPr>
          <w:rFonts w:ascii="Calibri" w:cs="Calibri" w:eastAsia="Calibri" w:hAnsi="Calibri"/>
          <w:sz w:val="22"/>
          <w:szCs w:val="22"/>
        </w:rPr>
        <w:t xml:space="preserve">[DATE]</w:t>
      </w:r>
    </w:p>
    <w:p>
      <w:pPr>
        <w:spacing w:after="0" w:line="276"/>
      </w:pPr>
      <w:r>
        <w:rPr>
          <w:rFonts w:ascii="Calibri" w:cs="Calibri" w:eastAsia="Calibri" w:hAnsi="Calibri"/>
          <w:sz w:val="22"/>
          <w:szCs w:val="22"/>
        </w:rPr>
        <w:t xml:space="preserve">Oreoluwa Gbadamosi</w:t>
      </w:r>
    </w:p>
    <w:p>
      <w:pPr>
        <w:spacing w:after="0" w:line="276"/>
      </w:pPr>
      <w:r>
        <w:rPr>
          <w:rFonts w:ascii="Calibri" w:cs="Calibri" w:eastAsia="Calibri" w:hAnsi="Calibri"/>
          <w:sz w:val="22"/>
          <w:szCs w:val="22"/>
        </w:rPr>
        <w:t xml:space="preserve">[ADDRESS]</w:t>
      </w:r>
    </w:p>
    <w:p>
      <w:pPr>
        <w:spacing w:after="240" w:line="276"/>
      </w:pPr>
      <w:r>
        <w:rPr>
          <w:rFonts w:ascii="Calibri" w:cs="Calibri" w:eastAsia="Calibri" w:hAnsi="Calibri"/>
          <w:sz w:val="22"/>
          <w:szCs w:val="22"/>
        </w:rPr>
        <w:t xml:space="preserve">[EMAIL]</w:t>
      </w:r>
    </w:p>
    <w:p>
      <w:pPr>
        <w:spacing w:after="240" w:line="276"/>
      </w:pPr>
      <w:r>
        <w:rPr>
          <w:rFonts w:ascii="Calibri" w:cs="Calibri" w:eastAsia="Calibri" w:hAnsi="Calibri"/>
          <w:b/>
          <w:bCs/>
          <w:sz w:val="22"/>
          <w:szCs w:val="22"/>
        </w:rPr>
        <w:t xml:space="preserve">Re: Offer of Engagement — IT Support Engineer, Folub &amp; Samuel Labs</w:t>
      </w:r>
    </w:p>
    <w:p>
      <w:pPr>
        <w:spacing w:after="160" w:line="276"/>
      </w:pPr>
      <w:r>
        <w:rPr>
          <w:rFonts w:ascii="Calibri" w:cs="Calibri" w:eastAsia="Calibri" w:hAnsi="Calibri"/>
          <w:sz w:val="22"/>
          <w:szCs w:val="22"/>
        </w:rPr>
        <w:t xml:space="preserve">Dear Oreoluwa,</w:t>
      </w:r>
    </w:p>
    <w:p>
      <w:pPr>
        <w:spacing w:after="160" w:line="276"/>
      </w:pPr>
      <w:r>
        <w:rPr>
          <w:rFonts w:ascii="Calibri" w:cs="Calibri" w:eastAsia="Calibri" w:hAnsi="Calibri"/>
          <w:sz w:val="22"/>
          <w:szCs w:val="22"/>
        </w:rPr>
        <w:t xml:space="preserve">On behalf of Folub &amp; Samuel Labs (“FSLabs” or “the Company”), I am pleased to offer you the position of IT Support Engineer. We were impressed by what you bring, and we believe you will make a real contribution to the team.</w:t>
      </w:r>
    </w:p>
    <w:p>
      <w:pPr>
        <w:spacing w:after="160" w:line="276"/>
      </w:pPr>
      <w:r>
        <w:rPr>
          <w:rFonts w:ascii="Calibri" w:cs="Calibri" w:eastAsia="Calibri" w:hAnsi="Calibri"/>
          <w:sz w:val="22"/>
          <w:szCs w:val="22"/>
        </w:rPr>
        <w:t xml:space="preserve">The terms of this offer are set out below.</w:t>
      </w:r>
    </w:p>
    <w:p>
      <w:pPr>
        <w:pStyle w:val="Heading2"/>
        <w:spacing w:after="100" w:line="276"/>
      </w:pPr>
      <w:r>
        <w:rPr>
          <w:rFonts w:ascii="Calibri" w:cs="Calibri" w:eastAsia="Calibri" w:hAnsi="Calibri"/>
          <w:b/>
          <w:bCs/>
          <w:sz w:val="22"/>
          <w:szCs w:val="22"/>
        </w:rPr>
        <w:t xml:space="preserve">1. Position and Reporting</w:t>
      </w:r>
    </w:p>
    <w:p>
      <w:pPr>
        <w:spacing w:after="160" w:line="276"/>
      </w:pPr>
      <w:r>
        <w:rPr>
          <w:rFonts w:ascii="Calibri" w:cs="Calibri" w:eastAsia="Calibri" w:hAnsi="Calibri"/>
          <w:sz w:val="22"/>
          <w:szCs w:val="22"/>
        </w:rPr>
        <w:t xml:space="preserve">You will serve as IT Support Engineer, reporting directly to the Chief Technology Officer. Your duties will include [BRIEF SUMMARY OF CORE RESPONSIBILITIES], along with any other responsibilities reasonably assigned to you by the Company from time to time.</w:t>
      </w:r>
    </w:p>
    <w:p>
      <w:pPr>
        <w:pStyle w:val="Heading2"/>
        <w:spacing w:after="100" w:line="276"/>
      </w:pPr>
      <w:r>
        <w:rPr>
          <w:rFonts w:ascii="Calibri" w:cs="Calibri" w:eastAsia="Calibri" w:hAnsi="Calibri"/>
          <w:b/>
          <w:bCs/>
          <w:sz w:val="22"/>
          <w:szCs w:val="22"/>
        </w:rPr>
        <w:t xml:space="preserve">2. Start Date</w:t>
      </w:r>
    </w:p>
    <w:p>
      <w:pPr>
        <w:spacing w:after="160" w:line="276"/>
      </w:pPr>
      <w:r>
        <w:rPr>
          <w:rFonts w:ascii="Calibri" w:cs="Calibri" w:eastAsia="Calibri" w:hAnsi="Calibri"/>
          <w:sz w:val="22"/>
          <w:szCs w:val="22"/>
        </w:rPr>
        <w:t xml:space="preserve">Your engagement will commence on [START DATE], subject to your acceptance of this offer and completion of any onboarding requirements.</w:t>
      </w:r>
    </w:p>
    <w:p>
      <w:pPr>
        <w:pStyle w:val="Heading2"/>
        <w:spacing w:after="100" w:line="276"/>
      </w:pPr>
      <w:r>
        <w:rPr>
          <w:rFonts w:ascii="Calibri" w:cs="Calibri" w:eastAsia="Calibri" w:hAnsi="Calibri"/>
          <w:b/>
          <w:bCs/>
          <w:sz w:val="22"/>
          <w:szCs w:val="22"/>
        </w:rPr>
        <w:t xml:space="preserve">3. Engagement Type and Working Arrangement</w:t>
      </w:r>
    </w:p>
    <w:p>
      <w:pPr>
        <w:spacing w:after="160" w:line="276"/>
      </w:pPr>
      <w:r>
        <w:rPr>
          <w:rFonts w:ascii="Calibri" w:cs="Calibri" w:eastAsia="Calibri" w:hAnsi="Calibri"/>
          <w:sz w:val="22"/>
          <w:szCs w:val="22"/>
        </w:rPr>
        <w:t xml:space="preserve">This is a full-time engagement. Your work location is remote.</w:t>
      </w:r>
    </w:p>
    <w:p>
      <w:pPr>
        <w:spacing w:after="160" w:line="276"/>
      </w:pPr>
      <w:r>
        <w:rPr>
          <w:rFonts w:ascii="Calibri" w:cs="Calibri" w:eastAsia="Calibri" w:hAnsi="Calibri"/>
          <w:sz w:val="22"/>
          <w:szCs w:val="22"/>
        </w:rPr>
        <w:t xml:space="preserve">You are expected to be reachable and responsive during agreed working hours and to participate in the Company’s regular reviews and communication channels. </w:t>
      </w:r>
      <w:r>
        <w:rPr>
          <w:rFonts w:ascii="Calibri" w:cs="Calibri" w:eastAsia="Calibri" w:hAnsi="Calibri"/>
          <w:b/>
          <w:bCs/>
          <w:sz w:val="22"/>
          <w:szCs w:val="22"/>
        </w:rPr>
        <w:t xml:space="preserve">Attendance at the Company’s online team meetings on Mondays, Wednesdays and Fridays is mandatory.</w:t>
      </w:r>
      <w:r>
        <w:rPr>
          <w:rFonts w:ascii="Calibri" w:cs="Calibri" w:eastAsia="Calibri" w:hAnsi="Calibri"/>
          <w:sz w:val="22"/>
          <w:szCs w:val="22"/>
        </w:rPr>
        <w:t xml:space="preserve"> Where you are unable to attend a scheduled meeting, you must notify the Chief Technology Officer in advance.</w:t>
      </w:r>
    </w:p>
    <w:p>
      <w:pPr>
        <w:pStyle w:val="Heading2"/>
        <w:spacing w:after="100" w:line="276"/>
      </w:pPr>
      <w:r>
        <w:rPr>
          <w:rFonts w:ascii="Calibri" w:cs="Calibri" w:eastAsia="Calibri" w:hAnsi="Calibri"/>
          <w:b/>
          <w:bCs/>
          <w:sz w:val="22"/>
          <w:szCs w:val="22"/>
        </w:rPr>
        <w:t xml:space="preserve">4. Compensation</w:t>
      </w:r>
    </w:p>
    <w:p>
      <w:pPr>
        <w:spacing w:after="160" w:line="276"/>
      </w:pPr>
      <w:r>
        <w:rPr>
          <w:rFonts w:ascii="Calibri" w:cs="Calibri" w:eastAsia="Calibri" w:hAnsi="Calibri"/>
          <w:sz w:val="22"/>
          <w:szCs w:val="22"/>
        </w:rPr>
        <w:t xml:space="preserve">This engagement is commission-based. You will not receive a fixed salary. You will be paid a commission of [COMMISSION RATE] on [revenue received by the Company from] clients you introduce and who are onboarded by the Company, payable [WITHIN THIRTY (30) DAYS OF THE COMPANY RECEIVING CLEARED PAYMENT FROM THE CLIENT] and subject to all applicable statutory deductions.</w:t>
      </w:r>
    </w:p>
    <w:p>
      <w:pPr>
        <w:spacing w:after="160" w:line="276"/>
      </w:pPr>
      <w:r>
        <w:rPr>
          <w:rFonts w:ascii="Calibri" w:cs="Calibri" w:eastAsia="Calibri" w:hAnsi="Calibri"/>
          <w:sz w:val="22"/>
          <w:szCs w:val="22"/>
        </w:rPr>
        <w:t xml:space="preserve">A commission is earned only where the client is introduced by you, is accepted by the Company, and has paid the Company in full. Where a client’s payment is refunded, reversed, or charged back, any commission paid on it is repayable to the Company or may be set off against future commission.</w:t>
      </w:r>
    </w:p>
    <w:p>
      <w:pPr>
        <w:spacing w:after="160" w:line="276"/>
      </w:pPr>
      <w:r>
        <w:rPr>
          <w:rFonts w:ascii="Calibri" w:cs="Calibri" w:eastAsia="Calibri" w:hAnsi="Calibri"/>
          <w:sz w:val="22"/>
          <w:szCs w:val="22"/>
        </w:rPr>
        <w:t xml:space="preserve">The Company may introduce a fixed salary or revise this commission structure at a later date. Any such change will be agreed in writing between the parties.</w:t>
      </w:r>
    </w:p>
    <w:p>
      <w:pPr>
        <w:pStyle w:val="Heading2"/>
        <w:spacing w:after="100" w:line="276"/>
      </w:pPr>
      <w:r>
        <w:rPr>
          <w:rFonts w:ascii="Calibri" w:cs="Calibri" w:eastAsia="Calibri" w:hAnsi="Calibri"/>
          <w:b/>
          <w:bCs/>
          <w:sz w:val="22"/>
          <w:szCs w:val="22"/>
        </w:rPr>
        <w:t xml:space="preserve">5. Probationary Period</w:t>
      </w:r>
    </w:p>
    <w:p>
      <w:pPr>
        <w:spacing w:after="160" w:line="276"/>
      </w:pPr>
      <w:r>
        <w:rPr>
          <w:rFonts w:ascii="Calibri" w:cs="Calibri" w:eastAsia="Calibri" w:hAnsi="Calibri"/>
          <w:sz w:val="22"/>
          <w:szCs w:val="22"/>
        </w:rPr>
        <w:t xml:space="preserve">Your first [THREE (3)] months will be a probationary period. During this period, your performance, availability, and general fit with the team will be assessed. Either party may terminate this engagement during probation by giving [ONE (1) WEEK’S] written notice, or payment in lieu of notice, without assigning any reason.</w:t>
      </w:r>
    </w:p>
    <w:p>
      <w:pPr>
        <w:pStyle w:val="Heading2"/>
        <w:spacing w:after="100" w:line="276"/>
      </w:pPr>
      <w:r>
        <w:rPr>
          <w:rFonts w:ascii="Calibri" w:cs="Calibri" w:eastAsia="Calibri" w:hAnsi="Calibri"/>
          <w:b/>
          <w:bCs/>
          <w:sz w:val="22"/>
          <w:szCs w:val="22"/>
        </w:rPr>
        <w:t xml:space="preserve">6. Performance Expectations</w:t>
      </w:r>
    </w:p>
    <w:p>
      <w:pPr>
        <w:spacing w:after="160" w:line="276"/>
      </w:pPr>
      <w:r>
        <w:rPr>
          <w:rFonts w:ascii="Calibri" w:cs="Calibri" w:eastAsia="Calibri" w:hAnsi="Calibri"/>
          <w:sz w:val="22"/>
          <w:szCs w:val="22"/>
        </w:rPr>
        <w:t xml:space="preserve">This offer is made on the express understanding that you will maintain consistent availability and an agreed standard of performance. Specifically, you are expected to:</w:t>
      </w:r>
    </w:p>
    <w:p>
      <w:pPr>
        <w:pStyle w:val="ListParagraph"/>
        <w:numPr>
          <w:ilvl w:val="0"/>
          <w:numId w:val="2"/>
        </w:numPr>
        <w:spacing w:after="100" w:line="276"/>
      </w:pPr>
      <w:r>
        <w:rPr>
          <w:rFonts w:ascii="Calibri" w:cs="Calibri" w:eastAsia="Calibri" w:hAnsi="Calibri"/>
          <w:sz w:val="22"/>
          <w:szCs w:val="22"/>
        </w:rPr>
        <w:t xml:space="preserve">Be actively available and responsive during agreed working hours, and communicate promptly if you will be unavailable;</w:t>
      </w:r>
    </w:p>
    <w:p>
      <w:pPr>
        <w:pStyle w:val="ListParagraph"/>
        <w:numPr>
          <w:ilvl w:val="0"/>
          <w:numId w:val="2"/>
        </w:numPr>
        <w:spacing w:after="100" w:line="276"/>
      </w:pPr>
      <w:r>
        <w:rPr>
          <w:rFonts w:ascii="Calibri" w:cs="Calibri" w:eastAsia="Calibri" w:hAnsi="Calibri"/>
          <w:sz w:val="22"/>
          <w:szCs w:val="22"/>
        </w:rPr>
        <w:t xml:space="preserve">Attend the Company’s online team meetings on Mondays, Wednesdays and Fridays;</w:t>
      </w:r>
    </w:p>
    <w:p>
      <w:pPr>
        <w:pStyle w:val="ListParagraph"/>
        <w:numPr>
          <w:ilvl w:val="0"/>
          <w:numId w:val="2"/>
        </w:numPr>
        <w:spacing w:after="100" w:line="276"/>
      </w:pPr>
      <w:r>
        <w:rPr>
          <w:rFonts w:ascii="Calibri" w:cs="Calibri" w:eastAsia="Calibri" w:hAnsi="Calibri"/>
          <w:sz w:val="22"/>
          <w:szCs w:val="22"/>
        </w:rPr>
        <w:t xml:space="preserve">Meet the deliverables, deadlines, and quality standards agreed with the Chief Technology Officer;</w:t>
      </w:r>
    </w:p>
    <w:p>
      <w:pPr>
        <w:pStyle w:val="ListParagraph"/>
        <w:numPr>
          <w:ilvl w:val="0"/>
          <w:numId w:val="2"/>
        </w:numPr>
        <w:spacing w:after="100" w:line="276"/>
      </w:pPr>
      <w:r>
        <w:rPr>
          <w:rFonts w:ascii="Calibri" w:cs="Calibri" w:eastAsia="Calibri" w:hAnsi="Calibri"/>
          <w:sz w:val="22"/>
          <w:szCs w:val="22"/>
        </w:rPr>
        <w:t xml:space="preserve">Resolve support requests and tickets within the response times set by the Company;</w:t>
      </w:r>
    </w:p>
    <w:p>
      <w:pPr>
        <w:pStyle w:val="ListParagraph"/>
        <w:numPr>
          <w:ilvl w:val="0"/>
          <w:numId w:val="2"/>
        </w:numPr>
        <w:spacing w:after="100" w:line="276"/>
      </w:pPr>
      <w:r>
        <w:rPr>
          <w:rFonts w:ascii="Calibri" w:cs="Calibri" w:eastAsia="Calibri" w:hAnsi="Calibri"/>
          <w:sz w:val="22"/>
          <w:szCs w:val="22"/>
        </w:rPr>
        <w:t xml:space="preserve">Provide regular updates on your work through the Company’s agreed tools and channels; and</w:t>
      </w:r>
    </w:p>
    <w:p>
      <w:pPr>
        <w:pStyle w:val="ListParagraph"/>
        <w:numPr>
          <w:ilvl w:val="0"/>
          <w:numId w:val="2"/>
        </w:numPr>
        <w:spacing w:after="100" w:line="276"/>
      </w:pPr>
      <w:r>
        <w:rPr>
          <w:rFonts w:ascii="Calibri" w:cs="Calibri" w:eastAsia="Calibri" w:hAnsi="Calibri"/>
          <w:sz w:val="22"/>
          <w:szCs w:val="22"/>
        </w:rPr>
        <w:t xml:space="preserve">Meet any performance targets or milestones communicated to you in writing.</w:t>
      </w:r>
    </w:p>
    <w:p>
      <w:pPr>
        <w:spacing w:after="160" w:line="276"/>
      </w:pPr>
      <w:r>
        <w:rPr>
          <w:rFonts w:ascii="Calibri" w:cs="Calibri" w:eastAsia="Calibri" w:hAnsi="Calibri"/>
          <w:sz w:val="22"/>
          <w:szCs w:val="22"/>
        </w:rPr>
        <w:t xml:space="preserve">Performance and activity will be reviewed on a [MONTHLY / QUARTERLY] basis.</w:t>
      </w:r>
    </w:p>
    <w:p>
      <w:pPr>
        <w:pStyle w:val="Heading2"/>
        <w:spacing w:after="100" w:line="276"/>
      </w:pPr>
      <w:r>
        <w:rPr>
          <w:rFonts w:ascii="Calibri" w:cs="Calibri" w:eastAsia="Calibri" w:hAnsi="Calibri"/>
          <w:b/>
          <w:bCs/>
          <w:sz w:val="22"/>
          <w:szCs w:val="22"/>
        </w:rPr>
        <w:t xml:space="preserve">7. Termination</w:t>
      </w:r>
    </w:p>
    <w:p>
      <w:pPr>
        <w:spacing w:after="160" w:line="276"/>
      </w:pPr>
      <w:r>
        <w:rPr>
          <w:rFonts w:ascii="Calibri" w:cs="Calibri" w:eastAsia="Calibri" w:hAnsi="Calibri"/>
          <w:b/>
          <w:bCs/>
          <w:sz w:val="22"/>
          <w:szCs w:val="22"/>
        </w:rPr>
        <w:t xml:space="preserve">The Company may terminate this engagement where you fail to meet the expectations set out in Clause 6.</w:t>
      </w:r>
      <w:r>
        <w:rPr>
          <w:rFonts w:ascii="Calibri" w:cs="Calibri" w:eastAsia="Calibri" w:hAnsi="Calibri"/>
          <w:sz w:val="22"/>
          <w:szCs w:val="22"/>
        </w:rPr>
        <w:t xml:space="preserve"> Without limiting any other right the Company has at law, the Company may terminate this engagement if you fail to meet agreed performance standards or deliverables, if you repeatedly fail to attend the mandatory Monday, Wednesday and Friday online meetings, or if you are persistently inactive, unresponsive, or unavailable during agreed working hours.</w:t>
      </w:r>
    </w:p>
    <w:p>
      <w:pPr>
        <w:spacing w:after="160" w:line="276"/>
      </w:pPr>
      <w:r>
        <w:rPr>
          <w:rFonts w:ascii="Calibri" w:cs="Calibri" w:eastAsia="Calibri" w:hAnsi="Calibri"/>
          <w:sz w:val="22"/>
          <w:szCs w:val="22"/>
        </w:rPr>
        <w:t xml:space="preserve">Where the Company considers the shortfall capable of correction, it will ordinarily notify you in writing, identify what needs to change, and allow a reasonable period of not less than [FOURTEEN (14)] days for improvement. If the required improvement is not achieved within that period, the Company may terminate the engagement on [ONE (1) WEEK’S] written notice.</w:t>
      </w:r>
    </w:p>
    <w:p>
      <w:pPr>
        <w:spacing w:after="160" w:line="276"/>
      </w:pPr>
      <w:r>
        <w:rPr>
          <w:rFonts w:ascii="Calibri" w:cs="Calibri" w:eastAsia="Calibri" w:hAnsi="Calibri"/>
          <w:sz w:val="22"/>
          <w:szCs w:val="22"/>
        </w:rPr>
        <w:t xml:space="preserve">The Company may terminate this engagement immediately, without notice or payment in lieu, in cases of gross misconduct, dishonesty, breach of confidentiality, or any other serious breach of this letter or Company policy.</w:t>
      </w:r>
    </w:p>
    <w:p>
      <w:pPr>
        <w:spacing w:after="160" w:line="276"/>
      </w:pPr>
      <w:r>
        <w:rPr>
          <w:rFonts w:ascii="Calibri" w:cs="Calibri" w:eastAsia="Calibri" w:hAnsi="Calibri"/>
          <w:sz w:val="22"/>
          <w:szCs w:val="22"/>
        </w:rPr>
        <w:t xml:space="preserve">Outside of the circumstances above, either party may terminate this engagement by giving [ONE (1) MONTH’S] written notice, or payment in lieu of notice, after the probationary period has ended. On termination, commission remains payable on clients introduced by you who had already paid the Company in full before the termination date; no commission accrues on payments received after that date.</w:t>
      </w:r>
    </w:p>
    <w:p>
      <w:pPr>
        <w:pStyle w:val="Heading2"/>
        <w:spacing w:after="100" w:line="276"/>
      </w:pPr>
      <w:r>
        <w:rPr>
          <w:rFonts w:ascii="Calibri" w:cs="Calibri" w:eastAsia="Calibri" w:hAnsi="Calibri"/>
          <w:b/>
          <w:bCs/>
          <w:sz w:val="22"/>
          <w:szCs w:val="22"/>
        </w:rPr>
        <w:t xml:space="preserve">8. Confidentiality and Intellectual Property</w:t>
      </w:r>
    </w:p>
    <w:p>
      <w:pPr>
        <w:spacing w:after="160" w:line="276"/>
      </w:pPr>
      <w:r>
        <w:rPr>
          <w:rFonts w:ascii="Calibri" w:cs="Calibri" w:eastAsia="Calibri" w:hAnsi="Calibri"/>
          <w:sz w:val="22"/>
          <w:szCs w:val="22"/>
        </w:rPr>
        <w:t xml:space="preserve">You agree to keep confidential all non-public information relating to the Company, its products, its clients, and its users, both during and after your engagement. All work product, code, designs, and other materials you create in the course of your engagement are the exclusive property of the Company.</w:t>
      </w:r>
    </w:p>
    <w:p>
      <w:pPr>
        <w:pStyle w:val="Heading2"/>
        <w:spacing w:after="100" w:line="276"/>
      </w:pPr>
      <w:r>
        <w:rPr>
          <w:rFonts w:ascii="Calibri" w:cs="Calibri" w:eastAsia="Calibri" w:hAnsi="Calibri"/>
          <w:b/>
          <w:bCs/>
          <w:sz w:val="22"/>
          <w:szCs w:val="22"/>
        </w:rPr>
        <w:t xml:space="preserve">9. Governing Law</w:t>
      </w:r>
    </w:p>
    <w:p>
      <w:pPr>
        <w:spacing w:after="160" w:line="276"/>
      </w:pPr>
      <w:r>
        <w:rPr>
          <w:rFonts w:ascii="Calibri" w:cs="Calibri" w:eastAsia="Calibri" w:hAnsi="Calibri"/>
          <w:sz w:val="22"/>
          <w:szCs w:val="22"/>
        </w:rPr>
        <w:t xml:space="preserve">This letter and your engagement are governed by the laws of the Federal Republic of Nigeria.</w:t>
      </w:r>
    </w:p>
    <w:p>
      <w:pPr>
        <w:pStyle w:val="Heading2"/>
        <w:spacing w:after="100" w:line="276"/>
      </w:pPr>
      <w:r>
        <w:rPr>
          <w:rFonts w:ascii="Calibri" w:cs="Calibri" w:eastAsia="Calibri" w:hAnsi="Calibri"/>
          <w:b/>
          <w:bCs/>
          <w:sz w:val="22"/>
          <w:szCs w:val="22"/>
        </w:rPr>
        <w:t xml:space="preserve">10. Entire Agreement</w:t>
      </w:r>
    </w:p>
    <w:p>
      <w:pPr>
        <w:spacing w:after="160" w:line="276"/>
      </w:pPr>
      <w:r>
        <w:rPr>
          <w:rFonts w:ascii="Calibri" w:cs="Calibri" w:eastAsia="Calibri" w:hAnsi="Calibri"/>
          <w:sz w:val="22"/>
          <w:szCs w:val="22"/>
        </w:rPr>
        <w:t xml:space="preserve">This letter sets out the full terms of your engagement and supersedes any prior discussions or representations, whether written or oral. It may only be varied in writing signed by both parties.</w:t>
      </w:r>
    </w:p>
    <w:p>
      <w:pPr>
        <w:spacing w:after="320" w:line="276"/>
      </w:pPr>
      <w:r>
        <w:rPr>
          <w:rFonts w:ascii="Calibri" w:cs="Calibri" w:eastAsia="Calibri" w:hAnsi="Calibri"/>
          <w:sz w:val="22"/>
          <w:szCs w:val="22"/>
        </w:rPr>
        <w:t xml:space="preserve">If these terms are acceptable to you, please sign and return a copy of this letter by [ACCEPTANCE DEADLINE]. We look forward to welcoming you to the team.</w:t>
      </w:r>
    </w:p>
    <w:p>
      <w:pPr>
        <w:spacing w:after="560" w:line="276"/>
      </w:pPr>
      <w:r>
        <w:rPr>
          <w:rFonts w:ascii="Calibri" w:cs="Calibri" w:eastAsia="Calibri" w:hAnsi="Calibri"/>
          <w:sz w:val="22"/>
          <w:szCs w:val="22"/>
        </w:rPr>
        <w:t xml:space="preserve">Yours sincerely,</w:t>
      </w:r>
    </w:p>
    <w:p>
      <w:pPr>
        <w:pBdr>
          <w:bottom w:val="single" w:color="000000" w:sz="6" w:space="1"/>
        </w:pBdr>
        <w:spacing w:after="0" w:line="276"/>
        <w:ind w:right="5184"/>
      </w:pPr>
      <w:r>
        <w:rPr>
          <w:rFonts w:ascii="Calibri" w:cs="Calibri" w:eastAsia="Calibri" w:hAnsi="Calibri"/>
          <w:sz w:val="22"/>
          <w:szCs w:val="22"/>
        </w:rPr>
        <w:t xml:space="preserve"/>
      </w:r>
    </w:p>
    <w:p>
      <w:pPr>
        <w:spacing w:after="0" w:line="276"/>
      </w:pPr>
      <w:r>
        <w:rPr>
          <w:rFonts w:ascii="Calibri" w:cs="Calibri" w:eastAsia="Calibri" w:hAnsi="Calibri"/>
          <w:b/>
          <w:bCs/>
          <w:sz w:val="22"/>
          <w:szCs w:val="22"/>
        </w:rPr>
        <w:t xml:space="preserve">Adeseko Samuel</w:t>
      </w:r>
    </w:p>
    <w:p>
      <w:pPr>
        <w:spacing w:after="0" w:line="276"/>
      </w:pPr>
      <w:r>
        <w:rPr>
          <w:rFonts w:ascii="Calibri" w:cs="Calibri" w:eastAsia="Calibri" w:hAnsi="Calibri"/>
          <w:sz w:val="22"/>
          <w:szCs w:val="22"/>
        </w:rPr>
        <w:t xml:space="preserve">Chief Technology Officer &amp; Co-Founder</w:t>
      </w:r>
    </w:p>
    <w:p>
      <w:pPr>
        <w:spacing w:after="400" w:line="276"/>
      </w:pPr>
      <w:r>
        <w:rPr>
          <w:rFonts w:ascii="Calibri" w:cs="Calibri" w:eastAsia="Calibri" w:hAnsi="Calibri"/>
          <w:sz w:val="22"/>
          <w:szCs w:val="22"/>
        </w:rPr>
        <w:t xml:space="preserve">Folub &amp; Samuel Labs</w:t>
      </w:r>
    </w:p>
    <w:p>
      <w:pPr>
        <w:pBdr>
          <w:bottom w:val="single" w:color="BFBFBF" w:sz="6" w:space="1"/>
        </w:pBdr>
        <w:spacing w:after="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Acceptance</w:t>
      </w:r>
    </w:p>
    <w:p>
      <w:pPr>
        <w:spacing w:after="460" w:line="276"/>
      </w:pPr>
      <w:r>
        <w:rPr>
          <w:rFonts w:ascii="Calibri" w:cs="Calibri" w:eastAsia="Calibri" w:hAnsi="Calibri"/>
          <w:sz w:val="22"/>
          <w:szCs w:val="22"/>
        </w:rPr>
        <w:t xml:space="preserve">I, Oreoluwa Gbadamosi, have read, understood, and accept the terms of this offer of engagement.</w:t>
      </w:r>
    </w:p>
    <w:p>
      <w:pPr>
        <w:pBdr>
          <w:bottom w:val="single" w:color="000000" w:sz="6" w:space="1"/>
        </w:pBdr>
        <w:spacing w:after="0" w:line="276"/>
        <w:ind w:right="5184"/>
      </w:pPr>
      <w:r>
        <w:rPr>
          <w:rFonts w:ascii="Calibri" w:cs="Calibri" w:eastAsia="Calibri" w:hAnsi="Calibri"/>
          <w:sz w:val="22"/>
          <w:szCs w:val="22"/>
        </w:rPr>
        <w:t xml:space="preserve"/>
      </w:r>
    </w:p>
    <w:p>
      <w:pPr>
        <w:spacing w:after="340" w:line="276"/>
      </w:pPr>
      <w:r>
        <w:rPr>
          <w:rFonts w:ascii="Calibri" w:cs="Calibri" w:eastAsia="Calibri" w:hAnsi="Calibri"/>
          <w:sz w:val="22"/>
          <w:szCs w:val="22"/>
        </w:rPr>
        <w:t xml:space="preserve">Oreoluwa Gbadamosi</w:t>
      </w:r>
    </w:p>
    <w:p>
      <w:pPr>
        <w:pBdr>
          <w:bottom w:val="single" w:color="000000" w:sz="6" w:space="1"/>
        </w:pBdr>
        <w:spacing w:after="0" w:line="276"/>
        <w:ind w:right="6624"/>
      </w:pPr>
      <w:r>
        <w:rPr>
          <w:rFonts w:ascii="Calibri" w:cs="Calibri" w:eastAsia="Calibri" w:hAnsi="Calibri"/>
          <w:sz w:val="22"/>
          <w:szCs w:val="22"/>
        </w:rPr>
        <w:t xml:space="preserve"/>
      </w:r>
    </w:p>
    <w:p>
      <w:pPr>
        <w:spacing w:after="0" w:line="276"/>
      </w:pPr>
      <w:r>
        <w:rPr>
          <w:rFonts w:ascii="Calibri" w:cs="Calibri" w:eastAsia="Calibri" w:hAnsi="Calibri"/>
          <w:sz w:val="22"/>
          <w:szCs w:val="22"/>
        </w:rPr>
        <w:t xml:space="preserve">Date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12288d12ae7993d303c83bd92f685cfaef7c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2026-08-26T20:58:37.488Z</dcterms:created>
  <dcterms:modified xsi:type="dcterms:W3CDTF">2026-08-26T20:58:37.488Z</dcterms:modified>
</cp:coreProperties>
</file>

<file path=docProps/custom.xml><?xml version="1.0" encoding="utf-8"?>
<Properties xmlns="http://schemas.openxmlformats.org/officeDocument/2006/custom-properties" xmlns:vt="http://schemas.openxmlformats.org/officeDocument/2006/docPropsVTypes"/>
</file>