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CF43" w14:textId="77777777" w:rsidR="00466E04" w:rsidRPr="005B6B3C" w:rsidRDefault="00466E04">
      <w:pPr>
        <w:tabs>
          <w:tab w:val="left" w:pos="1042"/>
        </w:tabs>
        <w:spacing w:after="0" w:line="240" w:lineRule="auto"/>
        <w:jc w:val="both"/>
        <w:rPr>
          <w:rFonts w:asciiTheme="majorHAnsi" w:eastAsia="Times New Roman" w:hAnsiTheme="majorHAnsi" w:cs="Times New Roman"/>
          <w:b/>
        </w:rPr>
      </w:pPr>
    </w:p>
    <w:p w14:paraId="2B1C0BB7" w14:textId="77777777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>LIST OF NEW PURCHASED BOOKS</w:t>
      </w:r>
    </w:p>
    <w:p w14:paraId="6DFA452B" w14:textId="161077C0" w:rsidR="00466E04" w:rsidRPr="005B6B3C" w:rsidRDefault="008044A8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>
        <w:rPr>
          <w:rFonts w:asciiTheme="majorHAnsi" w:eastAsia="Times New Roman" w:hAnsiTheme="majorHAnsi" w:cs="Times New Roman"/>
          <w:b/>
        </w:rPr>
        <w:t xml:space="preserve">College of </w:t>
      </w:r>
      <w:r w:rsidR="00973EA8">
        <w:rPr>
          <w:rFonts w:asciiTheme="majorHAnsi" w:eastAsia="Times New Roman" w:hAnsiTheme="majorHAnsi" w:cs="Times New Roman"/>
          <w:b/>
        </w:rPr>
        <w:t>Business Administration</w:t>
      </w:r>
    </w:p>
    <w:p w14:paraId="353C6CB8" w14:textId="56E36D68" w:rsidR="00466E04" w:rsidRPr="005B6B3C" w:rsidRDefault="0033711C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  <w:r w:rsidRPr="005B6B3C">
        <w:rPr>
          <w:rFonts w:asciiTheme="majorHAnsi" w:eastAsia="Times New Roman" w:hAnsiTheme="majorHAnsi" w:cs="Times New Roman"/>
          <w:b/>
        </w:rPr>
        <w:t xml:space="preserve">S.Y. </w:t>
      </w:r>
      <w:r w:rsidR="00BE593B" w:rsidRPr="005B6B3C">
        <w:rPr>
          <w:rFonts w:asciiTheme="majorHAnsi" w:eastAsia="Times New Roman" w:hAnsiTheme="majorHAnsi" w:cs="Times New Roman"/>
          <w:b/>
        </w:rPr>
        <w:t>202</w:t>
      </w:r>
      <w:r w:rsidR="005B6B3C">
        <w:rPr>
          <w:rFonts w:asciiTheme="majorHAnsi" w:eastAsia="Times New Roman" w:hAnsiTheme="majorHAnsi" w:cs="Times New Roman"/>
          <w:b/>
        </w:rPr>
        <w:t>4</w:t>
      </w:r>
      <w:r w:rsidR="00BE593B" w:rsidRPr="005B6B3C">
        <w:rPr>
          <w:rFonts w:asciiTheme="majorHAnsi" w:eastAsia="Times New Roman" w:hAnsiTheme="majorHAnsi" w:cs="Times New Roman"/>
          <w:b/>
        </w:rPr>
        <w:t>-202</w:t>
      </w:r>
      <w:r w:rsidR="005B6B3C">
        <w:rPr>
          <w:rFonts w:asciiTheme="majorHAnsi" w:eastAsia="Times New Roman" w:hAnsiTheme="majorHAnsi" w:cs="Times New Roman"/>
          <w:b/>
        </w:rPr>
        <w:t>5</w:t>
      </w:r>
    </w:p>
    <w:p w14:paraId="6A23B079" w14:textId="77777777" w:rsidR="00466E04" w:rsidRPr="005B6B3C" w:rsidRDefault="00466E04">
      <w:pPr>
        <w:tabs>
          <w:tab w:val="left" w:pos="1042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</w:rPr>
      </w:pPr>
    </w:p>
    <w:p w14:paraId="763605CB" w14:textId="68DC42CB" w:rsidR="00466E04" w:rsidRPr="005B6B3C" w:rsidRDefault="0033711C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u w:val="single"/>
        </w:rPr>
      </w:pPr>
      <w:r w:rsidRPr="005B6B3C">
        <w:rPr>
          <w:rFonts w:asciiTheme="majorHAnsi" w:eastAsia="Times New Roman" w:hAnsiTheme="majorHAnsi" w:cs="Times New Roman"/>
          <w:b/>
          <w:u w:val="single"/>
        </w:rPr>
        <w:t xml:space="preserve">As of </w:t>
      </w:r>
      <w:r w:rsidR="005B6B3C">
        <w:rPr>
          <w:rFonts w:asciiTheme="majorHAnsi" w:eastAsia="Times New Roman" w:hAnsiTheme="majorHAnsi" w:cs="Times New Roman"/>
          <w:b/>
          <w:u w:val="single"/>
        </w:rPr>
        <w:t>February 2025</w:t>
      </w:r>
    </w:p>
    <w:p w14:paraId="118935E9" w14:textId="77777777" w:rsidR="00466E04" w:rsidRPr="005B6B3C" w:rsidRDefault="00466E04">
      <w:pPr>
        <w:spacing w:after="0" w:line="240" w:lineRule="auto"/>
        <w:ind w:left="-567"/>
        <w:jc w:val="center"/>
        <w:rPr>
          <w:rFonts w:asciiTheme="majorHAnsi" w:eastAsia="Times New Roman" w:hAnsiTheme="majorHAnsi" w:cs="Times New Roman"/>
          <w:b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2383"/>
        <w:gridCol w:w="4253"/>
        <w:gridCol w:w="2552"/>
        <w:gridCol w:w="704"/>
      </w:tblGrid>
      <w:tr w:rsidR="00973EA8" w:rsidRPr="00973EA8" w14:paraId="02A02EE9" w14:textId="77777777" w:rsidTr="00973EA8">
        <w:trPr>
          <w:trHeight w:val="210"/>
        </w:trPr>
        <w:tc>
          <w:tcPr>
            <w:tcW w:w="730" w:type="dxa"/>
            <w:shd w:val="clear" w:color="auto" w:fill="auto"/>
            <w:noWrap/>
            <w:vAlign w:val="center"/>
            <w:hideMark/>
          </w:tcPr>
          <w:p w14:paraId="62367342" w14:textId="53D6BEC9" w:rsidR="00973EA8" w:rsidRPr="00973EA8" w:rsidRDefault="00511866" w:rsidP="00973EA8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/>
                <w:b/>
                <w:bCs/>
                <w:color w:val="000000"/>
              </w:rPr>
              <w:t>No.</w:t>
            </w:r>
          </w:p>
        </w:tc>
        <w:tc>
          <w:tcPr>
            <w:tcW w:w="2383" w:type="dxa"/>
            <w:shd w:val="clear" w:color="auto" w:fill="auto"/>
            <w:noWrap/>
            <w:vAlign w:val="center"/>
            <w:hideMark/>
          </w:tcPr>
          <w:p w14:paraId="5DF092C0" w14:textId="77777777" w:rsidR="00973EA8" w:rsidRPr="00973EA8" w:rsidRDefault="00973EA8" w:rsidP="00973EA8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973EA8">
              <w:rPr>
                <w:rFonts w:asciiTheme="majorHAnsi" w:eastAsia="Times New Roman" w:hAnsiTheme="majorHAnsi"/>
                <w:b/>
                <w:bCs/>
                <w:color w:val="000000"/>
              </w:rPr>
              <w:t>Author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713ABF8A" w14:textId="77777777" w:rsidR="00973EA8" w:rsidRPr="00973EA8" w:rsidRDefault="00973EA8" w:rsidP="00973EA8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973EA8">
              <w:rPr>
                <w:rFonts w:asciiTheme="majorHAnsi" w:eastAsia="Times New Roman" w:hAnsiTheme="majorHAnsi"/>
                <w:b/>
                <w:bCs/>
                <w:color w:val="000000"/>
              </w:rPr>
              <w:t>Title of Book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D311A2" w14:textId="77777777" w:rsidR="00973EA8" w:rsidRPr="00973EA8" w:rsidRDefault="00973EA8" w:rsidP="00973EA8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973EA8">
              <w:rPr>
                <w:rFonts w:asciiTheme="majorHAnsi" w:eastAsia="Times New Roman" w:hAnsiTheme="majorHAnsi"/>
                <w:b/>
                <w:bCs/>
                <w:color w:val="000000"/>
              </w:rPr>
              <w:t>Publisher</w:t>
            </w:r>
          </w:p>
        </w:tc>
        <w:tc>
          <w:tcPr>
            <w:tcW w:w="704" w:type="dxa"/>
            <w:shd w:val="clear" w:color="auto" w:fill="auto"/>
            <w:noWrap/>
            <w:vAlign w:val="center"/>
            <w:hideMark/>
          </w:tcPr>
          <w:p w14:paraId="3D586179" w14:textId="77777777" w:rsidR="00973EA8" w:rsidRPr="00973EA8" w:rsidRDefault="00973EA8" w:rsidP="00973EA8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color w:val="000000"/>
              </w:rPr>
            </w:pPr>
            <w:r w:rsidRPr="00973EA8">
              <w:rPr>
                <w:rFonts w:asciiTheme="majorHAnsi" w:eastAsia="Times New Roman" w:hAnsiTheme="majorHAnsi"/>
                <w:b/>
                <w:bCs/>
                <w:color w:val="000000"/>
              </w:rPr>
              <w:t>Year</w:t>
            </w:r>
          </w:p>
        </w:tc>
      </w:tr>
      <w:tr w:rsidR="00973EA8" w:rsidRPr="00973EA8" w14:paraId="2B6B6E1B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6344CDA" w14:textId="6635664C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F75277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Thomas, Christoper R.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C7873D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Mangerial economics foundations of business analysis ans strategy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4002CD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5C4D6A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54C3F2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36BC671" w14:textId="29A26B38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8A8C59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Johnson, Fraser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DB0812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Purchasing and supply management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7578C7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4B455CC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623BF81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91FEFBF" w14:textId="56F8159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93D42C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Hartman, Laura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E37EF0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Business ethics: decision making for personal integrity and social responsibility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2DA1A3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42B8F43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9713AE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4767A40" w14:textId="066212D0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03CC08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Hepworth, Noel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5B35F6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Public financial management and internal control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D60A4A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995C27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D0054B5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7EE928E" w14:textId="7B7862D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679201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Cateora, Philip R.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FD1B9C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International Marketing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BD1A8F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54BEE43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9BD42F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0BE91D3" w14:textId="5473E10A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9ED1F0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Belch, George E.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8CCEF9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Advertising and promotion: an intergrated marketing communications perspective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90F703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050759F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93ABF2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CBF7871" w14:textId="7C8D12DF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87C580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Jaggia, Sanjiv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54AABC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Essential of business statistics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CAC24C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30C483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C456EC6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C4AB04" w14:textId="4B19F7D6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CE1937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Bowersox, Donald J.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4E3BAE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Supply chain logistics management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F84F5D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AD9455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3E37F4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EB771CD" w14:textId="3E45AC4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E95B77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Gamble, John E.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0AB281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Essentials of strategic management: the uest for competitive advantage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12DE37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87CB97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3BD1E00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9972627" w14:textId="0A173164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69F921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Chapman, Ezekiel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2B35F3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Fundamentals of Public Relations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659381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7C9CCA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2736D5F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934BF16" w14:textId="298B688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793AE1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Anderson, Alan PhD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789C4C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Business Statistics for dummies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B4ED0C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9AC048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5C905B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DBBF2B2" w14:textId="0CC778C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E5A81D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Lucas, Gabriel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132D8C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Globalization: the making of world society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6B46BA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Larsen and Keller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29268BE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F683C72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BEDC66E" w14:textId="130A796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BE23F3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Kirk, Neville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1A0890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 nation in crisis: division, conflict and capitalism in the united kingdom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6B5E69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B5B7A1B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0A8413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CE3A4B4" w14:textId="31B22A7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432453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Kotler, Philip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7960ED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Marketing 6.0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2C35ED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John Wiley &amp;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C1A1BC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3F06633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1DA9CFE" w14:textId="598C4D0C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AC5971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Issa, Tomayessa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94211F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Management information systems: Harnessing technologies for business and society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6B8FF7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2C2E13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D5C1D8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8D5718" w14:textId="75877C9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152FFC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Willcocks, Leslie P.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82B106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Maximixing value with automation and digital transformation: A realist's guide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721A94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167921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6957E4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1E66F9C" w14:textId="36C14C5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0546EC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Baltzan, Paige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22B214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Business driven technology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BA8C88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22E41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7963DD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1B4D67" w14:textId="45C147A3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27544F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Jacobs, F. Robert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7E32AF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Operations and supply chain management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0F530C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95C5E30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D6EE51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9D02CD1" w14:textId="6EB15BDE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254062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Jordan, Bradford D.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C7BB5F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Fundamentals of investments: valuation and management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0FFC0D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E967763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8989AD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2583C55" w14:textId="16EB4AE0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E0F8EE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Ferrell, O.C.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5EAF24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Business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15DD2B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7692AB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973EA8" w:rsidRPr="00973EA8" w14:paraId="0D201E39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1788384" w14:textId="43B567E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75A4A4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Porter, Reuben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DDF574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Marketing management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C2463C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14EEF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2C77DBD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43435CB" w14:textId="6845828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200725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Vogler, Adrian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62FDD1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Digital management practice: mastering exponential change with collective and artificial intelligence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541482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47A8CC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D4F601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D392192" w14:textId="043807A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3C9917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Ayoun, Nasiruzzaman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6DD66C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Materials and inventory management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6BBD7A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Toronto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F4BE2F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13DC45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926594D" w14:textId="1BCD2C86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F3CBE0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Thomas, Wayne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8540C2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Financial accounting for managers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B642C8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D0D45DB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6CF2EC8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9A21904" w14:textId="75F6FBEC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AA69F5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NIckels, William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53CCF2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Understanding business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8E434F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5D0656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57B44F6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5428CFD" w14:textId="65715D6E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527BA0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Whittington, Richard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0194D0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Fundamental of strategy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5ACEA4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UK: Pearson Education Limited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5A3518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68EF143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51195EB" w14:textId="0F8311F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EB1184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Barrow, Michael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AFD800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Statistics for economics, accounting and business studies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A25B91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UK: Pearson Education Limited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3B0080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ACD592B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4CA6B1D" w14:textId="5D19AF2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47BEDD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Pereira, Dominick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160DED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Effective business communication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C52011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00125E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3F1BE4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2E2A93A" w14:textId="3DA2BACA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29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C82F16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Sumner, Caster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6740CB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Business to business marketing: a global perspective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D1935A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Willford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B2B373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CB920B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C1E65D6" w14:textId="2C89DF3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535C91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Solomon, Micah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B70450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Can your customer service do this?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D1611C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2B534D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27BA4526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5296CBE" w14:textId="53B3477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13D817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Lam, Howard Pong Yuen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F9BFD1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Marketing research with R and python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E49D6F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Singapore: World Scientific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1C899A0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DE42E8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FFB9B39" w14:textId="7375B79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27E9A1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Sopranzetti, Ben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DE97F8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Valuation and financial forecasting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1CD3EF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Singapore: World Scientific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9F5986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25F69D2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5DA216E" w14:textId="4D8A2614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C411C6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Kim, Suk H.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8EB720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Global corporate finance: a focused approach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B829C3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Singapore: World Scientific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CAF8E6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2E9BF9A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0F86ACB" w14:textId="021BB92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5259E0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Singh, Kaushiki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F2B3EF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Corporate governance: an international perspective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91A79C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Society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7BF3D35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3D8EA0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0C4C4D2" w14:textId="6DF92CF8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7BF87A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Rathore, Basant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9C2EF1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Strategic Media Planning and buying: Integration of traditional and digital media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65A7F9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8DDE64C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024AFC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39697C2" w14:textId="111A3E7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348D48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Brewer, Peter C.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C0D295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Introduction to managerial accounting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FF7A53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A8A8BDF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973EA8" w:rsidRPr="00973EA8" w14:paraId="06E58189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A77F687" w14:textId="7092ACA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7396A7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Ross, Stephen A.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0B7284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Fundamentals of corporate finance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D9046B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2F5B31E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308E141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A70D02" w14:textId="4068FF54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CAACDF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Edmonds, Christopher T.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FAC0DB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Fundamental financial accounting concepts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697EE7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DA521A7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ECEA573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6B64F6F" w14:textId="10E504A8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39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B12207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Bamford, Charles E.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174C94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Entrepreneurship: the arts, science, and process for sucess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85A846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974F6B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69D6A5E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8ADDDB5" w14:textId="6D34166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11F33A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Hill, Charles W. L.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50E8CA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Global business today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A35BDF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AC5F03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801B2F5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063957" w14:textId="2C26ABDC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9D2AA5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Ammirato, Piero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1DE202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Corporate enterprises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185444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098264B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B78D785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43B4530" w14:textId="0EB627F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0D9FBC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Turner, Colin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59C199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International business: themes and issues in the modern global economy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08EA71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BAC48FD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50B644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5F0D957" w14:textId="7DFB5E7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3CEB82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Sjodin, Terri L.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C7B3F9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Presentation ready: improve your sales presentation outcomes &amp; avoid the twelve most common mistakes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F43E0D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 LLC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14A50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12790CEB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11362EC" w14:textId="36CF0C0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FC6AAC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Seddon, Dean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391C91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Get growing, get clients, grow faster, and spend less time selling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ADB686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E40AEA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1C673F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8F15B87" w14:textId="4A81337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E5120C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Thompson, John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9648C1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Entrepreneurs: talent, temprerament, oppurtunity, and mindset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15E9DE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5DB8693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E4E2D1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55BBE45" w14:textId="173558DC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B9F3A5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Zhang, Chuanji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68E6E0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Innovation and entrepreneurship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11EF80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C1CF77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1F090648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8242F7C" w14:textId="7A73B2D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F3E6C0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Abdey, James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8C258E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Business analytics: apllied modelling &amp; prediction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2D9570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Londo: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6ECA1D3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0B02A51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842AE7B" w14:textId="6F75233F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12C729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Zatta, Danilo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135A0E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The 10 rules of highly effective pricing : how to transform your price management to boost profits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16B0D8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United Kingdom: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2F373D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991D36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1544123" w14:textId="5D4C200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49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853C22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Archee, Raymond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04BC48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Communicating as professionals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5BF6D2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Boston:Cengage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BCB192F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50AC0B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3A67DA27" w14:textId="61A90E64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D28EBC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Lee, Woo Jin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5EAE4F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Management of Supply Chain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F5E111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6C1D4B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973EA8" w:rsidRPr="00973EA8" w14:paraId="7EE2DE4B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88FB120" w14:textId="071127C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B8AFC8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Olander, H.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E05BF9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An overview of soft skills and personality developement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D9334A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357EB1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973EA8" w:rsidRPr="00973EA8" w14:paraId="6950497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076D6A2" w14:textId="7E62755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A14FA9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N., Trayon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1DD4DD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Management of operations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200F22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UK: ED-TECH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957687D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2025</w:t>
            </w:r>
          </w:p>
        </w:tc>
      </w:tr>
      <w:tr w:rsidR="00973EA8" w:rsidRPr="00973EA8" w14:paraId="4549FAB8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81F5410" w14:textId="0738BDD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4E8D0F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Godin, S.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2A6585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Risk management uncovered: strategies for a changing world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297168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Tallahassee: Knowledge science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94849F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FAEF26E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2243FF5" w14:textId="5B5D2BD4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3B66F0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Paula, Franch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8CEFF6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Theory, practice and techniques in project management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829807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B3231D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5D89609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59719F6" w14:textId="347D639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0CBCE7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Ghinea, George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5BC1B0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3G handy guide : digital marketing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C666C3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05206B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2D8CC9C3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100C544" w14:textId="3CFE86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59C8E0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Shao, Jianlin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2028C7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Auditing Basics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6D2D7B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1A978D2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8F172BE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D24FD88" w14:textId="46FA8F7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F1F0D0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5433EA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Process control and automation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FC74B3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Arcler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B9E09F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60B2DC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1CBC255" w14:textId="0419173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0EB128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Simons, Christopher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532316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Basic manufacturing processes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19E72B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6A3D40F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EFB20C5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5E7D52D" w14:textId="7F71147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59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9EA0DC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Schindler, Robert M.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31FF4B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Pricing strategies: harvesting product value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BFB233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Singapore 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C83951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5FCBF77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324ECD3" w14:textId="76635D4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A9E2A8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Moreggia, Stefano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0D248A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Professional salesmanship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E39C65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97B071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27D2EB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EE25319" w14:textId="0862CCA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B9AB40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Porter, Rueben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8F886F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Consumer behavior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15EB48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9418AF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708ECE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775645E" w14:textId="31D1E3A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D982DB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Mawson, Suzanne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21F6FF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Entrepreneurial thinking: mindset in action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B18564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London: Sage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FB327C0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7DF27AE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C75594C" w14:textId="0E07F16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CEF8A5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Savur, Sunil G.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C9BA56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Business ethics: The sustainable &amp; responsible way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A25C3F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London: Sage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DC1A0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53C1911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7020D57" w14:textId="359318CA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4C66EE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Jones, Neira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B98E1B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Understanding payments : a whistle-stop tour into what you thought you knew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3180F0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D049E5D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12C097E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D9AA5BA" w14:textId="72D448C3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0D4907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Groner, Gregor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5B7BC9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Calculus for business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4C9C02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ADD317E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158D040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1902667" w14:textId="56D25EC6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21DFAB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Bracken-Ferguson, Kendra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327E1E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The beauty of success: start, grow, and accelerate your brand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C12FCD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F7B1EC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2AD1CA2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739E8D0" w14:textId="69816CF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3A54AE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Verma, Manoj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73869D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information technology and economic development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A40839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New Delhi: Random Publications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8042930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1335CD8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63058FA" w14:textId="233505B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7D25EC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Morgan, Martin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C8A46E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Digital information security governance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FCF644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2481AB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C5F13F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21A6EDD" w14:textId="4FE7695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69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B1BDE5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Lindblom, Arto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72C8E9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Sensory marketing in retail: an introduction to the multisensory nature of retail stores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366DD1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Switzerland: palgrave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3BC771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71CDF9A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68DC35F" w14:textId="1867946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78CE8C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Tyson, Eric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3CB0F4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Reducing your taxes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0151F3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John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5B11FD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D91B4BE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5EFD809" w14:textId="44DEB574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D3F8CB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Yampolskiy, Roman V.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6A05175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AI unexplainable, unpredictable, uncontrollable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05DA23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London: CRC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32640D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5E0027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9CFD1EB" w14:textId="7C58B03F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4B4D65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Otto, Daniel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288FF41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Distributed learning ecosystems: concepts, resources, and repositories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593F57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3BB6C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3C3C00C1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DCBEAC6" w14:textId="00DA3578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2FA698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Benton, J. Edwin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BAE167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Revenue sources of local governments: persisting challenges and emerging opportunities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0A17BB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Routledge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E144F8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B00E28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4F5B89D" w14:textId="5327EE43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1B84A5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Wagner, Lima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6087CE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Artificial intelligence in business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EACF54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C4A573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BD868B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C000194" w14:textId="3149317E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7497A2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Ball, Ian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8E13AC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Public net work: accounting, government, democracy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399F9F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516EEE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1AE49DA8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83608ED" w14:textId="75EC6263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C013AC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Nour, David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6388D2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Relationship economics: transform your most valuable business contacts into personal and professional success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28B049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Jersey: John Wiley and Sons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A3C6B1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1429135D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F810322" w14:textId="4B5D7C08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36205A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Abegaz, Berhanu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280548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Undertanding Economic transitions: plan and market under the globalization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038807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2A5F807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521FAB10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6D8A311" w14:textId="38FE549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FF4733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Prior, Daniel D.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FF47C4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B2B customer engagement strategy: an introduction to managing customer experience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150FA0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A949B8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53772E81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3F2776B" w14:textId="4B840D4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79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7DC039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Dholakaia, Utpal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E816DE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Transparency in business: An intergrative view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0662E2E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AA8A964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732EE557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E3FE827" w14:textId="74DFDF2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4B9D91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8CB092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Future Intelligence: the world in 2050- enabling governments, innovators and businesses to create a better future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02BBC7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Springer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8E924A1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11FDF155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92124ED" w14:textId="287E07EB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7928EB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Stroeken, Koen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C79A43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Simplex society: how to humanize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19D085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0554326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5C69B89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6200C57" w14:textId="2CA2BBA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68643D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Bengtson, Erik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7E6627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The virtues of green marketing: A contructive take on corporate rhetoric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2C5BEEE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DEA04C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5112E153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F49D506" w14:textId="252B1EB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E7E239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Larsen, Fridrik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8274A1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Commodity branding: a qualitative research approach to understanding modern energy brands 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6523B1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2BB16F9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0A80671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C5B1573" w14:textId="5FA24C73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lastRenderedPageBreak/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2D52D6F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Dumiter, Florin cornel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E0E653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Technical analysis application: a practical and empirical stock market guide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94D45B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Switzerland: Palgrave Macmillan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77944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0AAAE9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AFFF4DB" w14:textId="0CA7F5D0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861806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Dawson, Ross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F87B93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Thriving on overload: the 5 powers for success in a world of exponential information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4D9965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68C717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2023</w:t>
            </w:r>
          </w:p>
        </w:tc>
      </w:tr>
      <w:tr w:rsidR="00973EA8" w:rsidRPr="00973EA8" w14:paraId="2EFDE86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EF8027D" w14:textId="38BEA6F6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B843B0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Francios, Pascal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AD90A5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The complete guide to portfolio performance: appraise, analyze, act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36E93D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Wiley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42A1F42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F761A2C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DC90DC2" w14:textId="02117C0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521A59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Wasserman, Jim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6DB659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The social media diet: helping young people to be smart consumers online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9D4CE0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London: Rowman &amp; littlefield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3F0FF11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E510D15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0D6F282" w14:textId="7BFC9EC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1224DF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Kong, Patricia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C16471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Unlocking business agility with evidence-based management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DB2EE7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Pearson Education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473174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2A347A6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66FB5FE" w14:textId="0F120652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89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6A5C98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Albright, Ernst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13154B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Education for emerging needs of society at global level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C8B3F4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America academic publishing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5066D7D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71100DB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D009315" w14:textId="471F77EF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A17560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Dias, Xavier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1C4D5797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Banking and finance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E26030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34F5F89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36BB61E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725AB596" w14:textId="117712BC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91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CF5282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Stech, Jonathan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411AF3E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Entrepreneurial behavior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57C9FE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90F84F1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4F09732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63668F3" w14:textId="1680072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92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0651A2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Rose, David 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1A8346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Advanced management and cost accounting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CEE8FF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London: Vintage Press 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07167E1B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6E7C14A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CE51449" w14:textId="7C03055E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93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1B47F41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Dias, Xavier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26ABE7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 xml:space="preserve"> Accounting Technology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441A8F7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9FF6C3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7E0B7969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3EF1404" w14:textId="4C622395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94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65DFB90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Rodrigues, William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52C9A6F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Business administration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1D16594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India: Discovery Publishing House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7D6A9CB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6B80F0B4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193DBC70" w14:textId="3C46505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95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7072E1F0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Garman, Brain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0252987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Working capital management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5AF0264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Canada: Toronto Academic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15FB79EB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4CE3EE8F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4C9F1C68" w14:textId="36D57596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96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F1194BB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Leite, Nilton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083805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Strategic management of technological innovation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3FDF11C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3G E-Learning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BB9AB0C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02EE5266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5F43BFE2" w14:textId="26A2E111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97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45253C6F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Moscato, Derek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08C476A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Environmental strategic communication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09C863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London: Rowman &amp; littlefield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6FD614F1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F160A73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0BDBB573" w14:textId="2D89E4F9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98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06CCBE92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Cinelli, Mia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77B79D93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Giving type meaning : context and craft typography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5A250A56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Bloomsbury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5A0A7ACE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5AE20328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6B9BC0E8" w14:textId="156B2638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99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51446A08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Dawson, Sebastian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48A4A885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Elements of mathematical economics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6FE1DA91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USA: Alexis Press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468AEE3A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  <w:tr w:rsidR="00973EA8" w:rsidRPr="00973EA8" w14:paraId="3E1DF3A2" w14:textId="77777777" w:rsidTr="00973EA8">
        <w:trPr>
          <w:trHeight w:val="300"/>
        </w:trPr>
        <w:tc>
          <w:tcPr>
            <w:tcW w:w="730" w:type="dxa"/>
            <w:shd w:val="clear" w:color="auto" w:fill="auto"/>
            <w:noWrap/>
            <w:vAlign w:val="bottom"/>
            <w:hideMark/>
          </w:tcPr>
          <w:p w14:paraId="2B9FF870" w14:textId="5E4E303D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 </w:t>
            </w:r>
            <w:r>
              <w:rPr>
                <w:rFonts w:asciiTheme="majorHAnsi" w:eastAsia="Times New Roman" w:hAnsiTheme="majorHAnsi"/>
                <w:color w:val="000000"/>
              </w:rPr>
              <w:t>100</w:t>
            </w:r>
          </w:p>
        </w:tc>
        <w:tc>
          <w:tcPr>
            <w:tcW w:w="2383" w:type="dxa"/>
            <w:shd w:val="clear" w:color="auto" w:fill="auto"/>
            <w:noWrap/>
            <w:vAlign w:val="bottom"/>
            <w:hideMark/>
          </w:tcPr>
          <w:p w14:paraId="330AB189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Bateman, Thomas S.</w:t>
            </w:r>
          </w:p>
        </w:tc>
        <w:tc>
          <w:tcPr>
            <w:tcW w:w="4253" w:type="dxa"/>
            <w:shd w:val="clear" w:color="auto" w:fill="auto"/>
            <w:noWrap/>
            <w:vAlign w:val="bottom"/>
            <w:hideMark/>
          </w:tcPr>
          <w:p w14:paraId="3C49AE3C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Management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14:paraId="71AE08FD" w14:textId="77777777" w:rsidR="00973EA8" w:rsidRPr="00973EA8" w:rsidRDefault="00973EA8" w:rsidP="00973EA8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New York: Mcgraw Hill</w:t>
            </w:r>
          </w:p>
        </w:tc>
        <w:tc>
          <w:tcPr>
            <w:tcW w:w="704" w:type="dxa"/>
            <w:shd w:val="clear" w:color="auto" w:fill="auto"/>
            <w:noWrap/>
            <w:vAlign w:val="bottom"/>
            <w:hideMark/>
          </w:tcPr>
          <w:p w14:paraId="3C9BBFE8" w14:textId="77777777" w:rsidR="00973EA8" w:rsidRPr="00973EA8" w:rsidRDefault="00973EA8" w:rsidP="00973EA8">
            <w:pPr>
              <w:spacing w:after="0" w:line="240" w:lineRule="auto"/>
              <w:jc w:val="right"/>
              <w:rPr>
                <w:rFonts w:asciiTheme="majorHAnsi" w:eastAsia="Times New Roman" w:hAnsiTheme="majorHAnsi"/>
                <w:color w:val="000000"/>
              </w:rPr>
            </w:pPr>
            <w:r w:rsidRPr="00973EA8">
              <w:rPr>
                <w:rFonts w:asciiTheme="majorHAnsi" w:eastAsia="Times New Roman" w:hAnsiTheme="majorHAnsi"/>
                <w:color w:val="000000"/>
              </w:rPr>
              <w:t>2024</w:t>
            </w:r>
          </w:p>
        </w:tc>
      </w:tr>
    </w:tbl>
    <w:p w14:paraId="1E741942" w14:textId="7ACB9E2B" w:rsidR="00466E04" w:rsidRPr="005B6B3C" w:rsidRDefault="00466E04">
      <w:pPr>
        <w:tabs>
          <w:tab w:val="left" w:pos="1042"/>
        </w:tabs>
        <w:spacing w:after="0" w:line="240" w:lineRule="auto"/>
        <w:rPr>
          <w:rFonts w:asciiTheme="majorHAnsi" w:eastAsia="Times New Roman" w:hAnsiTheme="majorHAnsi" w:cs="Times New Roman"/>
          <w:b/>
        </w:rPr>
      </w:pPr>
    </w:p>
    <w:sectPr w:rsidR="00466E04" w:rsidRPr="005B6B3C">
      <w:headerReference w:type="default" r:id="rId7"/>
      <w:pgSz w:w="12240" w:h="18720"/>
      <w:pgMar w:top="2410" w:right="1166" w:bottom="821" w:left="7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4FA6" w14:textId="77777777" w:rsidR="00E16343" w:rsidRDefault="00E16343">
      <w:pPr>
        <w:spacing w:after="0" w:line="240" w:lineRule="auto"/>
      </w:pPr>
      <w:r>
        <w:separator/>
      </w:r>
    </w:p>
  </w:endnote>
  <w:endnote w:type="continuationSeparator" w:id="0">
    <w:p w14:paraId="5B7061D3" w14:textId="77777777" w:rsidR="00E16343" w:rsidRDefault="00E16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parral Pro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C1217" w14:textId="77777777" w:rsidR="00E16343" w:rsidRDefault="00E16343">
      <w:pPr>
        <w:spacing w:after="0" w:line="240" w:lineRule="auto"/>
      </w:pPr>
      <w:r>
        <w:separator/>
      </w:r>
    </w:p>
  </w:footnote>
  <w:footnote w:type="continuationSeparator" w:id="0">
    <w:p w14:paraId="4893EA9A" w14:textId="77777777" w:rsidR="00E16343" w:rsidRDefault="00E16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1010" w14:textId="77777777" w:rsidR="00466E04" w:rsidRDefault="00466E0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</w:rPr>
    </w:pPr>
  </w:p>
  <w:tbl>
    <w:tblPr>
      <w:tblStyle w:val="a0"/>
      <w:tblW w:w="1062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941"/>
      <w:gridCol w:w="3686"/>
    </w:tblGrid>
    <w:tr w:rsidR="00466E04" w14:paraId="18664554" w14:textId="77777777">
      <w:trPr>
        <w:trHeight w:val="175"/>
      </w:trPr>
      <w:tc>
        <w:tcPr>
          <w:tcW w:w="6941" w:type="dxa"/>
          <w:vMerge w:val="restart"/>
        </w:tcPr>
        <w:p w14:paraId="0595F368" w14:textId="77777777" w:rsidR="00466E04" w:rsidRPr="0040390F" w:rsidRDefault="0040390F" w:rsidP="0040390F">
          <w:pPr>
            <w:spacing w:after="0" w:line="240" w:lineRule="auto"/>
            <w:jc w:val="center"/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</w:pPr>
          <w:r w:rsidRPr="0040390F"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4B2B8F17" wp14:editId="611D3261">
                <wp:simplePos x="0" y="0"/>
                <wp:positionH relativeFrom="column">
                  <wp:posOffset>-5715</wp:posOffset>
                </wp:positionH>
                <wp:positionV relativeFrom="paragraph">
                  <wp:posOffset>175463</wp:posOffset>
                </wp:positionV>
                <wp:extent cx="655955" cy="631190"/>
                <wp:effectExtent l="0" t="0" r="0" b="0"/>
                <wp:wrapSquare wrapText="bothSides" distT="0" distB="0" distL="0" distR="0"/>
                <wp:docPr id="25" name="image1.jpg" descr="C:\Users\VPA\Desktop\desktop\DESKTOP\AIT &amp; NCCA-GDCE\GDCE-NCCA 2013\GDCE\NCCA-DOCUMENTS\log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VPA\Desktop\desktop\DESKTOP\AIT &amp; NCCA-GDCE\GDCE-NCCA 2013\GDCE\NCCA-DOCUMENTS\log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955" cy="631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 xml:space="preserve">                  </w:t>
          </w:r>
          <w:r w:rsidR="0033711C" w:rsidRPr="0040390F">
            <w:rPr>
              <w:rFonts w:ascii="Chaparral Pro" w:eastAsia="Chaparral Pro" w:hAnsi="Chaparral Pro" w:cs="Chaparral Pro"/>
              <w:b/>
              <w:smallCaps/>
              <w:sz w:val="24"/>
              <w:szCs w:val="24"/>
            </w:rPr>
            <w:t>MANUEL S. ENVERGA UNIVERSITY FOUNDATION</w:t>
          </w:r>
        </w:p>
        <w:p w14:paraId="64A79C18" w14:textId="77777777" w:rsidR="00466E04" w:rsidRDefault="0033711C" w:rsidP="0040390F">
          <w:pPr>
            <w:spacing w:after="0" w:line="240" w:lineRule="auto"/>
            <w:rPr>
              <w:rFonts w:ascii="Chaparral Pro" w:eastAsia="Chaparral Pro" w:hAnsi="Chaparral Pro" w:cs="Chaparral Pro"/>
            </w:rPr>
          </w:pPr>
          <w:r>
            <w:rPr>
              <w:rFonts w:ascii="Chaparral Pro" w:eastAsia="Chaparral Pro" w:hAnsi="Chaparral Pro" w:cs="Chaparral Pro"/>
            </w:rPr>
            <w:t xml:space="preserve">  </w:t>
          </w:r>
          <w:r w:rsidR="0040390F">
            <w:rPr>
              <w:rFonts w:ascii="Chaparral Pro" w:eastAsia="Chaparral Pro" w:hAnsi="Chaparral Pro" w:cs="Chaparral Pro"/>
            </w:rPr>
            <w:t xml:space="preserve">                                      </w:t>
          </w:r>
          <w:r>
            <w:rPr>
              <w:rFonts w:ascii="Chaparral Pro" w:eastAsia="Chaparral Pro" w:hAnsi="Chaparral Pro" w:cs="Chaparral Pro"/>
            </w:rPr>
            <w:t>Lucena City</w:t>
          </w:r>
        </w:p>
        <w:p w14:paraId="0D1C3138" w14:textId="77777777" w:rsidR="00466E04" w:rsidRDefault="00466E04">
          <w:pPr>
            <w:spacing w:after="0" w:line="240" w:lineRule="auto"/>
            <w:jc w:val="center"/>
            <w:rPr>
              <w:rFonts w:ascii="Chaparral Pro" w:eastAsia="Chaparral Pro" w:hAnsi="Chaparral Pro" w:cs="Chaparral Pro"/>
            </w:rPr>
          </w:pPr>
        </w:p>
        <w:p w14:paraId="0D98E56C" w14:textId="77777777" w:rsid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</w:t>
          </w:r>
          <w:r w:rsidR="0033711C">
            <w:rPr>
              <w:rFonts w:ascii="Chaparral Pro" w:eastAsia="Chaparral Pro" w:hAnsi="Chaparral Pro" w:cs="Chaparral Pro"/>
              <w:b/>
            </w:rPr>
            <w:t>UNIVERSITY LIBRARIES</w:t>
          </w:r>
        </w:p>
        <w:p w14:paraId="3DA61CED" w14:textId="77777777" w:rsidR="00466E04" w:rsidRPr="0040390F" w:rsidRDefault="0040390F" w:rsidP="0040390F">
          <w:pPr>
            <w:spacing w:after="0" w:line="240" w:lineRule="auto"/>
            <w:rPr>
              <w:rFonts w:ascii="Chaparral Pro" w:eastAsia="Chaparral Pro" w:hAnsi="Chaparral Pro" w:cs="Chaparral Pro"/>
              <w:b/>
            </w:rPr>
          </w:pPr>
          <w:r>
            <w:rPr>
              <w:rFonts w:ascii="Chaparral Pro" w:eastAsia="Chaparral Pro" w:hAnsi="Chaparral Pro" w:cs="Chaparral Pro"/>
              <w:b/>
            </w:rPr>
            <w:t xml:space="preserve">                                </w:t>
          </w:r>
          <w:r>
            <w:rPr>
              <w:rFonts w:ascii="Chaparral Pro" w:eastAsia="Chaparral Pro" w:hAnsi="Chaparral Pro" w:cs="Chaparral Pro"/>
              <w:b/>
              <w:smallCaps/>
            </w:rPr>
            <w:t xml:space="preserve"> </w:t>
          </w:r>
          <w:r w:rsidR="0033711C">
            <w:rPr>
              <w:rFonts w:ascii="Chaparral Pro" w:eastAsia="Chaparral Pro" w:hAnsi="Chaparral Pro" w:cs="Chaparral Pro"/>
              <w:b/>
              <w:smallCaps/>
            </w:rPr>
            <w:t xml:space="preserve"> QUALITY FORM</w:t>
          </w:r>
        </w:p>
      </w:tc>
      <w:tc>
        <w:tcPr>
          <w:tcW w:w="3686" w:type="dxa"/>
          <w:vAlign w:val="bottom"/>
        </w:tcPr>
        <w:p w14:paraId="28B08EE2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Code: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UL-F-LNPB</w:t>
          </w:r>
        </w:p>
      </w:tc>
    </w:tr>
    <w:tr w:rsidR="00466E04" w14:paraId="4B6C01FD" w14:textId="77777777">
      <w:trPr>
        <w:trHeight w:val="170"/>
      </w:trPr>
      <w:tc>
        <w:tcPr>
          <w:tcW w:w="6941" w:type="dxa"/>
          <w:vMerge/>
        </w:tcPr>
        <w:p w14:paraId="267E5719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57E01AAB" w14:textId="77777777" w:rsidR="00466E04" w:rsidRDefault="0033711C">
          <w:pPr>
            <w:spacing w:after="0" w:line="240" w:lineRule="auto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Document Title: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List of New Purchased Books</w:t>
          </w:r>
        </w:p>
      </w:tc>
    </w:tr>
    <w:tr w:rsidR="00466E04" w14:paraId="6D072304" w14:textId="77777777">
      <w:trPr>
        <w:trHeight w:val="170"/>
      </w:trPr>
      <w:tc>
        <w:tcPr>
          <w:tcW w:w="6941" w:type="dxa"/>
          <w:vMerge/>
        </w:tcPr>
        <w:p w14:paraId="099528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center"/>
        </w:tcPr>
        <w:p w14:paraId="3A2D0AE1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Page No. 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Page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PAGE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 xml:space="preserve"> of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begin"/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instrText>NUMPAGES</w:instrTex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separate"/>
          </w:r>
          <w:r w:rsidR="00EA18A1">
            <w:rPr>
              <w:rFonts w:ascii="Chaparral Pro" w:eastAsia="Chaparral Pro" w:hAnsi="Chaparral Pro" w:cs="Chaparral Pro"/>
              <w:noProof/>
              <w:sz w:val="16"/>
              <w:szCs w:val="16"/>
            </w:rPr>
            <w:t>2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fldChar w:fldCharType="end"/>
          </w:r>
        </w:p>
      </w:tc>
    </w:tr>
    <w:tr w:rsidR="00466E04" w14:paraId="31BA808D" w14:textId="77777777">
      <w:trPr>
        <w:trHeight w:val="170"/>
      </w:trPr>
      <w:tc>
        <w:tcPr>
          <w:tcW w:w="6941" w:type="dxa"/>
          <w:vMerge/>
        </w:tcPr>
        <w:p w14:paraId="45D74305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E32E650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Revision No.: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0</w:t>
          </w:r>
        </w:p>
      </w:tc>
    </w:tr>
    <w:tr w:rsidR="00466E04" w14:paraId="2D0A46EF" w14:textId="77777777">
      <w:trPr>
        <w:trHeight w:val="170"/>
      </w:trPr>
      <w:tc>
        <w:tcPr>
          <w:tcW w:w="6941" w:type="dxa"/>
          <w:vMerge/>
        </w:tcPr>
        <w:p w14:paraId="5AE273DE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C83F2E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Effectivity Date: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June 2013</w:t>
          </w:r>
        </w:p>
      </w:tc>
    </w:tr>
    <w:tr w:rsidR="00466E04" w14:paraId="61EE8BDF" w14:textId="77777777">
      <w:trPr>
        <w:trHeight w:val="170"/>
      </w:trPr>
      <w:tc>
        <w:tcPr>
          <w:tcW w:w="6941" w:type="dxa"/>
          <w:vMerge/>
        </w:tcPr>
        <w:p w14:paraId="7E500F72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606D7356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Prepared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UL</w:t>
          </w:r>
        </w:p>
      </w:tc>
    </w:tr>
    <w:tr w:rsidR="00466E04" w14:paraId="4755CD19" w14:textId="77777777">
      <w:trPr>
        <w:trHeight w:val="170"/>
      </w:trPr>
      <w:tc>
        <w:tcPr>
          <w:tcW w:w="6941" w:type="dxa"/>
          <w:vMerge/>
        </w:tcPr>
        <w:p w14:paraId="1778DDDB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12E3C6FF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Reviewed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QMR</w:t>
          </w:r>
        </w:p>
      </w:tc>
    </w:tr>
    <w:tr w:rsidR="00466E04" w14:paraId="62C60E5C" w14:textId="77777777">
      <w:trPr>
        <w:trHeight w:val="225"/>
      </w:trPr>
      <w:tc>
        <w:tcPr>
          <w:tcW w:w="6941" w:type="dxa"/>
          <w:vMerge/>
        </w:tcPr>
        <w:p w14:paraId="41AA1538" w14:textId="77777777" w:rsidR="00466E04" w:rsidRDefault="00466E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</w:p>
      </w:tc>
      <w:tc>
        <w:tcPr>
          <w:tcW w:w="3686" w:type="dxa"/>
          <w:vAlign w:val="bottom"/>
        </w:tcPr>
        <w:p w14:paraId="34FCD6B8" w14:textId="77777777" w:rsidR="00466E04" w:rsidRDefault="0033711C">
          <w:pPr>
            <w:spacing w:after="0" w:line="240" w:lineRule="auto"/>
            <w:ind w:left="2232" w:hanging="2232"/>
            <w:rPr>
              <w:rFonts w:ascii="Chaparral Pro" w:eastAsia="Chaparral Pro" w:hAnsi="Chaparral Pro" w:cs="Chaparral Pro"/>
              <w:b/>
              <w:sz w:val="16"/>
              <w:szCs w:val="16"/>
            </w:rPr>
          </w:pPr>
          <w:r>
            <w:rPr>
              <w:rFonts w:ascii="Chaparral Pro" w:eastAsia="Chaparral Pro" w:hAnsi="Chaparral Pro" w:cs="Chaparral Pro"/>
              <w:b/>
              <w:sz w:val="16"/>
              <w:szCs w:val="16"/>
            </w:rPr>
            <w:t xml:space="preserve">Approved by: </w:t>
          </w:r>
          <w:r>
            <w:rPr>
              <w:rFonts w:ascii="Chaparral Pro" w:eastAsia="Chaparral Pro" w:hAnsi="Chaparral Pro" w:cs="Chaparral Pro"/>
              <w:sz w:val="16"/>
              <w:szCs w:val="16"/>
            </w:rPr>
            <w:t>President</w:t>
          </w:r>
        </w:p>
      </w:tc>
    </w:tr>
  </w:tbl>
  <w:p w14:paraId="6321BE21" w14:textId="77777777" w:rsidR="00466E04" w:rsidRDefault="00466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E04"/>
    <w:rsid w:val="000B7730"/>
    <w:rsid w:val="001A2D53"/>
    <w:rsid w:val="001C7148"/>
    <w:rsid w:val="002C44CA"/>
    <w:rsid w:val="00312FED"/>
    <w:rsid w:val="003314C4"/>
    <w:rsid w:val="0033711C"/>
    <w:rsid w:val="0040390F"/>
    <w:rsid w:val="00466E04"/>
    <w:rsid w:val="00486909"/>
    <w:rsid w:val="00490377"/>
    <w:rsid w:val="005012BB"/>
    <w:rsid w:val="00511866"/>
    <w:rsid w:val="005A4067"/>
    <w:rsid w:val="005B6B3C"/>
    <w:rsid w:val="00696C30"/>
    <w:rsid w:val="006A4D51"/>
    <w:rsid w:val="006F345D"/>
    <w:rsid w:val="00714D82"/>
    <w:rsid w:val="00747154"/>
    <w:rsid w:val="008044A8"/>
    <w:rsid w:val="008A4234"/>
    <w:rsid w:val="008B6B03"/>
    <w:rsid w:val="008D7AF8"/>
    <w:rsid w:val="008E428E"/>
    <w:rsid w:val="009009AA"/>
    <w:rsid w:val="00973EA8"/>
    <w:rsid w:val="00A2323F"/>
    <w:rsid w:val="00A8430D"/>
    <w:rsid w:val="00B44516"/>
    <w:rsid w:val="00BC2C92"/>
    <w:rsid w:val="00BE593B"/>
    <w:rsid w:val="00C10DFF"/>
    <w:rsid w:val="00C54127"/>
    <w:rsid w:val="00CA008D"/>
    <w:rsid w:val="00CC61D7"/>
    <w:rsid w:val="00D43392"/>
    <w:rsid w:val="00D97BAC"/>
    <w:rsid w:val="00DD74A5"/>
    <w:rsid w:val="00E16343"/>
    <w:rsid w:val="00E62C1C"/>
    <w:rsid w:val="00E771A7"/>
    <w:rsid w:val="00E93188"/>
    <w:rsid w:val="00EA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859D5"/>
  <w15:docId w15:val="{569E97D5-615F-4648-A6BF-28334CF2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7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BD0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1B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EB"/>
  </w:style>
  <w:style w:type="paragraph" w:styleId="Footer">
    <w:name w:val="footer"/>
    <w:basedOn w:val="Normal"/>
    <w:link w:val="FooterChar"/>
    <w:uiPriority w:val="99"/>
    <w:unhideWhenUsed/>
    <w:rsid w:val="00F06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EB"/>
  </w:style>
  <w:style w:type="paragraph" w:styleId="BalloonText">
    <w:name w:val="Balloon Text"/>
    <w:basedOn w:val="Normal"/>
    <w:link w:val="BalloonTextChar"/>
    <w:semiHidden/>
    <w:rsid w:val="00E336B3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E336B3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B6F29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038D1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A7A61"/>
    <w:rPr>
      <w:color w:val="0000FF"/>
      <w:u w:val="single"/>
    </w:rPr>
  </w:style>
  <w:style w:type="character" w:customStyle="1" w:styleId="highlight">
    <w:name w:val="highlight"/>
    <w:basedOn w:val="DefaultParagraphFont"/>
    <w:rsid w:val="00C82CEB"/>
  </w:style>
  <w:style w:type="character" w:styleId="PageNumber">
    <w:name w:val="page number"/>
    <w:basedOn w:val="DefaultParagraphFont"/>
    <w:rsid w:val="00BC355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86909"/>
    <w:rPr>
      <w:color w:val="954F72"/>
      <w:u w:val="single"/>
    </w:rPr>
  </w:style>
  <w:style w:type="paragraph" w:customStyle="1" w:styleId="xl65">
    <w:name w:val="xl65"/>
    <w:basedOn w:val="Normal"/>
    <w:rsid w:val="0048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69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6A4D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lmst5xOkZ1d9234YJ+fF8bnR5A==">AMUW2mV0bQi8jCs12TJXVmjNh6NUc+7GB+ZVsCs7aOl7ilx/McYfcVKMkalZrXlJnh7zTuiClCLVWHHiYsWDmw7nObmeSOUnM07rR3do7QOvlt2zHOVk3jj362L9GymQWiSopZf6IQVU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1506</Words>
  <Characters>8588</Characters>
  <Application>Microsoft Office Word</Application>
  <DocSecurity>0</DocSecurity>
  <Lines>71</Lines>
  <Paragraphs>20</Paragraphs>
  <ScaleCrop>false</ScaleCrop>
  <Company/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Myrna Macapia</dc:creator>
  <cp:lastModifiedBy>Geraldine Eustaquio</cp:lastModifiedBy>
  <cp:revision>3</cp:revision>
  <dcterms:created xsi:type="dcterms:W3CDTF">2025-02-06T01:22:00Z</dcterms:created>
  <dcterms:modified xsi:type="dcterms:W3CDTF">2025-02-06T01:40:00Z</dcterms:modified>
</cp:coreProperties>
</file>