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1ED76D" w14:textId="771BE19D" w:rsidR="00DD00E9" w:rsidRPr="00087F2B" w:rsidRDefault="00E60CB6" w:rsidP="00E00A19">
      <w:pPr>
        <w:spacing w:after="0" w:line="360" w:lineRule="auto"/>
        <w:jc w:val="center"/>
        <w:rPr>
          <w:rFonts w:cs="Cascadia Mono"/>
          <w:sz w:val="28"/>
          <w:szCs w:val="28"/>
        </w:rPr>
      </w:pPr>
      <w:r w:rsidRPr="00087F2B">
        <w:rPr>
          <w:rFonts w:cs="Cascadia Mono Light"/>
          <w:sz w:val="28"/>
          <w:szCs w:val="28"/>
        </w:rPr>
        <w:t>Аннотированный список источников на тему</w:t>
      </w:r>
      <w:r w:rsidRPr="00087F2B">
        <w:rPr>
          <w:rFonts w:cs="Cascadia Mono Light"/>
          <w:sz w:val="28"/>
          <w:szCs w:val="28"/>
        </w:rPr>
        <w:br/>
        <w:t>“Философские проблемы информатики</w:t>
      </w:r>
      <w:r w:rsidRPr="00087F2B">
        <w:rPr>
          <w:rFonts w:cs="Cascadia Mono"/>
          <w:sz w:val="28"/>
          <w:szCs w:val="28"/>
        </w:rPr>
        <w:t>”</w:t>
      </w:r>
    </w:p>
    <w:p w14:paraId="6871D65C" w14:textId="5451B760" w:rsidR="00087F2B" w:rsidRPr="00087F2B" w:rsidRDefault="00E60CB6" w:rsidP="00E00A19">
      <w:pPr>
        <w:pStyle w:val="a7"/>
        <w:numPr>
          <w:ilvl w:val="0"/>
          <w:numId w:val="1"/>
        </w:numPr>
        <w:spacing w:after="0" w:line="360" w:lineRule="auto"/>
        <w:rPr>
          <w:rFonts w:cs="Cascadia Mono Light"/>
        </w:rPr>
      </w:pPr>
      <w:r w:rsidRPr="00087F2B">
        <w:rPr>
          <w:rFonts w:cs="Cascadia Mono Light"/>
        </w:rPr>
        <w:t>Власов Д. В. “Современные проблемы информатики: философский анализ”</w:t>
      </w:r>
    </w:p>
    <w:p w14:paraId="75C9AEF9" w14:textId="300CD0EA" w:rsidR="00087F2B" w:rsidRDefault="00087F2B" w:rsidP="00E00A19">
      <w:pPr>
        <w:pStyle w:val="a7"/>
        <w:spacing w:after="0" w:line="360" w:lineRule="auto"/>
        <w:rPr>
          <w:rFonts w:cs="Cascadia Mono Light"/>
        </w:rPr>
      </w:pPr>
      <w:r w:rsidRPr="00087F2B">
        <w:rPr>
          <w:rFonts w:cs="Cascadia Mono Light"/>
          <w:b/>
          <w:bCs/>
        </w:rPr>
        <w:t>Проблема определения информации и границ искусственного интеллекта.</w:t>
      </w:r>
      <w:r w:rsidRPr="00087F2B">
        <w:rPr>
          <w:rFonts w:cs="Cascadia Mono Light"/>
        </w:rPr>
        <w:br/>
        <w:t>Одним из фундаментальных вопросов информатики является определение информации и её отличие от знания. Является ли информация объективной сущностью или её смысл формируется в процессе интерпретации? Эта проблема связана с границами искусственного интеллекта: если информация зависит от контекста, может ли ИИ достичь уровня человеческого мышления, способного к творческому осмыслению? [1]</w:t>
      </w:r>
    </w:p>
    <w:p w14:paraId="64C33673" w14:textId="77777777" w:rsidR="00087F2B" w:rsidRPr="00087F2B" w:rsidRDefault="00087F2B" w:rsidP="00E00A19">
      <w:pPr>
        <w:pStyle w:val="a7"/>
        <w:spacing w:after="0" w:line="360" w:lineRule="auto"/>
        <w:rPr>
          <w:rFonts w:cs="Cascadia Mono Light"/>
        </w:rPr>
      </w:pPr>
    </w:p>
    <w:p w14:paraId="6ED1BDF7" w14:textId="743D78C5" w:rsidR="00087F2B" w:rsidRPr="00087F2B" w:rsidRDefault="00087F2B" w:rsidP="00E00A19">
      <w:pPr>
        <w:pStyle w:val="a7"/>
        <w:numPr>
          <w:ilvl w:val="0"/>
          <w:numId w:val="1"/>
        </w:numPr>
        <w:spacing w:after="0" w:line="360" w:lineRule="auto"/>
        <w:rPr>
          <w:rFonts w:cs="Cascadia Mono Light"/>
        </w:rPr>
      </w:pPr>
      <w:r w:rsidRPr="00087F2B">
        <w:rPr>
          <w:rFonts w:cs="Cascadia Mono Light"/>
        </w:rPr>
        <w:t>Кулагин В. П.</w:t>
      </w:r>
      <w:r>
        <w:rPr>
          <w:rFonts w:cs="Cascadia Mono Light"/>
        </w:rPr>
        <w:t xml:space="preserve"> </w:t>
      </w:r>
      <w:r w:rsidRPr="00087F2B">
        <w:rPr>
          <w:rFonts w:cs="Cascadia Mono Light"/>
        </w:rPr>
        <w:t>“Философия информатики”</w:t>
      </w:r>
    </w:p>
    <w:p w14:paraId="749D5690" w14:textId="238CC8AB" w:rsidR="00087F2B" w:rsidRDefault="00087F2B" w:rsidP="00E00A19">
      <w:pPr>
        <w:pStyle w:val="a7"/>
        <w:spacing w:after="0" w:line="360" w:lineRule="auto"/>
        <w:rPr>
          <w:rFonts w:cs="Cascadia Mono Light"/>
        </w:rPr>
      </w:pPr>
      <w:r w:rsidRPr="00087F2B">
        <w:rPr>
          <w:rFonts w:cs="Cascadia Mono Light"/>
          <w:b/>
          <w:bCs/>
        </w:rPr>
        <w:t>Различие между знанием и информацией.</w:t>
      </w:r>
      <w:r w:rsidRPr="00087F2B">
        <w:rPr>
          <w:rFonts w:cs="Cascadia Mono Light"/>
        </w:rPr>
        <w:br/>
        <w:t>Вопрос о том, можно ли считать информацию знанием, остаётся открытым. Современные технологии позволяют накапливать огромные массивы данных, но означает ли это автоматическое увеличение уровня знаний? Философия информатики рассматривает критерии истинности информации и её роль в процессе познания [2].</w:t>
      </w:r>
    </w:p>
    <w:p w14:paraId="62CF6796" w14:textId="77777777" w:rsidR="00087F2B" w:rsidRDefault="00087F2B" w:rsidP="00E00A19">
      <w:pPr>
        <w:pStyle w:val="a7"/>
        <w:spacing w:after="0" w:line="360" w:lineRule="auto"/>
        <w:rPr>
          <w:rFonts w:cs="Cascadia Mono Light"/>
        </w:rPr>
      </w:pPr>
    </w:p>
    <w:p w14:paraId="47577ABF" w14:textId="5DF4C4C0" w:rsidR="00087F2B" w:rsidRDefault="00087F2B" w:rsidP="00E00A19">
      <w:pPr>
        <w:pStyle w:val="a7"/>
        <w:numPr>
          <w:ilvl w:val="0"/>
          <w:numId w:val="1"/>
        </w:numPr>
        <w:spacing w:after="0" w:line="360" w:lineRule="auto"/>
        <w:rPr>
          <w:rFonts w:cs="Cascadia Mono Light"/>
        </w:rPr>
      </w:pPr>
      <w:r>
        <w:rPr>
          <w:rFonts w:cs="Cascadia Mono Light"/>
        </w:rPr>
        <w:t xml:space="preserve">Колин К. К. </w:t>
      </w:r>
      <w:r w:rsidRPr="00087F2B">
        <w:rPr>
          <w:rFonts w:cs="Cascadia Mono Light"/>
        </w:rPr>
        <w:t>“</w:t>
      </w:r>
      <w:r>
        <w:rPr>
          <w:rFonts w:cs="Cascadia Mono Light"/>
        </w:rPr>
        <w:t>Философские проблемы информатики</w:t>
      </w:r>
      <w:r w:rsidRPr="00087F2B">
        <w:rPr>
          <w:rFonts w:cs="Cascadia Mono Light"/>
        </w:rPr>
        <w:t>”</w:t>
      </w:r>
    </w:p>
    <w:p w14:paraId="6CDD244D" w14:textId="0D9C914C" w:rsidR="00087F2B" w:rsidRDefault="00087F2B" w:rsidP="00E00A19">
      <w:pPr>
        <w:pStyle w:val="a7"/>
        <w:spacing w:after="0" w:line="360" w:lineRule="auto"/>
        <w:rPr>
          <w:rFonts w:cs="Cascadia Mono Light"/>
        </w:rPr>
      </w:pPr>
      <w:r w:rsidRPr="00087F2B">
        <w:rPr>
          <w:rFonts w:cs="Cascadia Mono Light"/>
          <w:b/>
          <w:bCs/>
        </w:rPr>
        <w:t>Этика цифровых технологий и влияние информатики на общество.</w:t>
      </w:r>
      <w:r w:rsidRPr="00087F2B">
        <w:rPr>
          <w:rFonts w:cs="Cascadia Mono Light"/>
        </w:rPr>
        <w:br/>
        <w:t>Развитие цифровых технологий ставит вопросы о балансе между приватностью и контролем информации. Какова граница между безопасностью и цифровым надзором? Как регулируются вопросы конфиденциальности в условиях глобальных информационных сетей? Этические аспекты кибербезопасности становятся всё более актуальными в эпоху цифрового общества [3].</w:t>
      </w:r>
    </w:p>
    <w:p w14:paraId="0511394B" w14:textId="77777777" w:rsidR="00087F2B" w:rsidRDefault="00087F2B" w:rsidP="00E00A19">
      <w:pPr>
        <w:pStyle w:val="a7"/>
        <w:spacing w:after="0" w:line="360" w:lineRule="auto"/>
        <w:rPr>
          <w:rFonts w:cs="Cascadia Mono Light"/>
        </w:rPr>
      </w:pPr>
    </w:p>
    <w:p w14:paraId="3B3A832E" w14:textId="4CB623D9" w:rsidR="00087F2B" w:rsidRDefault="00CC194C" w:rsidP="00E00A19">
      <w:pPr>
        <w:pStyle w:val="a7"/>
        <w:numPr>
          <w:ilvl w:val="0"/>
          <w:numId w:val="1"/>
        </w:numPr>
        <w:spacing w:after="0" w:line="360" w:lineRule="auto"/>
        <w:rPr>
          <w:rFonts w:cs="Cascadia Mono Light"/>
        </w:rPr>
      </w:pPr>
      <w:r w:rsidRPr="00CC194C">
        <w:rPr>
          <w:rFonts w:cs="Cascadia Mono Light"/>
        </w:rPr>
        <w:t>Седякин В.П. "Философские проблемы информатики и информационных технологий"</w:t>
      </w:r>
    </w:p>
    <w:p w14:paraId="795FB624" w14:textId="60400246" w:rsidR="00087F2B" w:rsidRDefault="00CC194C" w:rsidP="00E00A19">
      <w:pPr>
        <w:pStyle w:val="a7"/>
        <w:spacing w:after="0" w:line="360" w:lineRule="auto"/>
        <w:rPr>
          <w:rFonts w:cs="Cascadia Mono Light"/>
          <w:lang w:val="en-US"/>
        </w:rPr>
      </w:pPr>
      <w:r w:rsidRPr="00CC194C">
        <w:rPr>
          <w:rFonts w:cs="Cascadia Mono Light"/>
          <w:b/>
          <w:bCs/>
        </w:rPr>
        <w:t>Этика цифровых технологий и влияние информатики на общество.</w:t>
      </w:r>
      <w:r w:rsidRPr="00CC194C">
        <w:rPr>
          <w:rFonts w:cs="Cascadia Mono Light"/>
        </w:rPr>
        <w:br/>
        <w:t xml:space="preserve">Развитие цифровых технологий ставит вопросы о балансе между приватностью и контролем информации. Какова граница между безопасностью и цифровым надзором? Как регулируются вопросы конфиденциальности в условиях </w:t>
      </w:r>
      <w:r w:rsidRPr="00CC194C">
        <w:rPr>
          <w:rFonts w:cs="Cascadia Mono Light"/>
        </w:rPr>
        <w:lastRenderedPageBreak/>
        <w:t>глобальных информационных сетей? Этические аспекты кибербезопасности становятся всё более актуальными в эпоху цифрового общества.</w:t>
      </w:r>
      <w:r w:rsidRPr="00CC194C">
        <w:rPr>
          <w:rFonts w:cs="Cascadia Mono Light"/>
        </w:rPr>
        <w:t xml:space="preserve"> [4]</w:t>
      </w:r>
    </w:p>
    <w:p w14:paraId="28253A1E" w14:textId="77777777" w:rsidR="00CC194C" w:rsidRPr="00CC194C" w:rsidRDefault="00CC194C" w:rsidP="00E00A19">
      <w:pPr>
        <w:pStyle w:val="a7"/>
        <w:spacing w:after="0" w:line="360" w:lineRule="auto"/>
        <w:rPr>
          <w:rFonts w:cs="Cascadia Mono Light"/>
          <w:lang w:val="en-US"/>
        </w:rPr>
      </w:pPr>
    </w:p>
    <w:p w14:paraId="5ECBF45D" w14:textId="77777777" w:rsidR="00CC194C" w:rsidRPr="00CC194C" w:rsidRDefault="00CC194C" w:rsidP="00E00A19">
      <w:pPr>
        <w:pStyle w:val="a7"/>
        <w:numPr>
          <w:ilvl w:val="0"/>
          <w:numId w:val="1"/>
        </w:numPr>
        <w:spacing w:after="0" w:line="360" w:lineRule="auto"/>
        <w:rPr>
          <w:rFonts w:cs="Cascadia Mono Light"/>
        </w:rPr>
      </w:pPr>
      <w:r w:rsidRPr="00CC194C">
        <w:rPr>
          <w:rFonts w:cs="Cascadia Mono Light"/>
        </w:rPr>
        <w:t>Цвык И.В. "Философские проблемы информатики"</w:t>
      </w:r>
    </w:p>
    <w:p w14:paraId="0302FB42" w14:textId="6E2017DA" w:rsidR="00CC194C" w:rsidRPr="00CC194C" w:rsidRDefault="00CC194C" w:rsidP="00E00A19">
      <w:pPr>
        <w:pStyle w:val="a7"/>
        <w:spacing w:after="0" w:line="360" w:lineRule="auto"/>
        <w:rPr>
          <w:rFonts w:cs="Cascadia Mono Light"/>
        </w:rPr>
      </w:pPr>
      <w:r w:rsidRPr="00CC194C">
        <w:rPr>
          <w:rFonts w:cs="Cascadia Mono Light"/>
          <w:b/>
          <w:bCs/>
        </w:rPr>
        <w:t>Виртуальная реальность и границы человеческого восприятия.</w:t>
      </w:r>
      <w:r w:rsidRPr="00CC194C">
        <w:rPr>
          <w:rFonts w:cs="Cascadia Mono Light"/>
        </w:rPr>
        <w:br/>
        <w:t>Виртуальные технологии изменяют не только способы взаимодействия с миром, но и само восприятие реальности. Если цифровая среда полностью заменяет физическую, можно ли её считать альтернативной реальностью? Каковы философские и психологические последствия массового погружения в виртуальные миры?</w:t>
      </w:r>
      <w:r w:rsidRPr="00CC194C">
        <w:rPr>
          <w:rFonts w:cs="Cascadia Mono Light"/>
        </w:rPr>
        <w:t xml:space="preserve"> [5]</w:t>
      </w:r>
    </w:p>
    <w:p w14:paraId="5650A03D" w14:textId="77777777" w:rsidR="00CC194C" w:rsidRPr="00CC194C" w:rsidRDefault="00CC194C" w:rsidP="00E00A19">
      <w:pPr>
        <w:pStyle w:val="a7"/>
        <w:spacing w:after="0" w:line="360" w:lineRule="auto"/>
        <w:rPr>
          <w:rFonts w:cs="Cascadia Mono Light"/>
        </w:rPr>
      </w:pPr>
    </w:p>
    <w:p w14:paraId="0BDD611C" w14:textId="3344D95B" w:rsidR="00087F2B" w:rsidRDefault="00087F2B" w:rsidP="00E00A19">
      <w:pPr>
        <w:pStyle w:val="a7"/>
        <w:numPr>
          <w:ilvl w:val="0"/>
          <w:numId w:val="1"/>
        </w:numPr>
        <w:spacing w:after="0" w:line="360" w:lineRule="auto"/>
        <w:rPr>
          <w:rFonts w:cs="Cascadia Mono Light"/>
        </w:rPr>
      </w:pPr>
      <w:r>
        <w:rPr>
          <w:rFonts w:cs="Cascadia Mono Light"/>
        </w:rPr>
        <w:t xml:space="preserve">Шевченко С. В., Токаревский В. В. </w:t>
      </w:r>
      <w:r w:rsidRPr="00087F2B">
        <w:rPr>
          <w:rFonts w:cs="Cascadia Mono Light"/>
        </w:rPr>
        <w:t>“</w:t>
      </w:r>
      <w:r>
        <w:rPr>
          <w:rFonts w:cs="Cascadia Mono Light"/>
        </w:rPr>
        <w:t>Информация как абсолют</w:t>
      </w:r>
      <w:r w:rsidRPr="00087F2B">
        <w:rPr>
          <w:rFonts w:cs="Cascadia Mono Light"/>
        </w:rPr>
        <w:t>”</w:t>
      </w:r>
      <w:r>
        <w:rPr>
          <w:rFonts w:cs="Cascadia Mono Light"/>
        </w:rPr>
        <w:t>.</w:t>
      </w:r>
    </w:p>
    <w:p w14:paraId="4212F526" w14:textId="618D2081" w:rsidR="00087F2B" w:rsidRPr="00087F2B" w:rsidRDefault="00087F2B" w:rsidP="00E00A19">
      <w:pPr>
        <w:pStyle w:val="a7"/>
        <w:spacing w:after="0" w:line="360" w:lineRule="auto"/>
        <w:rPr>
          <w:rFonts w:cs="Cascadia Mono Light"/>
          <w:b/>
          <w:bCs/>
        </w:rPr>
      </w:pPr>
      <w:r w:rsidRPr="00087F2B">
        <w:rPr>
          <w:rFonts w:cs="Cascadia Mono Light"/>
          <w:b/>
          <w:bCs/>
        </w:rPr>
        <w:t>Фундаментальная природа информации</w:t>
      </w:r>
    </w:p>
    <w:p w14:paraId="5D93C092" w14:textId="634F062B" w:rsidR="00087F2B" w:rsidRDefault="00087F2B" w:rsidP="00E00A19">
      <w:pPr>
        <w:pStyle w:val="a7"/>
        <w:spacing w:after="0" w:line="360" w:lineRule="auto"/>
        <w:rPr>
          <w:rFonts w:cs="Cascadia Mono Light"/>
        </w:rPr>
      </w:pPr>
      <w:r w:rsidRPr="00087F2B">
        <w:rPr>
          <w:rFonts w:cs="Cascadia Mono Light"/>
        </w:rPr>
        <w:t>Некоторые исследователи рассматривают информацию как первооснову мироздания, утверждая, что материя и сознание являются её производными. Вопрос о природе информации имеет глубокие философские последствия: если она является фундаментальной сущностью, то может ли реальность быть сведена к информационным процессам? [6]</w:t>
      </w:r>
    </w:p>
    <w:p w14:paraId="03DF92BC" w14:textId="77777777" w:rsidR="00087F2B" w:rsidRDefault="00087F2B" w:rsidP="00E00A19">
      <w:pPr>
        <w:pStyle w:val="a7"/>
        <w:spacing w:after="0" w:line="360" w:lineRule="auto"/>
        <w:rPr>
          <w:rFonts w:cs="Cascadia Mono Light"/>
        </w:rPr>
      </w:pPr>
    </w:p>
    <w:p w14:paraId="65A15708" w14:textId="45E17C26" w:rsidR="00E00A19" w:rsidRPr="00E00A19" w:rsidRDefault="00087F2B" w:rsidP="00E00A19">
      <w:pPr>
        <w:pStyle w:val="a7"/>
        <w:numPr>
          <w:ilvl w:val="0"/>
          <w:numId w:val="1"/>
        </w:numPr>
        <w:spacing w:after="0" w:line="360" w:lineRule="auto"/>
        <w:rPr>
          <w:rFonts w:cs="Cascadia Mono Light"/>
        </w:rPr>
      </w:pPr>
      <w:r w:rsidRPr="00087F2B">
        <w:rPr>
          <w:rFonts w:cs="Cascadia Mono Light"/>
        </w:rPr>
        <w:t xml:space="preserve">Додиг-Црнкович Г. </w:t>
      </w:r>
      <w:r w:rsidR="00E00A19" w:rsidRPr="00E00A19">
        <w:rPr>
          <w:rFonts w:cs="Cascadia Mono Light"/>
        </w:rPr>
        <w:t xml:space="preserve"> “</w:t>
      </w:r>
      <w:r w:rsidR="00E00A19" w:rsidRPr="00E00A19">
        <w:rPr>
          <w:rFonts w:cs="Cascadia Mono Light"/>
          <w:i/>
          <w:iCs/>
        </w:rPr>
        <w:t>ЕСТЕСТВЕННЫЕ МОРФОЛОГИЧЕСКИЕ ВЫЧИСЛЕНИЯ КАК ОСНОВА СПОСОБНОСТИ К ОБУЧЕНИЮ У ЛЮДЕЙ, ДРУГИХ ЖИВЫХ СУЩЕСТВ И ИНТЕЛЛЕКТУАЛЬНЫХ МАШИН</w:t>
      </w:r>
      <w:r w:rsidR="00E00A19" w:rsidRPr="00E00A19">
        <w:rPr>
          <w:rFonts w:cs="Cascadia Mono Light"/>
          <w:i/>
          <w:iCs/>
        </w:rPr>
        <w:t>”</w:t>
      </w:r>
    </w:p>
    <w:p w14:paraId="3212149B" w14:textId="3A53D48F" w:rsidR="00E00A19" w:rsidRPr="00E00A19" w:rsidRDefault="00E00A19" w:rsidP="00E00A19">
      <w:pPr>
        <w:pStyle w:val="a7"/>
        <w:spacing w:after="0" w:line="360" w:lineRule="auto"/>
        <w:rPr>
          <w:rFonts w:cs="Cascadia Mono Light"/>
          <w:lang w:val="en-US"/>
        </w:rPr>
      </w:pPr>
      <w:r w:rsidRPr="00E00A19">
        <w:t>Статья исследует взаимосвязь достижений в обучении в искусственном интеллекте, робототехнике, нейробиологии и философии. Обсуждается, как природные процессы могут вдохновить развитие машинного обучения через вычислительные модели, например морфологические вычисления. Также рассматривается, как эти исследования могут стимулировать развитие когнитивной науки. Предполагается, что понимание механизмов обучения поможет продвинуть глубокое обучение, сочетая коннекционизм и символьный подход. Делается вывод, что достижение человеческого интеллекта возможно через эволюцию.</w:t>
      </w:r>
      <w:r>
        <w:t xml:space="preserve"> </w:t>
      </w:r>
      <w:r>
        <w:rPr>
          <w:lang w:val="en-US"/>
        </w:rPr>
        <w:t>[7]</w:t>
      </w:r>
    </w:p>
    <w:p w14:paraId="379ED68A" w14:textId="77777777" w:rsidR="00E00A19" w:rsidRPr="00E00A19" w:rsidRDefault="00E00A19" w:rsidP="00E00A19">
      <w:pPr>
        <w:pStyle w:val="a7"/>
        <w:spacing w:after="0" w:line="360" w:lineRule="auto"/>
        <w:rPr>
          <w:rFonts w:cs="Cascadia Mono Light"/>
        </w:rPr>
      </w:pPr>
    </w:p>
    <w:p w14:paraId="3D3F90CF" w14:textId="77777777" w:rsidR="00087F2B" w:rsidRPr="00E00A19" w:rsidRDefault="00087F2B" w:rsidP="00E00A19">
      <w:pPr>
        <w:spacing w:after="0" w:line="360" w:lineRule="auto"/>
        <w:rPr>
          <w:rFonts w:cs="Cascadia Mono Light"/>
        </w:rPr>
      </w:pPr>
    </w:p>
    <w:p w14:paraId="55829EC4" w14:textId="4EAE430B" w:rsidR="00087F2B" w:rsidRDefault="00087F2B" w:rsidP="00E00A19">
      <w:pPr>
        <w:pStyle w:val="a7"/>
        <w:spacing w:after="0" w:line="360" w:lineRule="auto"/>
        <w:jc w:val="center"/>
        <w:rPr>
          <w:rFonts w:cs="Cascadia Mono Light"/>
        </w:rPr>
      </w:pPr>
      <w:r w:rsidRPr="00087F2B">
        <w:rPr>
          <w:rFonts w:cs="Cascadia Mono Light"/>
          <w:sz w:val="28"/>
          <w:szCs w:val="28"/>
        </w:rPr>
        <w:lastRenderedPageBreak/>
        <w:t>Библиография</w:t>
      </w:r>
      <w:r>
        <w:rPr>
          <w:rFonts w:cs="Cascadia Mono Light"/>
        </w:rPr>
        <w:t>.</w:t>
      </w:r>
    </w:p>
    <w:p w14:paraId="028EC48E" w14:textId="12543A4B" w:rsidR="00087F2B" w:rsidRDefault="005265A3" w:rsidP="00E00A19">
      <w:pPr>
        <w:pStyle w:val="a7"/>
        <w:numPr>
          <w:ilvl w:val="0"/>
          <w:numId w:val="2"/>
        </w:numPr>
        <w:spacing w:after="0" w:line="360" w:lineRule="auto"/>
        <w:jc w:val="both"/>
        <w:rPr>
          <w:rFonts w:cs="Cascadia Mono Light"/>
        </w:rPr>
      </w:pPr>
      <w:r w:rsidRPr="005265A3">
        <w:rPr>
          <w:rFonts w:cs="Cascadia Mono Light"/>
        </w:rPr>
        <w:t>Власов Д. В. Современные проблемы информатики: философский анализ // Статистика и экономика. 2011. №2.</w:t>
      </w:r>
    </w:p>
    <w:p w14:paraId="1A9EF992" w14:textId="224BC1AC" w:rsidR="005265A3" w:rsidRDefault="005265A3" w:rsidP="00E00A19">
      <w:pPr>
        <w:pStyle w:val="a7"/>
        <w:numPr>
          <w:ilvl w:val="0"/>
          <w:numId w:val="2"/>
        </w:numPr>
        <w:spacing w:after="0" w:line="360" w:lineRule="auto"/>
        <w:jc w:val="both"/>
        <w:rPr>
          <w:rFonts w:cs="Cascadia Mono Light"/>
        </w:rPr>
      </w:pPr>
      <w:r w:rsidRPr="005265A3">
        <w:rPr>
          <w:rFonts w:cs="Cascadia Mono Light"/>
        </w:rPr>
        <w:t>Кулагин В. П. Философия информатики // Образовательные ресурсы и технологии. 2015. №2.</w:t>
      </w:r>
    </w:p>
    <w:p w14:paraId="09F93772" w14:textId="2C362C58" w:rsidR="005265A3" w:rsidRDefault="00CC194C" w:rsidP="00E00A19">
      <w:pPr>
        <w:pStyle w:val="a7"/>
        <w:numPr>
          <w:ilvl w:val="0"/>
          <w:numId w:val="2"/>
        </w:numPr>
        <w:spacing w:after="0" w:line="360" w:lineRule="auto"/>
        <w:jc w:val="both"/>
        <w:rPr>
          <w:rFonts w:cs="Cascadia Mono Light"/>
        </w:rPr>
      </w:pPr>
      <w:r w:rsidRPr="00CC194C">
        <w:rPr>
          <w:rFonts w:cs="Cascadia Mono Light"/>
        </w:rPr>
        <w:t>Колин К. К. Философские проблемы информатики // Государственная служба. 2010. №6.</w:t>
      </w:r>
    </w:p>
    <w:p w14:paraId="57F07F68" w14:textId="548A5E11" w:rsidR="00CC194C" w:rsidRDefault="00CC194C" w:rsidP="00E00A19">
      <w:pPr>
        <w:pStyle w:val="a7"/>
        <w:numPr>
          <w:ilvl w:val="0"/>
          <w:numId w:val="2"/>
        </w:numPr>
        <w:spacing w:after="0" w:line="360" w:lineRule="auto"/>
        <w:jc w:val="both"/>
        <w:rPr>
          <w:rFonts w:cs="Cascadia Mono Light"/>
        </w:rPr>
      </w:pPr>
      <w:r w:rsidRPr="00CC194C">
        <w:rPr>
          <w:rFonts w:cs="Cascadia Mono Light"/>
        </w:rPr>
        <w:t>Седякин В. П. Философские проблемы информатики и информационных технологий // Идеи и идеалы. 2014. №2, том 2.</w:t>
      </w:r>
    </w:p>
    <w:p w14:paraId="6299C9B6" w14:textId="70264A94" w:rsidR="00CC194C" w:rsidRDefault="00CC194C" w:rsidP="00E00A19">
      <w:pPr>
        <w:pStyle w:val="a7"/>
        <w:numPr>
          <w:ilvl w:val="0"/>
          <w:numId w:val="2"/>
        </w:numPr>
        <w:spacing w:after="0" w:line="360" w:lineRule="auto"/>
        <w:jc w:val="both"/>
        <w:rPr>
          <w:rFonts w:cs="Cascadia Mono Light"/>
        </w:rPr>
      </w:pPr>
      <w:r w:rsidRPr="00CC194C">
        <w:rPr>
          <w:rFonts w:cs="Cascadia Mono Light"/>
        </w:rPr>
        <w:t>Цвык И. В. Философские проблемы информатики // Вестник Российского университета дружбы народов. Серия: Философия. 2009. №4.</w:t>
      </w:r>
    </w:p>
    <w:p w14:paraId="33CA6359" w14:textId="056C2FF7" w:rsidR="00CC194C" w:rsidRDefault="00BD3431" w:rsidP="00E00A19">
      <w:pPr>
        <w:pStyle w:val="a7"/>
        <w:numPr>
          <w:ilvl w:val="0"/>
          <w:numId w:val="2"/>
        </w:numPr>
        <w:spacing w:after="0" w:line="360" w:lineRule="auto"/>
        <w:jc w:val="both"/>
        <w:rPr>
          <w:rFonts w:cs="Cascadia Mono Light"/>
        </w:rPr>
      </w:pPr>
      <w:r w:rsidRPr="00BD3431">
        <w:rPr>
          <w:rFonts w:cs="Cascadia Mono Light"/>
        </w:rPr>
        <w:t xml:space="preserve">Информация как абсолют // </w:t>
      </w:r>
      <w:proofErr w:type="spellStart"/>
      <w:r w:rsidRPr="00BD3431">
        <w:rPr>
          <w:rFonts w:cs="Cascadia Mono Light"/>
        </w:rPr>
        <w:t>arXiv</w:t>
      </w:r>
      <w:proofErr w:type="spellEnd"/>
      <w:r w:rsidRPr="00BD3431">
        <w:rPr>
          <w:rFonts w:cs="Cascadia Mono Light"/>
        </w:rPr>
        <w:t xml:space="preserve"> URL: </w:t>
      </w:r>
      <w:hyperlink r:id="rId5" w:history="1">
        <w:r w:rsidR="00E00A19" w:rsidRPr="008A7631">
          <w:rPr>
            <w:rStyle w:val="ad"/>
            <w:rFonts w:cs="Cascadia Mono Light"/>
          </w:rPr>
          <w:t>https://arxiv.org/pdf/1004.3712</w:t>
        </w:r>
      </w:hyperlink>
      <w:r w:rsidR="00E00A19">
        <w:rPr>
          <w:rFonts w:cs="Cascadia Mono Light"/>
        </w:rPr>
        <w:t xml:space="preserve"> </w:t>
      </w:r>
      <w:r w:rsidRPr="00BD3431">
        <w:rPr>
          <w:rFonts w:cs="Cascadia Mono Light"/>
        </w:rPr>
        <w:t>(дата обращения: 05.02.2025).</w:t>
      </w:r>
    </w:p>
    <w:p w14:paraId="3D464621" w14:textId="294352B2" w:rsidR="00BD3431" w:rsidRPr="00087F2B" w:rsidRDefault="00E00A19" w:rsidP="00E00A19">
      <w:pPr>
        <w:pStyle w:val="a7"/>
        <w:numPr>
          <w:ilvl w:val="0"/>
          <w:numId w:val="2"/>
        </w:numPr>
        <w:spacing w:after="0" w:line="360" w:lineRule="auto"/>
        <w:jc w:val="both"/>
        <w:rPr>
          <w:rFonts w:cs="Cascadia Mono Light"/>
        </w:rPr>
      </w:pPr>
      <w:r w:rsidRPr="00E00A19">
        <w:rPr>
          <w:rFonts w:cs="Cascadia Mono Light"/>
        </w:rPr>
        <w:t>Додиг-Црнкович Г. ЕСТЕСТВЕННЫЕ МОРФОЛОГИЧЕСКИЕ ВЫЧИСЛЕНИЯ КАК ОСНОВА СПОСОБНОСТИ К ОБУЧЕНИЮ У ЛЮДЕЙ, ДРУГИХ ЖИВЫХ СУЩЕСТВ И ИНТЕЛЛЕКТУАЛЬНЫХ МАШИН // Философские проблемы информационных технологий и киберпространства. 2021. №1.</w:t>
      </w:r>
    </w:p>
    <w:sectPr w:rsidR="00BD3431" w:rsidRPr="00087F2B" w:rsidSect="00E00A19">
      <w:pgSz w:w="11906" w:h="16838"/>
      <w:pgMar w:top="567"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scadia Mono">
    <w:panose1 w:val="020B0609020000020004"/>
    <w:charset w:val="CC"/>
    <w:family w:val="modern"/>
    <w:pitch w:val="fixed"/>
    <w:sig w:usb0="A1002AFF" w:usb1="C200F9FB" w:usb2="00040020" w:usb3="00000000" w:csb0="000001FF" w:csb1="00000000"/>
  </w:font>
  <w:font w:name="Cascadia Mono Light">
    <w:panose1 w:val="020B0609020000020004"/>
    <w:charset w:val="CC"/>
    <w:family w:val="modern"/>
    <w:pitch w:val="fixed"/>
    <w:sig w:usb0="A1002AFF" w:usb1="C200F9FB" w:usb2="0004002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7FC63C5"/>
    <w:multiLevelType w:val="hybridMultilevel"/>
    <w:tmpl w:val="535C6FFC"/>
    <w:lvl w:ilvl="0" w:tplc="1F30B54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15:restartNumberingAfterBreak="0">
    <w:nsid w:val="7A2E7CD9"/>
    <w:multiLevelType w:val="hybridMultilevel"/>
    <w:tmpl w:val="5330E8F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2109695657">
    <w:abstractNumId w:val="1"/>
  </w:num>
  <w:num w:numId="2" w16cid:durableId="18064610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CB6"/>
    <w:rsid w:val="00087F2B"/>
    <w:rsid w:val="005265A3"/>
    <w:rsid w:val="009431B1"/>
    <w:rsid w:val="00BD3431"/>
    <w:rsid w:val="00CC194C"/>
    <w:rsid w:val="00D75228"/>
    <w:rsid w:val="00DD00E9"/>
    <w:rsid w:val="00E00A19"/>
    <w:rsid w:val="00E60CB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09AEA"/>
  <w15:chartTrackingRefBased/>
  <w15:docId w15:val="{1689B820-D1BC-4AF9-8E79-A3D064AA4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E60C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E60C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E60CB6"/>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E60CB6"/>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E60CB6"/>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E60CB6"/>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E60CB6"/>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E60CB6"/>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E60CB6"/>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60CB6"/>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E60CB6"/>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E60CB6"/>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E60CB6"/>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E60CB6"/>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E60CB6"/>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E60CB6"/>
    <w:rPr>
      <w:rFonts w:eastAsiaTheme="majorEastAsia" w:cstheme="majorBidi"/>
      <w:color w:val="595959" w:themeColor="text1" w:themeTint="A6"/>
    </w:rPr>
  </w:style>
  <w:style w:type="character" w:customStyle="1" w:styleId="80">
    <w:name w:val="Заголовок 8 Знак"/>
    <w:basedOn w:val="a0"/>
    <w:link w:val="8"/>
    <w:uiPriority w:val="9"/>
    <w:semiHidden/>
    <w:rsid w:val="00E60CB6"/>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E60CB6"/>
    <w:rPr>
      <w:rFonts w:eastAsiaTheme="majorEastAsia" w:cstheme="majorBidi"/>
      <w:color w:val="272727" w:themeColor="text1" w:themeTint="D8"/>
    </w:rPr>
  </w:style>
  <w:style w:type="paragraph" w:styleId="a3">
    <w:name w:val="Title"/>
    <w:basedOn w:val="a"/>
    <w:next w:val="a"/>
    <w:link w:val="a4"/>
    <w:uiPriority w:val="10"/>
    <w:qFormat/>
    <w:rsid w:val="00E60C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E60CB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60CB6"/>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E60CB6"/>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E60CB6"/>
    <w:pPr>
      <w:spacing w:before="160"/>
      <w:jc w:val="center"/>
    </w:pPr>
    <w:rPr>
      <w:i/>
      <w:iCs/>
      <w:color w:val="404040" w:themeColor="text1" w:themeTint="BF"/>
    </w:rPr>
  </w:style>
  <w:style w:type="character" w:customStyle="1" w:styleId="22">
    <w:name w:val="Цитата 2 Знак"/>
    <w:basedOn w:val="a0"/>
    <w:link w:val="21"/>
    <w:uiPriority w:val="29"/>
    <w:rsid w:val="00E60CB6"/>
    <w:rPr>
      <w:i/>
      <w:iCs/>
      <w:color w:val="404040" w:themeColor="text1" w:themeTint="BF"/>
    </w:rPr>
  </w:style>
  <w:style w:type="paragraph" w:styleId="a7">
    <w:name w:val="List Paragraph"/>
    <w:basedOn w:val="a"/>
    <w:uiPriority w:val="34"/>
    <w:qFormat/>
    <w:rsid w:val="00E60CB6"/>
    <w:pPr>
      <w:ind w:left="720"/>
      <w:contextualSpacing/>
    </w:pPr>
  </w:style>
  <w:style w:type="character" w:styleId="a8">
    <w:name w:val="Intense Emphasis"/>
    <w:basedOn w:val="a0"/>
    <w:uiPriority w:val="21"/>
    <w:qFormat/>
    <w:rsid w:val="00E60CB6"/>
    <w:rPr>
      <w:i/>
      <w:iCs/>
      <w:color w:val="0F4761" w:themeColor="accent1" w:themeShade="BF"/>
    </w:rPr>
  </w:style>
  <w:style w:type="paragraph" w:styleId="a9">
    <w:name w:val="Intense Quote"/>
    <w:basedOn w:val="a"/>
    <w:next w:val="a"/>
    <w:link w:val="aa"/>
    <w:uiPriority w:val="30"/>
    <w:qFormat/>
    <w:rsid w:val="00E60C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E60CB6"/>
    <w:rPr>
      <w:i/>
      <w:iCs/>
      <w:color w:val="0F4761" w:themeColor="accent1" w:themeShade="BF"/>
    </w:rPr>
  </w:style>
  <w:style w:type="character" w:styleId="ab">
    <w:name w:val="Intense Reference"/>
    <w:basedOn w:val="a0"/>
    <w:uiPriority w:val="32"/>
    <w:qFormat/>
    <w:rsid w:val="00E60CB6"/>
    <w:rPr>
      <w:b/>
      <w:bCs/>
      <w:smallCaps/>
      <w:color w:val="0F4761" w:themeColor="accent1" w:themeShade="BF"/>
      <w:spacing w:val="5"/>
    </w:rPr>
  </w:style>
  <w:style w:type="paragraph" w:styleId="ac">
    <w:name w:val="Normal (Web)"/>
    <w:basedOn w:val="a"/>
    <w:uiPriority w:val="99"/>
    <w:semiHidden/>
    <w:unhideWhenUsed/>
    <w:rsid w:val="00E00A19"/>
    <w:pPr>
      <w:spacing w:before="100" w:beforeAutospacing="1" w:after="100" w:afterAutospacing="1" w:line="240" w:lineRule="auto"/>
    </w:pPr>
    <w:rPr>
      <w:rFonts w:ascii="Times New Roman" w:eastAsia="Times New Roman" w:hAnsi="Times New Roman" w:cs="Times New Roman"/>
      <w:kern w:val="0"/>
      <w:lang w:eastAsia="ru-RU"/>
      <w14:ligatures w14:val="none"/>
    </w:rPr>
  </w:style>
  <w:style w:type="character" w:styleId="ad">
    <w:name w:val="Hyperlink"/>
    <w:basedOn w:val="a0"/>
    <w:uiPriority w:val="99"/>
    <w:unhideWhenUsed/>
    <w:rsid w:val="00E00A19"/>
    <w:rPr>
      <w:color w:val="467886" w:themeColor="hyperlink"/>
      <w:u w:val="single"/>
    </w:rPr>
  </w:style>
  <w:style w:type="character" w:styleId="ae">
    <w:name w:val="Unresolved Mention"/>
    <w:basedOn w:val="a0"/>
    <w:uiPriority w:val="99"/>
    <w:semiHidden/>
    <w:unhideWhenUsed/>
    <w:rsid w:val="00E00A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1502372">
      <w:bodyDiv w:val="1"/>
      <w:marLeft w:val="0"/>
      <w:marRight w:val="0"/>
      <w:marTop w:val="0"/>
      <w:marBottom w:val="0"/>
      <w:divBdr>
        <w:top w:val="none" w:sz="0" w:space="0" w:color="auto"/>
        <w:left w:val="none" w:sz="0" w:space="0" w:color="auto"/>
        <w:bottom w:val="none" w:sz="0" w:space="0" w:color="auto"/>
        <w:right w:val="none" w:sz="0" w:space="0" w:color="auto"/>
      </w:divBdr>
      <w:divsChild>
        <w:div w:id="76022748">
          <w:marLeft w:val="0"/>
          <w:marRight w:val="0"/>
          <w:marTop w:val="0"/>
          <w:marBottom w:val="0"/>
          <w:divBdr>
            <w:top w:val="none" w:sz="0" w:space="0" w:color="auto"/>
            <w:left w:val="none" w:sz="0" w:space="0" w:color="auto"/>
            <w:bottom w:val="none" w:sz="0" w:space="0" w:color="auto"/>
            <w:right w:val="none" w:sz="0" w:space="0" w:color="auto"/>
          </w:divBdr>
          <w:divsChild>
            <w:div w:id="479927601">
              <w:marLeft w:val="0"/>
              <w:marRight w:val="0"/>
              <w:marTop w:val="0"/>
              <w:marBottom w:val="0"/>
              <w:divBdr>
                <w:top w:val="none" w:sz="0" w:space="0" w:color="auto"/>
                <w:left w:val="none" w:sz="0" w:space="0" w:color="auto"/>
                <w:bottom w:val="none" w:sz="0" w:space="0" w:color="auto"/>
                <w:right w:val="none" w:sz="0" w:space="0" w:color="auto"/>
              </w:divBdr>
              <w:divsChild>
                <w:div w:id="1642340999">
                  <w:marLeft w:val="0"/>
                  <w:marRight w:val="0"/>
                  <w:marTop w:val="0"/>
                  <w:marBottom w:val="0"/>
                  <w:divBdr>
                    <w:top w:val="none" w:sz="0" w:space="0" w:color="auto"/>
                    <w:left w:val="none" w:sz="0" w:space="0" w:color="auto"/>
                    <w:bottom w:val="none" w:sz="0" w:space="0" w:color="auto"/>
                    <w:right w:val="none" w:sz="0" w:space="0" w:color="auto"/>
                  </w:divBdr>
                  <w:divsChild>
                    <w:div w:id="1299798445">
                      <w:marLeft w:val="0"/>
                      <w:marRight w:val="0"/>
                      <w:marTop w:val="0"/>
                      <w:marBottom w:val="0"/>
                      <w:divBdr>
                        <w:top w:val="none" w:sz="0" w:space="0" w:color="auto"/>
                        <w:left w:val="none" w:sz="0" w:space="0" w:color="auto"/>
                        <w:bottom w:val="none" w:sz="0" w:space="0" w:color="auto"/>
                        <w:right w:val="none" w:sz="0" w:space="0" w:color="auto"/>
                      </w:divBdr>
                      <w:divsChild>
                        <w:div w:id="1669822147">
                          <w:marLeft w:val="0"/>
                          <w:marRight w:val="0"/>
                          <w:marTop w:val="0"/>
                          <w:marBottom w:val="0"/>
                          <w:divBdr>
                            <w:top w:val="none" w:sz="0" w:space="0" w:color="auto"/>
                            <w:left w:val="none" w:sz="0" w:space="0" w:color="auto"/>
                            <w:bottom w:val="none" w:sz="0" w:space="0" w:color="auto"/>
                            <w:right w:val="none" w:sz="0" w:space="0" w:color="auto"/>
                          </w:divBdr>
                          <w:divsChild>
                            <w:div w:id="31060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8602400">
      <w:bodyDiv w:val="1"/>
      <w:marLeft w:val="0"/>
      <w:marRight w:val="0"/>
      <w:marTop w:val="0"/>
      <w:marBottom w:val="0"/>
      <w:divBdr>
        <w:top w:val="none" w:sz="0" w:space="0" w:color="auto"/>
        <w:left w:val="none" w:sz="0" w:space="0" w:color="auto"/>
        <w:bottom w:val="none" w:sz="0" w:space="0" w:color="auto"/>
        <w:right w:val="none" w:sz="0" w:space="0" w:color="auto"/>
      </w:divBdr>
      <w:divsChild>
        <w:div w:id="1240404497">
          <w:marLeft w:val="0"/>
          <w:marRight w:val="0"/>
          <w:marTop w:val="0"/>
          <w:marBottom w:val="0"/>
          <w:divBdr>
            <w:top w:val="none" w:sz="0" w:space="0" w:color="auto"/>
            <w:left w:val="none" w:sz="0" w:space="0" w:color="auto"/>
            <w:bottom w:val="none" w:sz="0" w:space="0" w:color="auto"/>
            <w:right w:val="none" w:sz="0" w:space="0" w:color="auto"/>
          </w:divBdr>
          <w:divsChild>
            <w:div w:id="899828293">
              <w:marLeft w:val="0"/>
              <w:marRight w:val="0"/>
              <w:marTop w:val="0"/>
              <w:marBottom w:val="0"/>
              <w:divBdr>
                <w:top w:val="none" w:sz="0" w:space="0" w:color="auto"/>
                <w:left w:val="none" w:sz="0" w:space="0" w:color="auto"/>
                <w:bottom w:val="none" w:sz="0" w:space="0" w:color="auto"/>
                <w:right w:val="none" w:sz="0" w:space="0" w:color="auto"/>
              </w:divBdr>
              <w:divsChild>
                <w:div w:id="2124110932">
                  <w:marLeft w:val="0"/>
                  <w:marRight w:val="0"/>
                  <w:marTop w:val="0"/>
                  <w:marBottom w:val="0"/>
                  <w:divBdr>
                    <w:top w:val="none" w:sz="0" w:space="0" w:color="auto"/>
                    <w:left w:val="none" w:sz="0" w:space="0" w:color="auto"/>
                    <w:bottom w:val="none" w:sz="0" w:space="0" w:color="auto"/>
                    <w:right w:val="none" w:sz="0" w:space="0" w:color="auto"/>
                  </w:divBdr>
                  <w:divsChild>
                    <w:div w:id="1558668121">
                      <w:marLeft w:val="0"/>
                      <w:marRight w:val="0"/>
                      <w:marTop w:val="0"/>
                      <w:marBottom w:val="0"/>
                      <w:divBdr>
                        <w:top w:val="none" w:sz="0" w:space="0" w:color="auto"/>
                        <w:left w:val="none" w:sz="0" w:space="0" w:color="auto"/>
                        <w:bottom w:val="none" w:sz="0" w:space="0" w:color="auto"/>
                        <w:right w:val="none" w:sz="0" w:space="0" w:color="auto"/>
                      </w:divBdr>
                      <w:divsChild>
                        <w:div w:id="1474521758">
                          <w:marLeft w:val="0"/>
                          <w:marRight w:val="0"/>
                          <w:marTop w:val="0"/>
                          <w:marBottom w:val="0"/>
                          <w:divBdr>
                            <w:top w:val="none" w:sz="0" w:space="0" w:color="auto"/>
                            <w:left w:val="none" w:sz="0" w:space="0" w:color="auto"/>
                            <w:bottom w:val="none" w:sz="0" w:space="0" w:color="auto"/>
                            <w:right w:val="none" w:sz="0" w:space="0" w:color="auto"/>
                          </w:divBdr>
                          <w:divsChild>
                            <w:div w:id="136173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1540654">
      <w:bodyDiv w:val="1"/>
      <w:marLeft w:val="0"/>
      <w:marRight w:val="0"/>
      <w:marTop w:val="0"/>
      <w:marBottom w:val="0"/>
      <w:divBdr>
        <w:top w:val="none" w:sz="0" w:space="0" w:color="auto"/>
        <w:left w:val="none" w:sz="0" w:space="0" w:color="auto"/>
        <w:bottom w:val="none" w:sz="0" w:space="0" w:color="auto"/>
        <w:right w:val="none" w:sz="0" w:space="0" w:color="auto"/>
      </w:divBdr>
    </w:div>
    <w:div w:id="1347320027">
      <w:bodyDiv w:val="1"/>
      <w:marLeft w:val="0"/>
      <w:marRight w:val="0"/>
      <w:marTop w:val="0"/>
      <w:marBottom w:val="0"/>
      <w:divBdr>
        <w:top w:val="none" w:sz="0" w:space="0" w:color="auto"/>
        <w:left w:val="none" w:sz="0" w:space="0" w:color="auto"/>
        <w:bottom w:val="none" w:sz="0" w:space="0" w:color="auto"/>
        <w:right w:val="none" w:sz="0" w:space="0" w:color="auto"/>
      </w:divBdr>
    </w:div>
    <w:div w:id="1373647913">
      <w:bodyDiv w:val="1"/>
      <w:marLeft w:val="0"/>
      <w:marRight w:val="0"/>
      <w:marTop w:val="0"/>
      <w:marBottom w:val="0"/>
      <w:divBdr>
        <w:top w:val="none" w:sz="0" w:space="0" w:color="auto"/>
        <w:left w:val="none" w:sz="0" w:space="0" w:color="auto"/>
        <w:bottom w:val="none" w:sz="0" w:space="0" w:color="auto"/>
        <w:right w:val="none" w:sz="0" w:space="0" w:color="auto"/>
      </w:divBdr>
    </w:div>
    <w:div w:id="1640066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rxiv.org/pdf/1004.3712"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60</TotalTime>
  <Pages>3</Pages>
  <Words>649</Words>
  <Characters>3702</Characters>
  <Application>Microsoft Office Word</Application>
  <DocSecurity>0</DocSecurity>
  <Lines>30</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Froliv</dc:creator>
  <cp:keywords/>
  <dc:description/>
  <cp:lastModifiedBy>Andrew Froliv</cp:lastModifiedBy>
  <cp:revision>1</cp:revision>
  <dcterms:created xsi:type="dcterms:W3CDTF">2025-02-05T12:05:00Z</dcterms:created>
  <dcterms:modified xsi:type="dcterms:W3CDTF">2025-02-05T13:05:00Z</dcterms:modified>
</cp:coreProperties>
</file>