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EAE5D" w14:textId="42E7C623" w:rsidR="003E7295" w:rsidRPr="00365149" w:rsidRDefault="009829B9" w:rsidP="0036514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5149">
        <w:rPr>
          <w:rFonts w:ascii="Times New Roman" w:hAnsi="Times New Roman" w:cs="Times New Roman"/>
          <w:sz w:val="24"/>
          <w:szCs w:val="24"/>
        </w:rPr>
        <w:t>Ответ Герману М от Ивана Г 14.06.2026.</w:t>
      </w:r>
    </w:p>
    <w:p w14:paraId="0116B41F" w14:textId="77777777" w:rsidR="009829B9" w:rsidRPr="00365149" w:rsidRDefault="009829B9" w:rsidP="0036514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3106BBD" w14:textId="705BB0A6" w:rsidR="00265180" w:rsidRPr="00365149" w:rsidRDefault="009829B9" w:rsidP="0036514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5149">
        <w:rPr>
          <w:rFonts w:ascii="Times New Roman" w:hAnsi="Times New Roman" w:cs="Times New Roman"/>
          <w:sz w:val="24"/>
          <w:szCs w:val="24"/>
        </w:rPr>
        <w:t>Удерживая в сознании свое ПЖ и ситуацию,</w:t>
      </w:r>
      <w:r w:rsidR="00AB5BE6" w:rsidRPr="00365149">
        <w:rPr>
          <w:rFonts w:ascii="Times New Roman" w:hAnsi="Times New Roman" w:cs="Times New Roman"/>
          <w:sz w:val="24"/>
          <w:szCs w:val="24"/>
        </w:rPr>
        <w:t xml:space="preserve"> ознакомился с текстом Автора</w:t>
      </w:r>
      <w:r w:rsidR="009E7535" w:rsidRPr="00365149">
        <w:rPr>
          <w:rFonts w:ascii="Times New Roman" w:hAnsi="Times New Roman" w:cs="Times New Roman"/>
          <w:sz w:val="24"/>
          <w:szCs w:val="24"/>
        </w:rPr>
        <w:t xml:space="preserve">, причем читая, несмотря на видимую сложность языка и самого текста, почувствовал </w:t>
      </w:r>
      <w:r w:rsidR="0052771D" w:rsidRPr="00365149">
        <w:rPr>
          <w:rFonts w:ascii="Times New Roman" w:hAnsi="Times New Roman" w:cs="Times New Roman"/>
          <w:sz w:val="24"/>
          <w:szCs w:val="24"/>
        </w:rPr>
        <w:t xml:space="preserve">точки совместности и </w:t>
      </w:r>
      <w:r w:rsidR="00590744">
        <w:rPr>
          <w:rFonts w:ascii="Times New Roman" w:hAnsi="Times New Roman" w:cs="Times New Roman"/>
          <w:sz w:val="24"/>
          <w:szCs w:val="24"/>
        </w:rPr>
        <w:t>«</w:t>
      </w:r>
      <w:r w:rsidR="0052771D" w:rsidRPr="00365149">
        <w:rPr>
          <w:rFonts w:ascii="Times New Roman" w:hAnsi="Times New Roman" w:cs="Times New Roman"/>
          <w:sz w:val="24"/>
          <w:szCs w:val="24"/>
        </w:rPr>
        <w:t>родство духа</w:t>
      </w:r>
      <w:r w:rsidR="00590744">
        <w:rPr>
          <w:rFonts w:ascii="Times New Roman" w:hAnsi="Times New Roman" w:cs="Times New Roman"/>
          <w:sz w:val="24"/>
          <w:szCs w:val="24"/>
        </w:rPr>
        <w:t>»</w:t>
      </w:r>
      <w:r w:rsidR="0052771D" w:rsidRPr="00365149">
        <w:rPr>
          <w:rFonts w:ascii="Times New Roman" w:hAnsi="Times New Roman" w:cs="Times New Roman"/>
          <w:sz w:val="24"/>
          <w:szCs w:val="24"/>
        </w:rPr>
        <w:t>.</w:t>
      </w:r>
      <w:r w:rsidR="002C35BA" w:rsidRPr="00365149">
        <w:rPr>
          <w:rFonts w:ascii="Times New Roman" w:hAnsi="Times New Roman" w:cs="Times New Roman"/>
          <w:sz w:val="24"/>
          <w:szCs w:val="24"/>
        </w:rPr>
        <w:t xml:space="preserve"> </w:t>
      </w:r>
      <w:r w:rsidR="0052771D" w:rsidRPr="00365149">
        <w:rPr>
          <w:rFonts w:ascii="Times New Roman" w:hAnsi="Times New Roman" w:cs="Times New Roman"/>
          <w:sz w:val="24"/>
          <w:szCs w:val="24"/>
        </w:rPr>
        <w:t xml:space="preserve">В этом тексте Автор в контексте своей ситуации и прошедшего события ставит вопрос о разворачивании </w:t>
      </w:r>
      <w:r w:rsidR="009B13B9" w:rsidRPr="00365149">
        <w:rPr>
          <w:rFonts w:ascii="Times New Roman" w:hAnsi="Times New Roman" w:cs="Times New Roman"/>
          <w:sz w:val="24"/>
          <w:szCs w:val="24"/>
        </w:rPr>
        <w:t>И</w:t>
      </w:r>
      <w:r w:rsidR="0052771D" w:rsidRPr="00365149">
        <w:rPr>
          <w:rFonts w:ascii="Times New Roman" w:hAnsi="Times New Roman" w:cs="Times New Roman"/>
          <w:sz w:val="24"/>
          <w:szCs w:val="24"/>
        </w:rPr>
        <w:t xml:space="preserve">стории, </w:t>
      </w:r>
      <w:r w:rsidR="009B13B9" w:rsidRPr="00365149">
        <w:rPr>
          <w:rFonts w:ascii="Times New Roman" w:hAnsi="Times New Roman" w:cs="Times New Roman"/>
          <w:sz w:val="24"/>
          <w:szCs w:val="24"/>
        </w:rPr>
        <w:t>И</w:t>
      </w:r>
      <w:r w:rsidR="0052771D" w:rsidRPr="00365149">
        <w:rPr>
          <w:rFonts w:ascii="Times New Roman" w:hAnsi="Times New Roman" w:cs="Times New Roman"/>
          <w:sz w:val="24"/>
          <w:szCs w:val="24"/>
        </w:rPr>
        <w:t>сторичности и того, что следует делать или иметь в вид</w:t>
      </w:r>
      <w:r w:rsidR="003C373B" w:rsidRPr="00365149">
        <w:rPr>
          <w:rFonts w:ascii="Times New Roman" w:hAnsi="Times New Roman" w:cs="Times New Roman"/>
          <w:sz w:val="24"/>
          <w:szCs w:val="24"/>
        </w:rPr>
        <w:t>у</w:t>
      </w:r>
      <w:r w:rsidR="009B13B9" w:rsidRPr="00365149">
        <w:rPr>
          <w:rFonts w:ascii="Times New Roman" w:hAnsi="Times New Roman" w:cs="Times New Roman"/>
          <w:sz w:val="24"/>
          <w:szCs w:val="24"/>
        </w:rPr>
        <w:t xml:space="preserve">, для свершения исторических </w:t>
      </w:r>
      <w:r w:rsidR="008F0676" w:rsidRPr="00365149">
        <w:rPr>
          <w:rFonts w:ascii="Times New Roman" w:hAnsi="Times New Roman" w:cs="Times New Roman"/>
          <w:sz w:val="24"/>
          <w:szCs w:val="24"/>
        </w:rPr>
        <w:t>С</w:t>
      </w:r>
      <w:r w:rsidR="009B13B9" w:rsidRPr="00365149">
        <w:rPr>
          <w:rFonts w:ascii="Times New Roman" w:hAnsi="Times New Roman" w:cs="Times New Roman"/>
          <w:sz w:val="24"/>
          <w:szCs w:val="24"/>
        </w:rPr>
        <w:t>обытий по своему Замыслу, который приведет созиданию.</w:t>
      </w:r>
      <w:r w:rsidR="00265180" w:rsidRPr="00365149">
        <w:rPr>
          <w:rFonts w:ascii="Times New Roman" w:hAnsi="Times New Roman" w:cs="Times New Roman"/>
          <w:sz w:val="24"/>
          <w:szCs w:val="24"/>
        </w:rPr>
        <w:t xml:space="preserve"> Этот вопрос стягивает все остальные.</w:t>
      </w:r>
      <w:r w:rsidR="003B4E2C" w:rsidRPr="00365149">
        <w:rPr>
          <w:rFonts w:ascii="Times New Roman" w:hAnsi="Times New Roman" w:cs="Times New Roman"/>
          <w:sz w:val="24"/>
          <w:szCs w:val="24"/>
        </w:rPr>
        <w:t xml:space="preserve"> В Историчности еще кажется важным изменения хода истории (явное было // стало, </w:t>
      </w:r>
      <w:proofErr w:type="gramStart"/>
      <w:r w:rsidR="003B4E2C" w:rsidRPr="00365149">
        <w:rPr>
          <w:rFonts w:ascii="Times New Roman" w:hAnsi="Times New Roman" w:cs="Times New Roman"/>
          <w:sz w:val="24"/>
          <w:szCs w:val="24"/>
        </w:rPr>
        <w:t xml:space="preserve">как </w:t>
      </w:r>
      <w:proofErr w:type="spellStart"/>
      <w:r w:rsidR="003B4E2C" w:rsidRPr="00365149">
        <w:rPr>
          <w:rFonts w:ascii="Times New Roman" w:hAnsi="Times New Roman" w:cs="Times New Roman"/>
          <w:sz w:val="24"/>
          <w:szCs w:val="24"/>
        </w:rPr>
        <w:t>Не</w:t>
      </w:r>
      <w:proofErr w:type="gramEnd"/>
      <w:r w:rsidR="003B4E2C" w:rsidRPr="00365149">
        <w:rPr>
          <w:rFonts w:ascii="Times New Roman" w:hAnsi="Times New Roman" w:cs="Times New Roman"/>
          <w:sz w:val="24"/>
          <w:szCs w:val="24"/>
        </w:rPr>
        <w:t>_Естественная</w:t>
      </w:r>
      <w:proofErr w:type="spellEnd"/>
      <w:r w:rsidR="003B4E2C" w:rsidRPr="00365149">
        <w:rPr>
          <w:rFonts w:ascii="Times New Roman" w:hAnsi="Times New Roman" w:cs="Times New Roman"/>
          <w:sz w:val="24"/>
          <w:szCs w:val="24"/>
        </w:rPr>
        <w:t xml:space="preserve"> история)</w:t>
      </w:r>
      <w:r w:rsidR="00141FD1" w:rsidRPr="00365149">
        <w:rPr>
          <w:rFonts w:ascii="Times New Roman" w:hAnsi="Times New Roman" w:cs="Times New Roman"/>
          <w:sz w:val="24"/>
          <w:szCs w:val="24"/>
        </w:rPr>
        <w:t xml:space="preserve"> в Событии и связанный/-</w:t>
      </w:r>
      <w:proofErr w:type="spellStart"/>
      <w:r w:rsidR="00141FD1" w:rsidRPr="00365149">
        <w:rPr>
          <w:rFonts w:ascii="Times New Roman" w:hAnsi="Times New Roman" w:cs="Times New Roman"/>
          <w:sz w:val="24"/>
          <w:szCs w:val="24"/>
        </w:rPr>
        <w:t>ые</w:t>
      </w:r>
      <w:proofErr w:type="spellEnd"/>
      <w:r w:rsidR="00141FD1" w:rsidRPr="00365149">
        <w:rPr>
          <w:rFonts w:ascii="Times New Roman" w:hAnsi="Times New Roman" w:cs="Times New Roman"/>
          <w:sz w:val="24"/>
          <w:szCs w:val="24"/>
        </w:rPr>
        <w:t xml:space="preserve"> с этим Артефакт/ы.</w:t>
      </w:r>
    </w:p>
    <w:p w14:paraId="6DC1AA62" w14:textId="28B44638" w:rsidR="009829B9" w:rsidRPr="00365149" w:rsidRDefault="00265180" w:rsidP="0036514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5149">
        <w:rPr>
          <w:rFonts w:ascii="Times New Roman" w:hAnsi="Times New Roman" w:cs="Times New Roman"/>
          <w:sz w:val="24"/>
          <w:szCs w:val="24"/>
        </w:rPr>
        <w:t xml:space="preserve">По </w:t>
      </w:r>
      <w:proofErr w:type="gramStart"/>
      <w:r w:rsidRPr="00365149">
        <w:rPr>
          <w:rFonts w:ascii="Times New Roman" w:hAnsi="Times New Roman" w:cs="Times New Roman"/>
          <w:sz w:val="24"/>
          <w:szCs w:val="24"/>
        </w:rPr>
        <w:t xml:space="preserve">тексту, </w:t>
      </w:r>
      <w:r w:rsidR="006A0DAC" w:rsidRPr="00365149">
        <w:rPr>
          <w:rFonts w:ascii="Times New Roman" w:hAnsi="Times New Roman" w:cs="Times New Roman"/>
          <w:sz w:val="24"/>
          <w:szCs w:val="24"/>
        </w:rPr>
        <w:t xml:space="preserve"> сложившиеся</w:t>
      </w:r>
      <w:proofErr w:type="gramEnd"/>
      <w:r w:rsidR="006A0DAC" w:rsidRPr="00365149">
        <w:rPr>
          <w:rFonts w:ascii="Times New Roman" w:hAnsi="Times New Roman" w:cs="Times New Roman"/>
          <w:sz w:val="24"/>
          <w:szCs w:val="24"/>
        </w:rPr>
        <w:t xml:space="preserve"> исторические условия можно восстановить через «разбор» </w:t>
      </w:r>
      <w:proofErr w:type="spellStart"/>
      <w:r w:rsidR="006A0DAC" w:rsidRPr="00365149">
        <w:rPr>
          <w:rFonts w:ascii="Times New Roman" w:hAnsi="Times New Roman" w:cs="Times New Roman"/>
          <w:sz w:val="24"/>
          <w:szCs w:val="24"/>
        </w:rPr>
        <w:t>Эпиконов</w:t>
      </w:r>
      <w:proofErr w:type="spellEnd"/>
      <w:r w:rsidR="006A0DAC" w:rsidRPr="00365149">
        <w:rPr>
          <w:rFonts w:ascii="Times New Roman" w:hAnsi="Times New Roman" w:cs="Times New Roman"/>
          <w:sz w:val="24"/>
          <w:szCs w:val="24"/>
        </w:rPr>
        <w:t>,</w:t>
      </w:r>
      <w:r w:rsidR="00BC6DA8" w:rsidRPr="00365149">
        <w:rPr>
          <w:rFonts w:ascii="Times New Roman" w:hAnsi="Times New Roman" w:cs="Times New Roman"/>
          <w:sz w:val="24"/>
          <w:szCs w:val="24"/>
        </w:rPr>
        <w:t xml:space="preserve"> </w:t>
      </w:r>
      <w:r w:rsidR="006A0DAC" w:rsidRPr="00365149">
        <w:rPr>
          <w:rFonts w:ascii="Times New Roman" w:hAnsi="Times New Roman" w:cs="Times New Roman"/>
          <w:sz w:val="24"/>
          <w:szCs w:val="24"/>
        </w:rPr>
        <w:t>которые определили ход этой истории</w:t>
      </w:r>
      <w:r w:rsidR="00BC6DA8" w:rsidRPr="00365149">
        <w:rPr>
          <w:rFonts w:ascii="Times New Roman" w:hAnsi="Times New Roman" w:cs="Times New Roman"/>
          <w:sz w:val="24"/>
          <w:szCs w:val="24"/>
        </w:rPr>
        <w:t xml:space="preserve">. Тогда Историчным событием будет то, которое сдвинуло границы сложившихся </w:t>
      </w:r>
      <w:proofErr w:type="spellStart"/>
      <w:r w:rsidR="00BC6DA8" w:rsidRPr="00365149">
        <w:rPr>
          <w:rFonts w:ascii="Times New Roman" w:hAnsi="Times New Roman" w:cs="Times New Roman"/>
          <w:sz w:val="24"/>
          <w:szCs w:val="24"/>
        </w:rPr>
        <w:t>Эпиконов</w:t>
      </w:r>
      <w:proofErr w:type="spellEnd"/>
      <w:r w:rsidR="00BC6DA8" w:rsidRPr="00365149">
        <w:rPr>
          <w:rFonts w:ascii="Times New Roman" w:hAnsi="Times New Roman" w:cs="Times New Roman"/>
          <w:sz w:val="24"/>
          <w:szCs w:val="24"/>
        </w:rPr>
        <w:t xml:space="preserve">, причем своевременно. Автор пишет, что «точку приложения сил» (как точку во времени, так и точку в </w:t>
      </w:r>
      <w:proofErr w:type="spellStart"/>
      <w:r w:rsidR="00BC6DA8" w:rsidRPr="00365149">
        <w:rPr>
          <w:rFonts w:ascii="Times New Roman" w:hAnsi="Times New Roman" w:cs="Times New Roman"/>
          <w:sz w:val="24"/>
          <w:szCs w:val="24"/>
        </w:rPr>
        <w:t>эпиконах</w:t>
      </w:r>
      <w:proofErr w:type="spellEnd"/>
      <w:r w:rsidR="00BC6DA8" w:rsidRPr="00365149">
        <w:rPr>
          <w:rFonts w:ascii="Times New Roman" w:hAnsi="Times New Roman" w:cs="Times New Roman"/>
          <w:sz w:val="24"/>
          <w:szCs w:val="24"/>
        </w:rPr>
        <w:t xml:space="preserve">) стоит искать через </w:t>
      </w:r>
      <w:r w:rsidR="00993029" w:rsidRPr="00365149">
        <w:rPr>
          <w:rFonts w:ascii="Times New Roman" w:hAnsi="Times New Roman" w:cs="Times New Roman"/>
          <w:sz w:val="24"/>
          <w:szCs w:val="24"/>
        </w:rPr>
        <w:t xml:space="preserve">себя/свое желание, Противников (что создали/удерживают сложившиеся условия) и тех, кто осуществляет попытки сдвига, прыгая в </w:t>
      </w:r>
      <w:r w:rsidR="00EC153B">
        <w:rPr>
          <w:rFonts w:ascii="Times New Roman" w:hAnsi="Times New Roman" w:cs="Times New Roman"/>
          <w:sz w:val="24"/>
          <w:szCs w:val="24"/>
        </w:rPr>
        <w:t>Р</w:t>
      </w:r>
      <w:r w:rsidR="00993029" w:rsidRPr="00365149">
        <w:rPr>
          <w:rFonts w:ascii="Times New Roman" w:hAnsi="Times New Roman" w:cs="Times New Roman"/>
          <w:sz w:val="24"/>
          <w:szCs w:val="24"/>
        </w:rPr>
        <w:t>еальность, чувствуя при этом Нерв Истории.</w:t>
      </w:r>
    </w:p>
    <w:p w14:paraId="2DEFBA6C" w14:textId="34F0EBDA" w:rsidR="00993029" w:rsidRPr="00365149" w:rsidRDefault="00C72C67" w:rsidP="0036514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5149">
        <w:rPr>
          <w:rFonts w:ascii="Times New Roman" w:hAnsi="Times New Roman" w:cs="Times New Roman"/>
          <w:sz w:val="24"/>
          <w:szCs w:val="24"/>
        </w:rPr>
        <w:t xml:space="preserve">Автор пишет, что люди, участвовавшие в Истории </w:t>
      </w:r>
      <w:proofErr w:type="gramStart"/>
      <w:r w:rsidRPr="00365149">
        <w:rPr>
          <w:rFonts w:ascii="Times New Roman" w:hAnsi="Times New Roman" w:cs="Times New Roman"/>
          <w:sz w:val="24"/>
          <w:szCs w:val="24"/>
        </w:rPr>
        <w:t>ориентировали Других</w:t>
      </w:r>
      <w:proofErr w:type="gramEnd"/>
      <w:r w:rsidRPr="00365149">
        <w:rPr>
          <w:rFonts w:ascii="Times New Roman" w:hAnsi="Times New Roman" w:cs="Times New Roman"/>
          <w:sz w:val="24"/>
          <w:szCs w:val="24"/>
        </w:rPr>
        <w:t xml:space="preserve"> собой и своей жизнью, а также сгустками смыслов/сконструированных ориентиров, смещая категориальный ряд с помощью ориентационных текстов</w:t>
      </w:r>
      <w:r w:rsidR="00636436" w:rsidRPr="00365149">
        <w:rPr>
          <w:rFonts w:ascii="Times New Roman" w:hAnsi="Times New Roman" w:cs="Times New Roman"/>
          <w:sz w:val="24"/>
          <w:szCs w:val="24"/>
        </w:rPr>
        <w:t>.  Получается, что эти категории (новый взгляд на вещи, выделение сил из Хаоса по Зорге)</w:t>
      </w:r>
      <w:r w:rsidRPr="00365149">
        <w:rPr>
          <w:rFonts w:ascii="Times New Roman" w:hAnsi="Times New Roman" w:cs="Times New Roman"/>
          <w:sz w:val="24"/>
          <w:szCs w:val="24"/>
        </w:rPr>
        <w:t xml:space="preserve"> </w:t>
      </w:r>
      <w:r w:rsidR="00636436" w:rsidRPr="00365149">
        <w:rPr>
          <w:rFonts w:ascii="Times New Roman" w:hAnsi="Times New Roman" w:cs="Times New Roman"/>
          <w:sz w:val="24"/>
          <w:szCs w:val="24"/>
        </w:rPr>
        <w:t>нужно определить сначала самому</w:t>
      </w:r>
      <w:r w:rsidR="008321C9" w:rsidRPr="00365149">
        <w:rPr>
          <w:rFonts w:ascii="Times New Roman" w:hAnsi="Times New Roman" w:cs="Times New Roman"/>
          <w:sz w:val="24"/>
          <w:szCs w:val="24"/>
        </w:rPr>
        <w:t xml:space="preserve">, таким образом начав застройку новых </w:t>
      </w:r>
      <w:proofErr w:type="spellStart"/>
      <w:r w:rsidR="008321C9" w:rsidRPr="00365149">
        <w:rPr>
          <w:rFonts w:ascii="Times New Roman" w:hAnsi="Times New Roman" w:cs="Times New Roman"/>
          <w:sz w:val="24"/>
          <w:szCs w:val="24"/>
        </w:rPr>
        <w:t>Эпиконов</w:t>
      </w:r>
      <w:proofErr w:type="spellEnd"/>
      <w:r w:rsidR="00903D01" w:rsidRPr="00365149">
        <w:rPr>
          <w:rFonts w:ascii="Times New Roman" w:hAnsi="Times New Roman" w:cs="Times New Roman"/>
          <w:sz w:val="24"/>
          <w:szCs w:val="24"/>
        </w:rPr>
        <w:t>,</w:t>
      </w:r>
      <w:r w:rsidR="00917A80" w:rsidRPr="00365149">
        <w:rPr>
          <w:rFonts w:ascii="Times New Roman" w:hAnsi="Times New Roman" w:cs="Times New Roman"/>
          <w:sz w:val="24"/>
          <w:szCs w:val="24"/>
        </w:rPr>
        <w:t xml:space="preserve"> </w:t>
      </w:r>
      <w:r w:rsidR="00903D01" w:rsidRPr="00365149">
        <w:rPr>
          <w:rFonts w:ascii="Times New Roman" w:hAnsi="Times New Roman" w:cs="Times New Roman"/>
          <w:sz w:val="24"/>
          <w:szCs w:val="24"/>
        </w:rPr>
        <w:t>предопределяя ход Истории</w:t>
      </w:r>
      <w:r w:rsidR="008321C9" w:rsidRPr="00365149">
        <w:rPr>
          <w:rFonts w:ascii="Times New Roman" w:hAnsi="Times New Roman" w:cs="Times New Roman"/>
          <w:sz w:val="24"/>
          <w:szCs w:val="24"/>
        </w:rPr>
        <w:t>.</w:t>
      </w:r>
      <w:r w:rsidR="00636436" w:rsidRPr="00365149">
        <w:rPr>
          <w:rFonts w:ascii="Times New Roman" w:hAnsi="Times New Roman" w:cs="Times New Roman"/>
          <w:sz w:val="24"/>
          <w:szCs w:val="24"/>
        </w:rPr>
        <w:t xml:space="preserve"> Это будут новые категории</w:t>
      </w:r>
      <w:r w:rsidR="008321C9" w:rsidRPr="0036514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8321C9" w:rsidRPr="00365149">
        <w:rPr>
          <w:rFonts w:ascii="Times New Roman" w:hAnsi="Times New Roman" w:cs="Times New Roman"/>
          <w:sz w:val="24"/>
          <w:szCs w:val="24"/>
        </w:rPr>
        <w:t>тд</w:t>
      </w:r>
      <w:proofErr w:type="spellEnd"/>
      <w:r w:rsidR="00F77A82" w:rsidRPr="00365149">
        <w:rPr>
          <w:rFonts w:ascii="Times New Roman" w:hAnsi="Times New Roman" w:cs="Times New Roman"/>
          <w:sz w:val="24"/>
          <w:szCs w:val="24"/>
        </w:rPr>
        <w:t xml:space="preserve"> или перенос уже существующих</w:t>
      </w:r>
      <w:r w:rsidR="00636436" w:rsidRPr="00365149">
        <w:rPr>
          <w:rFonts w:ascii="Times New Roman" w:hAnsi="Times New Roman" w:cs="Times New Roman"/>
          <w:sz w:val="24"/>
          <w:szCs w:val="24"/>
        </w:rPr>
        <w:t xml:space="preserve">? </w:t>
      </w:r>
      <w:r w:rsidR="008321C9" w:rsidRPr="00365149">
        <w:rPr>
          <w:rFonts w:ascii="Times New Roman" w:hAnsi="Times New Roman" w:cs="Times New Roman"/>
          <w:sz w:val="24"/>
          <w:szCs w:val="24"/>
        </w:rPr>
        <w:t>Как их строить и выделять места, куда смотреть? Как это смог сделать Ма</w:t>
      </w:r>
      <w:r w:rsidR="00917A80" w:rsidRPr="00365149">
        <w:rPr>
          <w:rFonts w:ascii="Times New Roman" w:hAnsi="Times New Roman" w:cs="Times New Roman"/>
          <w:sz w:val="24"/>
          <w:szCs w:val="24"/>
        </w:rPr>
        <w:t>рк</w:t>
      </w:r>
      <w:r w:rsidR="008321C9" w:rsidRPr="00365149">
        <w:rPr>
          <w:rFonts w:ascii="Times New Roman" w:hAnsi="Times New Roman" w:cs="Times New Roman"/>
          <w:sz w:val="24"/>
          <w:szCs w:val="24"/>
        </w:rPr>
        <w:t>с</w:t>
      </w:r>
      <w:r w:rsidR="00F77A82" w:rsidRPr="00365149">
        <w:rPr>
          <w:rFonts w:ascii="Times New Roman" w:hAnsi="Times New Roman" w:cs="Times New Roman"/>
          <w:sz w:val="24"/>
          <w:szCs w:val="24"/>
        </w:rPr>
        <w:t xml:space="preserve"> с классами и Планк, Бор </w:t>
      </w:r>
      <w:proofErr w:type="gramStart"/>
      <w:r w:rsidR="00F77A82" w:rsidRPr="00365149">
        <w:rPr>
          <w:rFonts w:ascii="Times New Roman" w:hAnsi="Times New Roman" w:cs="Times New Roman"/>
          <w:sz w:val="24"/>
          <w:szCs w:val="24"/>
        </w:rPr>
        <w:t>и Ко</w:t>
      </w:r>
      <w:proofErr w:type="gramEnd"/>
      <w:r w:rsidR="00F77A82" w:rsidRPr="00365149">
        <w:rPr>
          <w:rFonts w:ascii="Times New Roman" w:hAnsi="Times New Roman" w:cs="Times New Roman"/>
          <w:sz w:val="24"/>
          <w:szCs w:val="24"/>
        </w:rPr>
        <w:t xml:space="preserve"> с квантовой физикой</w:t>
      </w:r>
      <w:r w:rsidR="008321C9" w:rsidRPr="00365149">
        <w:rPr>
          <w:rFonts w:ascii="Times New Roman" w:hAnsi="Times New Roman" w:cs="Times New Roman"/>
          <w:sz w:val="24"/>
          <w:szCs w:val="24"/>
        </w:rPr>
        <w:t>?</w:t>
      </w:r>
      <w:r w:rsidR="00AC3EE0" w:rsidRPr="00365149">
        <w:rPr>
          <w:rFonts w:ascii="Times New Roman" w:hAnsi="Times New Roman" w:cs="Times New Roman"/>
          <w:sz w:val="24"/>
          <w:szCs w:val="24"/>
        </w:rPr>
        <w:t xml:space="preserve"> Как определить места (соотносящиеся с Нервом Истории), где существующие </w:t>
      </w:r>
      <w:proofErr w:type="spellStart"/>
      <w:r w:rsidR="00AC3EE0" w:rsidRPr="00365149">
        <w:rPr>
          <w:rFonts w:ascii="Times New Roman" w:hAnsi="Times New Roman" w:cs="Times New Roman"/>
          <w:sz w:val="24"/>
          <w:szCs w:val="24"/>
        </w:rPr>
        <w:t>эпиконы</w:t>
      </w:r>
      <w:proofErr w:type="spellEnd"/>
      <w:r w:rsidR="00AC3EE0" w:rsidRPr="00365149">
        <w:rPr>
          <w:rFonts w:ascii="Times New Roman" w:hAnsi="Times New Roman" w:cs="Times New Roman"/>
          <w:sz w:val="24"/>
          <w:szCs w:val="24"/>
        </w:rPr>
        <w:t xml:space="preserve"> нужно «вскрыть» и застроить новые?</w:t>
      </w:r>
    </w:p>
    <w:p w14:paraId="05C170FE" w14:textId="1F954CE5" w:rsidR="00F05EFA" w:rsidRPr="00365149" w:rsidRDefault="00F05EFA" w:rsidP="0036514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5149">
        <w:rPr>
          <w:rFonts w:ascii="Times New Roman" w:hAnsi="Times New Roman" w:cs="Times New Roman"/>
          <w:sz w:val="24"/>
          <w:szCs w:val="24"/>
        </w:rPr>
        <w:t xml:space="preserve">И, </w:t>
      </w:r>
      <w:r w:rsidR="007D6821" w:rsidRPr="00365149">
        <w:rPr>
          <w:rFonts w:ascii="Times New Roman" w:hAnsi="Times New Roman" w:cs="Times New Roman"/>
          <w:sz w:val="24"/>
          <w:szCs w:val="24"/>
        </w:rPr>
        <w:t>видимо для того, чтобы</w:t>
      </w:r>
      <w:r w:rsidRPr="00365149">
        <w:rPr>
          <w:rFonts w:ascii="Times New Roman" w:hAnsi="Times New Roman" w:cs="Times New Roman"/>
          <w:sz w:val="24"/>
          <w:szCs w:val="24"/>
        </w:rPr>
        <w:t xml:space="preserve"> </w:t>
      </w:r>
      <w:r w:rsidR="007D6821" w:rsidRPr="00365149">
        <w:rPr>
          <w:rFonts w:ascii="Times New Roman" w:hAnsi="Times New Roman" w:cs="Times New Roman"/>
          <w:sz w:val="24"/>
          <w:szCs w:val="24"/>
        </w:rPr>
        <w:t>социальная сила подхватила новый созидающий порядок</w:t>
      </w:r>
      <w:r w:rsidRPr="00365149">
        <w:rPr>
          <w:rFonts w:ascii="Times New Roman" w:hAnsi="Times New Roman" w:cs="Times New Roman"/>
          <w:sz w:val="24"/>
          <w:szCs w:val="24"/>
        </w:rPr>
        <w:t xml:space="preserve"> </w:t>
      </w:r>
      <w:r w:rsidR="007D6821" w:rsidRPr="00365149">
        <w:rPr>
          <w:rFonts w:ascii="Times New Roman" w:hAnsi="Times New Roman" w:cs="Times New Roman"/>
          <w:sz w:val="24"/>
          <w:szCs w:val="24"/>
        </w:rPr>
        <w:t>ставится вопрос о социальной организации, которая бы имела собственное движение</w:t>
      </w:r>
      <w:r w:rsidR="00E144D6" w:rsidRPr="00365149">
        <w:rPr>
          <w:rFonts w:ascii="Times New Roman" w:hAnsi="Times New Roman" w:cs="Times New Roman"/>
          <w:sz w:val="24"/>
          <w:szCs w:val="24"/>
        </w:rPr>
        <w:t xml:space="preserve"> и о ее ориентировании. </w:t>
      </w:r>
    </w:p>
    <w:p w14:paraId="3C5C14BB" w14:textId="2DDA5A98" w:rsidR="0052771D" w:rsidRPr="00365149" w:rsidRDefault="00E144D6" w:rsidP="0036514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5149">
        <w:rPr>
          <w:rFonts w:ascii="Times New Roman" w:hAnsi="Times New Roman" w:cs="Times New Roman"/>
          <w:sz w:val="24"/>
          <w:szCs w:val="24"/>
        </w:rPr>
        <w:t>Что касается оболочки,</w:t>
      </w:r>
      <w:r w:rsidR="009217AA" w:rsidRPr="00365149">
        <w:rPr>
          <w:rFonts w:ascii="Times New Roman" w:hAnsi="Times New Roman" w:cs="Times New Roman"/>
          <w:sz w:val="24"/>
          <w:szCs w:val="24"/>
        </w:rPr>
        <w:t xml:space="preserve"> удивительно простой, но важный вопрос спросил у меня Валерий при разборе ЛС на «тренинге»: </w:t>
      </w:r>
      <w:r w:rsidR="009636D6" w:rsidRPr="00365149">
        <w:rPr>
          <w:rFonts w:ascii="Times New Roman" w:hAnsi="Times New Roman" w:cs="Times New Roman"/>
          <w:sz w:val="24"/>
          <w:szCs w:val="24"/>
        </w:rPr>
        <w:t>“</w:t>
      </w:r>
      <w:r w:rsidR="009217AA" w:rsidRPr="00365149">
        <w:rPr>
          <w:rFonts w:ascii="Times New Roman" w:hAnsi="Times New Roman" w:cs="Times New Roman"/>
          <w:sz w:val="24"/>
          <w:szCs w:val="24"/>
        </w:rPr>
        <w:t xml:space="preserve">А как эти оболочки устроены, </w:t>
      </w:r>
      <w:r w:rsidR="002235A7" w:rsidRPr="00365149">
        <w:rPr>
          <w:rFonts w:ascii="Times New Roman" w:hAnsi="Times New Roman" w:cs="Times New Roman"/>
          <w:sz w:val="24"/>
          <w:szCs w:val="24"/>
        </w:rPr>
        <w:t>организованы? (</w:t>
      </w:r>
      <w:r w:rsidR="009217AA" w:rsidRPr="00365149">
        <w:rPr>
          <w:rFonts w:ascii="Times New Roman" w:hAnsi="Times New Roman" w:cs="Times New Roman"/>
          <w:sz w:val="24"/>
          <w:szCs w:val="24"/>
        </w:rPr>
        <w:t>в которых совершаются прорывы и «открытия»)</w:t>
      </w:r>
      <w:r w:rsidR="009636D6" w:rsidRPr="00365149">
        <w:rPr>
          <w:rFonts w:ascii="Times New Roman" w:hAnsi="Times New Roman" w:cs="Times New Roman"/>
          <w:sz w:val="24"/>
          <w:szCs w:val="24"/>
        </w:rPr>
        <w:t xml:space="preserve"> Какие там люди, что их волнует?”.</w:t>
      </w:r>
      <w:r w:rsidR="00FE679A" w:rsidRPr="00365149">
        <w:rPr>
          <w:rFonts w:ascii="Times New Roman" w:hAnsi="Times New Roman" w:cs="Times New Roman"/>
          <w:sz w:val="24"/>
          <w:szCs w:val="24"/>
        </w:rPr>
        <w:t xml:space="preserve"> Есть интуиция, что для превращения себя в человека, который участвует в Истории, нужна </w:t>
      </w:r>
      <w:r w:rsidR="00FE679A" w:rsidRPr="00365149">
        <w:rPr>
          <w:rFonts w:ascii="Times New Roman" w:hAnsi="Times New Roman" w:cs="Times New Roman"/>
          <w:sz w:val="24"/>
          <w:szCs w:val="24"/>
        </w:rPr>
        <w:lastRenderedPageBreak/>
        <w:t xml:space="preserve">конфигурация из оболочек. У Александра Македонского была оболочка, в которой он сформировался. Была оболочка, которая обеспечивала его </w:t>
      </w:r>
      <w:r w:rsidR="00116A51" w:rsidRPr="00365149">
        <w:rPr>
          <w:rFonts w:ascii="Times New Roman" w:hAnsi="Times New Roman" w:cs="Times New Roman"/>
          <w:sz w:val="24"/>
          <w:szCs w:val="24"/>
        </w:rPr>
        <w:t>«</w:t>
      </w:r>
      <w:r w:rsidR="00FE679A" w:rsidRPr="00365149">
        <w:rPr>
          <w:rFonts w:ascii="Times New Roman" w:hAnsi="Times New Roman" w:cs="Times New Roman"/>
          <w:sz w:val="24"/>
          <w:szCs w:val="24"/>
        </w:rPr>
        <w:t>военное</w:t>
      </w:r>
      <w:r w:rsidR="00116A51" w:rsidRPr="00365149">
        <w:rPr>
          <w:rFonts w:ascii="Times New Roman" w:hAnsi="Times New Roman" w:cs="Times New Roman"/>
          <w:sz w:val="24"/>
          <w:szCs w:val="24"/>
        </w:rPr>
        <w:t>»</w:t>
      </w:r>
      <w:r w:rsidR="00FE679A" w:rsidRPr="00365149">
        <w:rPr>
          <w:rFonts w:ascii="Times New Roman" w:hAnsi="Times New Roman" w:cs="Times New Roman"/>
          <w:sz w:val="24"/>
          <w:szCs w:val="24"/>
        </w:rPr>
        <w:t xml:space="preserve"> движение и </w:t>
      </w:r>
      <w:proofErr w:type="spellStart"/>
      <w:r w:rsidR="00FE679A" w:rsidRPr="00365149">
        <w:rPr>
          <w:rFonts w:ascii="Times New Roman" w:hAnsi="Times New Roman" w:cs="Times New Roman"/>
          <w:sz w:val="24"/>
          <w:szCs w:val="24"/>
        </w:rPr>
        <w:t>тд</w:t>
      </w:r>
      <w:proofErr w:type="spellEnd"/>
      <w:r w:rsidR="00FE679A" w:rsidRPr="00365149">
        <w:rPr>
          <w:rFonts w:ascii="Times New Roman" w:hAnsi="Times New Roman" w:cs="Times New Roman"/>
          <w:sz w:val="24"/>
          <w:szCs w:val="24"/>
        </w:rPr>
        <w:t xml:space="preserve">. </w:t>
      </w:r>
    </w:p>
    <w:sectPr w:rsidR="0052771D" w:rsidRPr="003651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1D20"/>
    <w:rsid w:val="000F22E4"/>
    <w:rsid w:val="00116A51"/>
    <w:rsid w:val="00141FD1"/>
    <w:rsid w:val="001A455E"/>
    <w:rsid w:val="002235A7"/>
    <w:rsid w:val="00265180"/>
    <w:rsid w:val="002C35BA"/>
    <w:rsid w:val="00365149"/>
    <w:rsid w:val="003B4E2C"/>
    <w:rsid w:val="003C373B"/>
    <w:rsid w:val="003E7295"/>
    <w:rsid w:val="0052771D"/>
    <w:rsid w:val="00590744"/>
    <w:rsid w:val="00636436"/>
    <w:rsid w:val="00671A32"/>
    <w:rsid w:val="006A0DAC"/>
    <w:rsid w:val="007C7B07"/>
    <w:rsid w:val="007D6821"/>
    <w:rsid w:val="008321C9"/>
    <w:rsid w:val="008733CE"/>
    <w:rsid w:val="008F0676"/>
    <w:rsid w:val="00903D01"/>
    <w:rsid w:val="00917A80"/>
    <w:rsid w:val="009217AA"/>
    <w:rsid w:val="009636D6"/>
    <w:rsid w:val="009829B9"/>
    <w:rsid w:val="00983FCC"/>
    <w:rsid w:val="00993029"/>
    <w:rsid w:val="009B13B9"/>
    <w:rsid w:val="009E7535"/>
    <w:rsid w:val="00A0279A"/>
    <w:rsid w:val="00AB5BE6"/>
    <w:rsid w:val="00AC3EE0"/>
    <w:rsid w:val="00B173FB"/>
    <w:rsid w:val="00BC31B6"/>
    <w:rsid w:val="00BC6DA8"/>
    <w:rsid w:val="00C72C67"/>
    <w:rsid w:val="00E144D6"/>
    <w:rsid w:val="00E31D20"/>
    <w:rsid w:val="00EC153B"/>
    <w:rsid w:val="00F05EFA"/>
    <w:rsid w:val="00F27181"/>
    <w:rsid w:val="00F77A82"/>
    <w:rsid w:val="00FE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C4460"/>
  <w15:chartTrackingRefBased/>
  <w15:docId w15:val="{685CC675-06A7-44D1-B758-5F9E85910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D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D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D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D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D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D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1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1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1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1D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1D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1D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1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1D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1D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Golovnin</dc:creator>
  <cp:keywords/>
  <dc:description/>
  <cp:lastModifiedBy>Ivan Golovnin</cp:lastModifiedBy>
  <cp:revision>7</cp:revision>
  <dcterms:created xsi:type="dcterms:W3CDTF">2026-06-14T16:38:00Z</dcterms:created>
  <dcterms:modified xsi:type="dcterms:W3CDTF">2026-06-14T19:42:00Z</dcterms:modified>
</cp:coreProperties>
</file>