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37F4F" w14:textId="77777777" w:rsidR="005D2D07" w:rsidRDefault="005D2D07" w:rsidP="005D2D07">
      <w:r>
        <w:t>Ответ Герману от Александра</w:t>
      </w:r>
    </w:p>
    <w:p w14:paraId="47D7B498" w14:textId="77777777" w:rsidR="005D2D07" w:rsidRDefault="005D2D07" w:rsidP="005D2D07">
      <w:r>
        <w:t>14 июня 2025</w:t>
      </w:r>
    </w:p>
    <w:p w14:paraId="3937FC38" w14:textId="77777777" w:rsidR="005D2D07" w:rsidRDefault="005D2D07" w:rsidP="005D2D07"/>
    <w:p w14:paraId="33D3B162" w14:textId="77777777" w:rsidR="005D2D07" w:rsidRDefault="005D2D07" w:rsidP="005D2D07"/>
    <w:p w14:paraId="5B48C98D" w14:textId="77777777" w:rsidR="005D2D07" w:rsidRDefault="005D2D07" w:rsidP="005D2D07">
      <w:pPr>
        <w:ind w:firstLine="708"/>
        <w:jc w:val="both"/>
      </w:pPr>
      <w:r>
        <w:t>Я нахожусь в ситуации, когда одно из моих интенций это оснастить себя интеллектуальными способностями, чтобы осуществлять созидающие действия, которые могут оставлять след в истории, как минимум воспоминания и события у определенного круга людей.</w:t>
      </w:r>
    </w:p>
    <w:p w14:paraId="126914F8" w14:textId="77777777" w:rsidR="005D2D07" w:rsidRDefault="005D2D07" w:rsidP="005D2D07">
      <w:pPr>
        <w:jc w:val="both"/>
      </w:pPr>
    </w:p>
    <w:p w14:paraId="64563367" w14:textId="5986C9E3" w:rsidR="005D2D07" w:rsidRDefault="005D2D07" w:rsidP="005D2D07">
      <w:pPr>
        <w:ind w:firstLine="708"/>
        <w:jc w:val="both"/>
      </w:pPr>
      <w:r>
        <w:t>Я не обладаю административным или достаточным финансовым ресурсом, и при этом мо</w:t>
      </w:r>
      <w:r>
        <w:t>я</w:t>
      </w:r>
      <w:r>
        <w:t xml:space="preserve"> интенция двигаться собственным путем, стараться не включаться в позицию наемного работника, а все-таки двигаться и удерживаться в собственном движении. </w:t>
      </w:r>
    </w:p>
    <w:p w14:paraId="59FED0EE" w14:textId="77777777" w:rsidR="005D2D07" w:rsidRDefault="005D2D07" w:rsidP="005D2D07">
      <w:pPr>
        <w:jc w:val="both"/>
      </w:pPr>
    </w:p>
    <w:p w14:paraId="1FA2247D" w14:textId="77777777" w:rsidR="005D2D07" w:rsidRDefault="005D2D07" w:rsidP="005D2D07">
      <w:pPr>
        <w:ind w:firstLine="708"/>
        <w:jc w:val="both"/>
      </w:pPr>
      <w:r>
        <w:t>Поэтому здесь происходит формирование растяжки – с одной стороны хочу созидать и осуществлять что-то значимое, с другой стороны делать это в собственном движение – следовательно мне необходимо осуществлять вовлечение других. Я для себя определил, что если хочешь двигаться самостоятельно – то необходимо изготовлять для себя Замыслы, которые будут для меня собственными ориентирами и в соответствии с ними, я буду осуществлять соотнесение как я двигаюсь.</w:t>
      </w:r>
    </w:p>
    <w:p w14:paraId="2A5E83B6" w14:textId="77777777" w:rsidR="005D2D07" w:rsidRDefault="005D2D07" w:rsidP="005D2D07">
      <w:pPr>
        <w:jc w:val="both"/>
      </w:pPr>
    </w:p>
    <w:p w14:paraId="06EFAEB8" w14:textId="77777777" w:rsidR="005D2D07" w:rsidRDefault="005D2D07" w:rsidP="005D2D07">
      <w:pPr>
        <w:ind w:firstLine="708"/>
        <w:jc w:val="both"/>
      </w:pPr>
      <w:r>
        <w:t xml:space="preserve">Замысел – как я раньше разбирался достаточно сложная конструкция, и я сейчас интуитивно понимаю что это пространство Смыслов (такой концепт) – в котором осуществляться сборка Исторической позиции, Желаний, </w:t>
      </w:r>
      <w:proofErr w:type="spellStart"/>
      <w:r>
        <w:t>Трансценденталий</w:t>
      </w:r>
      <w:proofErr w:type="spellEnd"/>
      <w:r>
        <w:t xml:space="preserve">, </w:t>
      </w:r>
      <w:proofErr w:type="gramStart"/>
      <w:r>
        <w:t>Идея  значимого</w:t>
      </w:r>
      <w:proofErr w:type="gramEnd"/>
      <w:r>
        <w:t>, Идеи что-то осуществить или сделать, и что это действие необходимо сделать сейчас (в этот момент времени).</w:t>
      </w:r>
    </w:p>
    <w:p w14:paraId="340E74E7" w14:textId="77777777" w:rsidR="005D2D07" w:rsidRDefault="005D2D07" w:rsidP="005D2D07">
      <w:pPr>
        <w:jc w:val="both"/>
      </w:pPr>
    </w:p>
    <w:p w14:paraId="29A79444" w14:textId="073D7F01" w:rsidR="005D2D07" w:rsidRDefault="005D2D07" w:rsidP="005D2D07">
      <w:pPr>
        <w:ind w:firstLine="708"/>
        <w:jc w:val="both"/>
      </w:pPr>
      <w:r>
        <w:t xml:space="preserve">Замысел – почему он так </w:t>
      </w:r>
      <w:proofErr w:type="gramStart"/>
      <w:r>
        <w:t>влечет</w:t>
      </w:r>
      <w:r>
        <w:t>?</w:t>
      </w:r>
      <w:r>
        <w:t>,</w:t>
      </w:r>
      <w:proofErr w:type="gramEnd"/>
      <w:r>
        <w:t xml:space="preserve"> потому что при его формулирование формируется пространство (рамка) смыслов в которой возникает зазоры между смыслами и возникает Пустота. </w:t>
      </w:r>
    </w:p>
    <w:p w14:paraId="1CEFC015" w14:textId="77777777" w:rsidR="005D2D07" w:rsidRDefault="005D2D07" w:rsidP="005D2D07">
      <w:pPr>
        <w:jc w:val="both"/>
      </w:pPr>
    </w:p>
    <w:p w14:paraId="4739821D" w14:textId="09408260" w:rsidR="005D2D07" w:rsidRDefault="005D2D07" w:rsidP="005D2D07">
      <w:pPr>
        <w:ind w:firstLine="708"/>
        <w:jc w:val="both"/>
      </w:pPr>
      <w:r>
        <w:t xml:space="preserve">Пустота – если рассматривать Пневматику Духа, то для схемы Пневматики – необходимо два ключевых условия: это механизм, который обеспечивает </w:t>
      </w:r>
      <w:proofErr w:type="gramStart"/>
      <w:r>
        <w:t>Пустоту</w:t>
      </w:r>
      <w:proofErr w:type="gramEnd"/>
      <w:r>
        <w:t xml:space="preserve"> и схема в которую вкачивается и выкачивается воздух. </w:t>
      </w:r>
      <w:r>
        <w:t xml:space="preserve">На разных мероприятиях и тренингах были обсуждения как осуществить привнесение </w:t>
      </w:r>
      <w:r>
        <w:t>Дух</w:t>
      </w:r>
      <w:r>
        <w:t>а</w:t>
      </w:r>
      <w:r>
        <w:t xml:space="preserve"> – </w:t>
      </w:r>
      <w:r>
        <w:t>и всегда был ответ, что</w:t>
      </w:r>
      <w:r>
        <w:t xml:space="preserve"> Дух приходит в пустоту, когда возникает Разрыв</w:t>
      </w:r>
      <w:r>
        <w:t xml:space="preserve"> и необходимо освоить способность конструировать подобные ситуации.</w:t>
      </w:r>
    </w:p>
    <w:p w14:paraId="0441652F" w14:textId="77777777" w:rsidR="005D2D07" w:rsidRDefault="005D2D07" w:rsidP="005D2D07">
      <w:pPr>
        <w:jc w:val="both"/>
      </w:pPr>
    </w:p>
    <w:p w14:paraId="5BD37CF6" w14:textId="4281F555" w:rsidR="005D2D07" w:rsidRDefault="005D2D07" w:rsidP="005D2D07">
      <w:pPr>
        <w:ind w:firstLine="708"/>
        <w:jc w:val="both"/>
      </w:pPr>
      <w:r>
        <w:t>Я часто наблюдал лично</w:t>
      </w:r>
      <w:r>
        <w:t xml:space="preserve">, </w:t>
      </w:r>
      <w:r>
        <w:t>когда человек осуществлять определенное действие</w:t>
      </w:r>
      <w:r>
        <w:t xml:space="preserve"> и призыв</w:t>
      </w:r>
      <w:r>
        <w:t xml:space="preserve"> – то возникает энергетический подъем и воодушевление, и происходит </w:t>
      </w:r>
      <w:r>
        <w:t xml:space="preserve">желание </w:t>
      </w:r>
      <w:r>
        <w:t>включен</w:t>
      </w:r>
      <w:r>
        <w:t>ие с ним</w:t>
      </w:r>
      <w:r>
        <w:t xml:space="preserve"> в совместное движение. Я не обладаю такой способностью – чтобы я </w:t>
      </w:r>
      <w:r>
        <w:t xml:space="preserve">мог </w:t>
      </w:r>
      <w:r>
        <w:t xml:space="preserve">специальным образом </w:t>
      </w:r>
      <w:r>
        <w:t>подобное действие осуществлять</w:t>
      </w:r>
      <w:r>
        <w:t xml:space="preserve">, возможно у меня это иногда удаётся – но это не осмысленно, поэтому необходимо ответить </w:t>
      </w:r>
      <w:r>
        <w:t xml:space="preserve">для меня </w:t>
      </w:r>
      <w:r>
        <w:t>на следующий вопрос.</w:t>
      </w:r>
    </w:p>
    <w:p w14:paraId="5B6DCEBE" w14:textId="77777777" w:rsidR="005D2D07" w:rsidRDefault="005D2D07" w:rsidP="005D2D07">
      <w:pPr>
        <w:jc w:val="both"/>
      </w:pPr>
    </w:p>
    <w:p w14:paraId="1EA14603" w14:textId="77777777" w:rsidR="005D2D07" w:rsidRPr="005D2D07" w:rsidRDefault="005D2D07" w:rsidP="005D2D07">
      <w:pPr>
        <w:ind w:firstLine="708"/>
        <w:jc w:val="both"/>
        <w:rPr>
          <w:i/>
          <w:iCs/>
        </w:rPr>
      </w:pPr>
      <w:r w:rsidRPr="005D2D07">
        <w:rPr>
          <w:i/>
          <w:iCs/>
        </w:rPr>
        <w:t>Как осуществлять вызывание и поддержание Социальной Энергии?</w:t>
      </w:r>
    </w:p>
    <w:p w14:paraId="2C07A5A7" w14:textId="77777777" w:rsidR="005D2D07" w:rsidRDefault="005D2D07" w:rsidP="005D2D07">
      <w:pPr>
        <w:jc w:val="both"/>
      </w:pPr>
    </w:p>
    <w:p w14:paraId="3C6AB2DD" w14:textId="45B2CC16" w:rsidR="005D2D07" w:rsidRDefault="005D2D07" w:rsidP="005D2D07">
      <w:pPr>
        <w:ind w:firstLine="708"/>
        <w:jc w:val="both"/>
      </w:pPr>
      <w:r>
        <w:t>Моя гипотеза</w:t>
      </w:r>
      <w:r>
        <w:t>,</w:t>
      </w:r>
      <w:r>
        <w:t xml:space="preserve"> что мне необходимо освоить способность, которая </w:t>
      </w:r>
      <w:proofErr w:type="spellStart"/>
      <w:r>
        <w:t>одноврменно</w:t>
      </w:r>
      <w:proofErr w:type="spellEnd"/>
      <w:r>
        <w:t xml:space="preserve"> </w:t>
      </w:r>
      <w:r>
        <w:t>собирает конструкцию</w:t>
      </w:r>
      <w:r>
        <w:t>:</w:t>
      </w:r>
      <w:r>
        <w:t xml:space="preserve"> </w:t>
      </w:r>
      <w:r w:rsidRPr="005D2D07">
        <w:rPr>
          <w:i/>
          <w:iCs/>
        </w:rPr>
        <w:t>Формирование Замысла</w:t>
      </w:r>
      <w:r>
        <w:t xml:space="preserve"> (пространство Смыслов) – </w:t>
      </w:r>
      <w:r w:rsidRPr="005D2D07">
        <w:rPr>
          <w:i/>
          <w:iCs/>
        </w:rPr>
        <w:t>Язык</w:t>
      </w:r>
      <w:r>
        <w:t xml:space="preserve"> (способность в коммуникации с помощью метафоры донести до других свой Замысел) – </w:t>
      </w:r>
      <w:r w:rsidRPr="005D2D07">
        <w:rPr>
          <w:i/>
          <w:iCs/>
        </w:rPr>
        <w:lastRenderedPageBreak/>
        <w:t>Своевременный сдвиг Замысла</w:t>
      </w:r>
      <w:r>
        <w:t xml:space="preserve">, </w:t>
      </w:r>
      <w:r>
        <w:t xml:space="preserve">чтобы в тот момент, когда чувствуешь, что Энергия падает и снижается </w:t>
      </w:r>
      <w:r>
        <w:t xml:space="preserve">- </w:t>
      </w:r>
      <w:r>
        <w:t>задавать новую пустоту и напряжение для прихода Духа и Энергии.</w:t>
      </w:r>
    </w:p>
    <w:p w14:paraId="645C8ECA" w14:textId="77777777" w:rsidR="005D2D07" w:rsidRDefault="005D2D07" w:rsidP="005D2D07">
      <w:pPr>
        <w:jc w:val="both"/>
      </w:pPr>
    </w:p>
    <w:p w14:paraId="4DDED8AA" w14:textId="15E0A3CD" w:rsidR="005D2D07" w:rsidRDefault="005D2D07" w:rsidP="005D2D07">
      <w:pPr>
        <w:ind w:firstLine="708"/>
        <w:jc w:val="both"/>
      </w:pPr>
      <w:r>
        <w:t xml:space="preserve">С точки зрения феноменологии и попыток понять, как осуществляться собственная Ориентация и следовательно Ориентирование других, </w:t>
      </w:r>
      <w:r>
        <w:t>например может быть следующая конструкция</w:t>
      </w:r>
      <w:r>
        <w:t>:</w:t>
      </w:r>
    </w:p>
    <w:p w14:paraId="792AC034" w14:textId="768451B7" w:rsidR="005D2D07" w:rsidRDefault="005D2D07" w:rsidP="005D2D07">
      <w:pPr>
        <w:jc w:val="both"/>
      </w:pPr>
      <w:r>
        <w:tab/>
      </w:r>
      <w:r w:rsidRPr="005D2D07">
        <w:rPr>
          <w:i/>
          <w:iCs/>
        </w:rPr>
        <w:t xml:space="preserve">Область </w:t>
      </w:r>
      <w:r w:rsidRPr="005D2D07">
        <w:rPr>
          <w:i/>
          <w:iCs/>
        </w:rPr>
        <w:t>Интеллектуальной идеи и содержания</w:t>
      </w:r>
      <w:r>
        <w:t xml:space="preserve">, что захватывает, например мы с Германом и Валерием последние 6 месяцев осуществляем формирование идеи «здоровья» и «медицины», и на текущей момент у нас сформирована (я </w:t>
      </w:r>
      <w:r>
        <w:t>считаю,</w:t>
      </w:r>
      <w:r>
        <w:t xml:space="preserve"> что для нас троих это высокий уровень), то есть для меня это точно сформулированное Собственное Содержание</w:t>
      </w:r>
      <w:r>
        <w:t>.</w:t>
      </w:r>
    </w:p>
    <w:p w14:paraId="781C91E9" w14:textId="7E0104DF" w:rsidR="005D2D07" w:rsidRDefault="005D2D07" w:rsidP="005D2D07">
      <w:pPr>
        <w:jc w:val="both"/>
      </w:pPr>
      <w:r>
        <w:tab/>
      </w:r>
      <w:r w:rsidRPr="005D2D07">
        <w:rPr>
          <w:i/>
          <w:iCs/>
        </w:rPr>
        <w:t>Смысловое</w:t>
      </w:r>
      <w:r>
        <w:t xml:space="preserve"> – если говорить, по отношению к себе – а чтобы я хотел в теме «Здоровья» и «Медицины» осуществить, например если </w:t>
      </w:r>
      <w:r>
        <w:t>показать,</w:t>
      </w:r>
      <w:r>
        <w:t xml:space="preserve"> что Клиническая медицина – это далеко от Подлинного и настоящего, и что если показать людям что необходимо относиться к Здоровью как к Целому (</w:t>
      </w:r>
      <w:r>
        <w:t xml:space="preserve">не только </w:t>
      </w:r>
      <w:proofErr w:type="spellStart"/>
      <w:r>
        <w:t>биомашина</w:t>
      </w:r>
      <w:proofErr w:type="spellEnd"/>
      <w:r>
        <w:t xml:space="preserve">, </w:t>
      </w:r>
      <w:r>
        <w:t xml:space="preserve">но </w:t>
      </w:r>
      <w:r>
        <w:t xml:space="preserve">окружение и образ жизни, психическое состояние и </w:t>
      </w:r>
      <w:proofErr w:type="spellStart"/>
      <w:r>
        <w:t>тд</w:t>
      </w:r>
      <w:proofErr w:type="spellEnd"/>
      <w:r>
        <w:t>) – то это показать другой путь к долголетию.</w:t>
      </w:r>
      <w:r>
        <w:t xml:space="preserve"> В этом понятии также лежит «Забота», «Искренность».</w:t>
      </w:r>
    </w:p>
    <w:p w14:paraId="7B167DC5" w14:textId="77777777" w:rsidR="005D2D07" w:rsidRDefault="005D2D07" w:rsidP="005D2D07">
      <w:pPr>
        <w:jc w:val="both"/>
      </w:pPr>
      <w:r>
        <w:tab/>
      </w:r>
      <w:r w:rsidRPr="005D2D07">
        <w:rPr>
          <w:i/>
          <w:iCs/>
        </w:rPr>
        <w:t>Социальное</w:t>
      </w:r>
      <w:r>
        <w:t xml:space="preserve"> – это задание другой организации между врачом и человеком, взаимодействия человека и клиники (или другой формы), это найти такую форму, где новое понятие Здоровья может развернуться.</w:t>
      </w:r>
    </w:p>
    <w:p w14:paraId="28E3DE96" w14:textId="77777777" w:rsidR="005D2D07" w:rsidRDefault="005D2D07" w:rsidP="005D2D07">
      <w:pPr>
        <w:jc w:val="both"/>
      </w:pPr>
      <w:r>
        <w:tab/>
      </w:r>
      <w:r w:rsidRPr="005D2D07">
        <w:rPr>
          <w:i/>
          <w:iCs/>
        </w:rPr>
        <w:t>Своевременность</w:t>
      </w:r>
      <w:r>
        <w:t xml:space="preserve"> – сейчас время, когда Долголетие и здоровой образ жизни все больше и больше захватывает людей, все чаще и чаще человек думает о долголетии и по-другому относится к своему здоровью.</w:t>
      </w:r>
    </w:p>
    <w:p w14:paraId="48DEE93F" w14:textId="77777777" w:rsidR="005D2D07" w:rsidRDefault="005D2D07" w:rsidP="005D2D07">
      <w:pPr>
        <w:jc w:val="both"/>
      </w:pPr>
    </w:p>
    <w:p w14:paraId="636C8B8A" w14:textId="635C8D90" w:rsidR="005D2D07" w:rsidRPr="005D2D07" w:rsidRDefault="005D2D07" w:rsidP="005D2D07">
      <w:pPr>
        <w:jc w:val="both"/>
        <w:rPr>
          <w:i/>
          <w:iCs/>
        </w:rPr>
      </w:pPr>
      <w:r w:rsidRPr="005D2D07">
        <w:rPr>
          <w:i/>
          <w:iCs/>
        </w:rPr>
        <w:t>Язык и Метафоры</w:t>
      </w:r>
      <w:r w:rsidRPr="005D2D07">
        <w:rPr>
          <w:i/>
          <w:iCs/>
        </w:rPr>
        <w:t xml:space="preserve"> (</w:t>
      </w:r>
      <w:r w:rsidRPr="005D2D07">
        <w:rPr>
          <w:i/>
          <w:iCs/>
        </w:rPr>
        <w:t>Что я понимаю про метафоры в языке</w:t>
      </w:r>
      <w:r w:rsidRPr="005D2D07">
        <w:rPr>
          <w:i/>
          <w:iCs/>
        </w:rPr>
        <w:t>)</w:t>
      </w:r>
    </w:p>
    <w:p w14:paraId="56321907" w14:textId="77777777" w:rsidR="005D2D07" w:rsidRDefault="005D2D07" w:rsidP="005D2D07">
      <w:pPr>
        <w:jc w:val="both"/>
      </w:pPr>
    </w:p>
    <w:p w14:paraId="21129FD8" w14:textId="77777777" w:rsidR="005D2D07" w:rsidRDefault="005D2D07" w:rsidP="005D2D07">
      <w:pPr>
        <w:ind w:firstLine="708"/>
        <w:jc w:val="both"/>
      </w:pPr>
      <w:r>
        <w:t>Метафора связывает прошлый эмоциональный опыт, телесный опыт со Смысловым пространством (так как он является абстрактным и не предметным), и метафора осуществляет в этом случает задает необходимый тон к совместному взаимодействию, необходимый настрой. С другой стороны, она задает необходимый категориальный взгляд – котор</w:t>
      </w:r>
      <w:r>
        <w:t>ое</w:t>
      </w:r>
      <w:r>
        <w:t xml:space="preserve"> воображени</w:t>
      </w:r>
      <w:r>
        <w:t>е</w:t>
      </w:r>
      <w:r>
        <w:t xml:space="preserve"> </w:t>
      </w:r>
      <w:r>
        <w:t>развернет</w:t>
      </w:r>
      <w:r>
        <w:t xml:space="preserve">. </w:t>
      </w:r>
    </w:p>
    <w:p w14:paraId="695C284C" w14:textId="77777777" w:rsidR="005D2D07" w:rsidRDefault="005D2D07" w:rsidP="005D2D07">
      <w:pPr>
        <w:ind w:firstLine="708"/>
        <w:jc w:val="both"/>
      </w:pPr>
    </w:p>
    <w:p w14:paraId="5AF710F6" w14:textId="554E55CF" w:rsidR="005D2D07" w:rsidRPr="005D2D07" w:rsidRDefault="005D2D07" w:rsidP="005D2D07">
      <w:pPr>
        <w:ind w:firstLine="708"/>
        <w:jc w:val="both"/>
        <w:rPr>
          <w:i/>
          <w:iCs/>
        </w:rPr>
      </w:pPr>
      <w:r w:rsidRPr="005D2D07">
        <w:rPr>
          <w:i/>
          <w:iCs/>
        </w:rPr>
        <w:t xml:space="preserve">На примере Медицины – чтобы донести идею Целого – попробовать это сделать через образ </w:t>
      </w:r>
      <w:r w:rsidRPr="005D2D07">
        <w:rPr>
          <w:i/>
          <w:iCs/>
        </w:rPr>
        <w:t xml:space="preserve">«Сад и Садовник», когда чтобы Сад был необходимо одновременно думать и социальном окружении - о растениях, которые вокруг, и как они между собой в саду сочетаются; и о питании – минералы, удобрения, вода; и образ жизни – свет и ритм сезонов; </w:t>
      </w:r>
    </w:p>
    <w:p w14:paraId="571C0857" w14:textId="3D645606" w:rsidR="005D2D07" w:rsidRPr="005D2D07" w:rsidRDefault="005D2D07" w:rsidP="005D2D07">
      <w:pPr>
        <w:ind w:firstLine="708"/>
        <w:jc w:val="both"/>
        <w:rPr>
          <w:i/>
          <w:iCs/>
        </w:rPr>
      </w:pPr>
      <w:r w:rsidRPr="005D2D07">
        <w:rPr>
          <w:i/>
          <w:iCs/>
        </w:rPr>
        <w:t xml:space="preserve">Если Растение заболело – то если бы садовник был клиническим врачом – то он бы просто оторвал лист, или отрезал часть заболевшего растения, а Врач в новом смысле – он бы в первую очередь подумал о почве, климате, других растениях и </w:t>
      </w:r>
      <w:proofErr w:type="spellStart"/>
      <w:r w:rsidRPr="005D2D07">
        <w:rPr>
          <w:i/>
          <w:iCs/>
        </w:rPr>
        <w:t>тп</w:t>
      </w:r>
      <w:proofErr w:type="spellEnd"/>
      <w:r w:rsidRPr="005D2D07">
        <w:rPr>
          <w:i/>
          <w:iCs/>
        </w:rPr>
        <w:t xml:space="preserve"> и осуществлял бы действия в целом что окружает заболевшее растение.</w:t>
      </w:r>
    </w:p>
    <w:p w14:paraId="53528B07" w14:textId="77777777" w:rsidR="005D2D07" w:rsidRDefault="005D2D07" w:rsidP="005D2D07">
      <w:pPr>
        <w:jc w:val="both"/>
      </w:pPr>
    </w:p>
    <w:p w14:paraId="20AC6755" w14:textId="77777777" w:rsidR="005D2D07" w:rsidRPr="005D2D07" w:rsidRDefault="005D2D07" w:rsidP="005D2D07">
      <w:pPr>
        <w:ind w:firstLine="708"/>
        <w:jc w:val="both"/>
        <w:rPr>
          <w:i/>
          <w:iCs/>
        </w:rPr>
      </w:pPr>
      <w:r w:rsidRPr="005D2D07">
        <w:rPr>
          <w:i/>
          <w:iCs/>
        </w:rPr>
        <w:t>Чувство момента:</w:t>
      </w:r>
    </w:p>
    <w:p w14:paraId="3A0352A8" w14:textId="77777777" w:rsidR="005D2D07" w:rsidRDefault="005D2D07" w:rsidP="005D2D07">
      <w:pPr>
        <w:jc w:val="both"/>
      </w:pPr>
    </w:p>
    <w:p w14:paraId="1104EEEA" w14:textId="00124267" w:rsidR="005D2D07" w:rsidRDefault="005D2D07" w:rsidP="005D2D07">
      <w:pPr>
        <w:ind w:firstLine="708"/>
        <w:jc w:val="both"/>
      </w:pPr>
      <w:r>
        <w:t xml:space="preserve">Когда формируешь для себя пространство Смыслов (Замысел) необходимо формировать сразу </w:t>
      </w:r>
      <w:r>
        <w:t xml:space="preserve">так </w:t>
      </w:r>
      <w:r>
        <w:t xml:space="preserve">как </w:t>
      </w:r>
      <w:r>
        <w:t>будто</w:t>
      </w:r>
      <w:r>
        <w:t xml:space="preserve"> Замысел будет элементом, основание или инструментов для старта воплощения более сложного или следующего уровня Замысла, тем самым задавая, с одной стороны, Горизонт своего Пути – то есть что я сам буду делать если Замысел воплощу, и дальнейшего хода не будет, а с другой стороны задавая еще один </w:t>
      </w:r>
      <w:r>
        <w:lastRenderedPageBreak/>
        <w:t>разрыв или пустоту – Между Замыслом «первого порядка» и Замыслом «следующего уровня».</w:t>
      </w:r>
    </w:p>
    <w:p w14:paraId="054E41FB" w14:textId="77777777" w:rsidR="005D2D07" w:rsidRDefault="005D2D07" w:rsidP="005D2D07">
      <w:pPr>
        <w:jc w:val="both"/>
      </w:pPr>
    </w:p>
    <w:p w14:paraId="2645EBCA" w14:textId="77777777" w:rsidR="005D2D07" w:rsidRPr="005D2D07" w:rsidRDefault="005D2D07" w:rsidP="005D2D07">
      <w:pPr>
        <w:ind w:firstLine="708"/>
        <w:jc w:val="both"/>
        <w:rPr>
          <w:i/>
          <w:iCs/>
        </w:rPr>
      </w:pPr>
      <w:r w:rsidRPr="005D2D07">
        <w:rPr>
          <w:i/>
          <w:iCs/>
        </w:rPr>
        <w:t>То есть гипотеза что для Пневматики Духа или Социальной Энергии – необходимо задавать два типа разрыва: в Смысловом пространстве между слоями (четыре слоя) и между несколькими Замыслами (пространствами смысла).</w:t>
      </w:r>
    </w:p>
    <w:p w14:paraId="6373614C" w14:textId="77777777" w:rsidR="005D2D07" w:rsidRDefault="005D2D07" w:rsidP="005D2D07">
      <w:pPr>
        <w:jc w:val="both"/>
      </w:pPr>
    </w:p>
    <w:p w14:paraId="5C68944C" w14:textId="77777777" w:rsidR="005D2D07" w:rsidRDefault="005D2D07" w:rsidP="005D2D07">
      <w:pPr>
        <w:ind w:firstLine="708"/>
        <w:jc w:val="both"/>
      </w:pPr>
      <w:r>
        <w:t>И необходимо чувствовать в первую очередь на себя – когда заканчивается энергия и это сигнал к тому, что необходимо формировать следующий Ориентир, так и чувствовать с ситуации совместного взаимодействия и тоже осуществлять задание следующих Ориентиров (следующие замыслы).</w:t>
      </w:r>
    </w:p>
    <w:p w14:paraId="330E12D5" w14:textId="77777777" w:rsidR="005D2D07" w:rsidRDefault="005D2D07" w:rsidP="005D2D07">
      <w:pPr>
        <w:jc w:val="both"/>
      </w:pPr>
    </w:p>
    <w:p w14:paraId="3DF54C72" w14:textId="16A67BEF" w:rsidR="005D2D07" w:rsidRDefault="005D2D07" w:rsidP="005D2D07">
      <w:pPr>
        <w:ind w:firstLine="708"/>
        <w:jc w:val="both"/>
      </w:pPr>
      <w:r>
        <w:t xml:space="preserve">Но пока для меня не </w:t>
      </w:r>
      <w:r>
        <w:t>понятно,</w:t>
      </w:r>
      <w:r>
        <w:t xml:space="preserve"> как осуществлять организацию «Единицы Ориентирования», так как необходимо иметь способность формировать плацдармы, выделять представления участников на них, и понимать историчность как временная шкала на плацдарме…</w:t>
      </w:r>
    </w:p>
    <w:p w14:paraId="19C28B64" w14:textId="77777777" w:rsidR="00E458B5" w:rsidRDefault="00E458B5"/>
    <w:sectPr w:rsidR="00E45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07"/>
    <w:rsid w:val="001A56F0"/>
    <w:rsid w:val="005D2D07"/>
    <w:rsid w:val="00C70407"/>
    <w:rsid w:val="00E4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B4E4F5"/>
  <w15:chartTrackingRefBased/>
  <w15:docId w15:val="{B6CBD428-82E6-D945-A41B-EC0E2250E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D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957</Words>
  <Characters>5456</Characters>
  <Application>Microsoft Office Word</Application>
  <DocSecurity>0</DocSecurity>
  <Lines>45</Lines>
  <Paragraphs>12</Paragraphs>
  <ScaleCrop>false</ScaleCrop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Прыгункова</dc:creator>
  <cp:keywords/>
  <dc:description/>
  <cp:lastModifiedBy>Наталья Прыгункова</cp:lastModifiedBy>
  <cp:revision>1</cp:revision>
  <dcterms:created xsi:type="dcterms:W3CDTF">2026-06-14T13:24:00Z</dcterms:created>
  <dcterms:modified xsi:type="dcterms:W3CDTF">2026-06-14T13:38:00Z</dcterms:modified>
</cp:coreProperties>
</file>