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Рефлексивный текст. Тренинг на Ориентацию.Кабанов Никита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Для меня весь тренинг ощущался как связанный едиными смыслами набор ситуаций/упражнений, которые в той или иной степени заставляли тебя ориентироваться. Сначала у меня было впечатление, что тренинг будет устроен по принципу “постепенно собираем схему ориентации” - фильм, артефакты, игра, рефлексивные такты в игре и за ее пределами, упражнение на подлинное желание, механика самоопределения по группам и так далее - все это задавало те или иные ситуации, когда ты или ориентирован кем-то или сам пытаешься ориентироваться, а рефлексия позволяет выявить элементы схемы. Когда я делал схематизацию на каждом из этих тактов, действительно появлялась некоторая схема ориентации - она становилась все богаче и в ней появлялись новые и новые элементы. Сейчас я понимаю несколько вещей про эту схему: 1) она задает скорее категории, о которых нужно думать и учитывать, если оказался в ситуации ориентации, нежели является конкретной “инструкцией” к действию “делай раз, делай два, ….” 2) Идеальная схема Ориентации будет меняться каждый раз в зависимости от ситуации - какие это элементы будут менее важны, какие то более, каких то может вовсе и не быть (в этом плане можно сориентироваться и без полноты собранной в конкретной ситуации схемы ориентации).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Ключевым элементов схемы “временно неизменным” на мой взгляд является наличие у ориентирующегося собственного желания/замысла/намерения - в общем, направленности, по которой он хочет действовать/жить. Этот элемент позволял схеме начинать разворачиваться и лично мне ориентироваться и на Игре, и при работе с артефактом Зорге.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Также сейчас у меня есть гипотеза, что успешность ориентации обеспечивается не сложностью идеальной схемы, которую ты нарисовал, а развитостью органа ориентации за счет опыта, сформированного во множестве ситуаций ориентации. Судя по всему “идеальная большая схема” не работает и может быть губительна в силу специфики ситуации ориентации как таковой. Имея опыт ориентации ты будешь изобретать схему заново.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Схема задает различительность - помогает определить, где происходила ориентация, где дизориентация, а где тебя ориентировали. Рефлексия этого дает возможность сформировать опыт, а не просто “пережитое”. Таким образом я лично для себя понял, в какие моменты жизни я находился в ситуации ориентации (иногда она длилась несколько месяцев), по такому же принципу стало понятно, что происходило со мной в игре и при работе с артефактом Зорге.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Это осознание пришло в последний день, когда удалось вырваться из схемы, когда тебя ориентируют и попробовать сориентироваться самим и это получилось. Все предыдущие такты тогда для меня уложились в единый смысл - они постепенно готовили к этому моменту.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В моей личной ситуации, вопрос ориентации, на первый взгляд не является ключевым, тем не менее он обретает предельную важно, если я начинаю рассматривать жизнь в целом - то есть понимания, что точно будут новые переходы, превращения, кризисы, неизвестное и многое другое.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Однако сейчас я понимаю, что в ситуации ориентации у меня была сложность с тем, чтобы осознанно работать со своей неможностью в личной ситуации.В таком случае я не сориентировался относительно работы с личной ситуацией, а занимался чем-то другим. Вопрос того, как же менять ситуацию под свою направленность все еще требует больше практики и проработки с моей стороны.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На тренинге за счет организаторов, участников и моих собственных усилий я ощутил прилипание опыта ориентации и увидел новые грани своей личной ситуации и неможности.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