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712BF" w:rsidRDefault="002A65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Вимоги до оформлення тексту звіту:</w:t>
      </w:r>
    </w:p>
    <w:p w14:paraId="00000002" w14:textId="77777777" w:rsidR="00D712BF" w:rsidRDefault="002A653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текст звіту друкується українською мовою;</w:t>
      </w:r>
    </w:p>
    <w:p w14:paraId="00000003" w14:textId="77777777" w:rsidR="00D712BF" w:rsidRDefault="002A653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поля аркуша мають бути: зліва – 2 см, справа –1 см; угорі і внизу –1,5 см;</w:t>
      </w:r>
    </w:p>
    <w:p w14:paraId="00000004" w14:textId="77777777" w:rsidR="00D712BF" w:rsidRDefault="002A653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відступ першого рядка – 1,25 см;</w:t>
      </w:r>
    </w:p>
    <w:p w14:paraId="00000005" w14:textId="77777777" w:rsidR="00D712BF" w:rsidRDefault="002A653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шрифт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звичайний, розмір шрифту – 14пт, міжрядковий інтервал – одинарний;</w:t>
      </w:r>
    </w:p>
    <w:p w14:paraId="00000006" w14:textId="77777777" w:rsidR="00D712BF" w:rsidRDefault="002A653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вирівнювання тексту: заголовки – по центру, основний текст – по ширині;</w:t>
      </w:r>
    </w:p>
    <w:p w14:paraId="00000007" w14:textId="77777777" w:rsidR="00D712BF" w:rsidRDefault="002A653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встановити нумерацію сторінок внизу праворуч, на першій сторінці номер не ставиться;</w:t>
      </w:r>
    </w:p>
    <w:p w14:paraId="00000008" w14:textId="77777777" w:rsidR="00D712BF" w:rsidRDefault="002A653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встановити колонтитули, на першій сторінці колонтитул не ставиться:</w:t>
      </w:r>
    </w:p>
    <w:p w14:paraId="00000009" w14:textId="77777777" w:rsidR="00D712BF" w:rsidRDefault="002A6538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текст верхнього колонтитула – Вступ до фаху</w:t>
      </w:r>
    </w:p>
    <w:p w14:paraId="0000000A" w14:textId="77777777" w:rsidR="00D712BF" w:rsidRDefault="002A6538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текст нижнього колонтитула – Група, Прізвище та ім’я</w:t>
      </w:r>
    </w:p>
    <w:p w14:paraId="0000000B" w14:textId="77777777" w:rsidR="00D712BF" w:rsidRDefault="002A653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кожен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Screenshot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повинен мати підпис (як Рис. з номером).</w:t>
      </w:r>
    </w:p>
    <w:p w14:paraId="0000000C" w14:textId="77777777" w:rsidR="00D712BF" w:rsidRDefault="00D712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D712BF" w:rsidRDefault="00D712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D712BF" w:rsidRDefault="002A653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</w:t>
      </w:r>
    </w:p>
    <w:p w14:paraId="0000000F" w14:textId="77777777" w:rsidR="00D712BF" w:rsidRDefault="002A6538" w:rsidP="00FE4C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Провести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smoke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функціональне, UX-тестування, тестування безпеки, стрес-тестування предмета.</w:t>
      </w:r>
    </w:p>
    <w:p w14:paraId="00000010" w14:textId="77777777" w:rsidR="00D712BF" w:rsidRDefault="002A6538">
      <w:pP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Фінансова грамотність</w:t>
      </w:r>
    </w:p>
    <w:p w14:paraId="00000011" w14:textId="77777777" w:rsidR="00D712BF" w:rsidRDefault="002A6538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Пройти тест</w:t>
      </w:r>
    </w:p>
    <w:p w14:paraId="00000012" w14:textId="77777777" w:rsidR="00D712BF" w:rsidRDefault="00F61C1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5">
        <w:r w:rsidR="002A6538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highlight w:val="white"/>
          </w:rPr>
          <w:t>https://osvita.diia.gov.ua/courses/finansovyy-sensey</w:t>
        </w:r>
      </w:hyperlink>
    </w:p>
    <w:p w14:paraId="00000013" w14:textId="77777777" w:rsidR="00D712BF" w:rsidRDefault="002A6538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Отримати сертифікат та розмістити його у звіті.</w:t>
      </w:r>
    </w:p>
    <w:p w14:paraId="00000014" w14:textId="49A5BEA7" w:rsidR="00D712BF" w:rsidRDefault="002A6538">
      <w:pPr>
        <w:rPr>
          <w:rFonts w:ascii="Roboto" w:eastAsia="Roboto" w:hAnsi="Roboto" w:cs="Roboto"/>
          <w:b/>
          <w:bCs/>
          <w:sz w:val="24"/>
          <w:szCs w:val="24"/>
          <w:highlight w:val="white"/>
        </w:rPr>
      </w:pPr>
      <w:r w:rsidRPr="00FE4C61">
        <w:rPr>
          <w:rFonts w:ascii="Times New Roman" w:eastAsia="Roboto" w:hAnsi="Times New Roman" w:cs="Times New Roman"/>
          <w:b/>
          <w:bCs/>
          <w:sz w:val="24"/>
          <w:szCs w:val="24"/>
          <w:highlight w:val="white"/>
        </w:rPr>
        <w:t xml:space="preserve">Завдання 3 та ін. обираємо за посиланням </w:t>
      </w:r>
      <w:bookmarkStart w:id="0" w:name="_GoBack"/>
      <w:r w:rsidR="00F61C13">
        <w:fldChar w:fldCharType="begin"/>
      </w:r>
      <w:r w:rsidR="00F61C13">
        <w:instrText xml:space="preserve"> HYPERLINK "https://project5030974.tilda.ws/page61315437.html" \t "_blank" \o "https://project5030974.tilda.ws/page61315437.html" </w:instrText>
      </w:r>
      <w:r w:rsidR="00F61C13">
        <w:fldChar w:fldCharType="separate"/>
      </w:r>
      <w:r w:rsidR="00FE4C61">
        <w:rPr>
          <w:rStyle w:val="a5"/>
          <w:rFonts w:ascii="Roboto" w:hAnsi="Roboto"/>
          <w:shd w:val="clear" w:color="auto" w:fill="FFFFFF"/>
        </w:rPr>
        <w:t>https://project5030974.tilda.ws/page61315437.html</w:t>
      </w:r>
      <w:r w:rsidR="00F61C13">
        <w:rPr>
          <w:rStyle w:val="a5"/>
          <w:rFonts w:ascii="Roboto" w:hAnsi="Roboto"/>
          <w:shd w:val="clear" w:color="auto" w:fill="FFFFFF"/>
        </w:rPr>
        <w:fldChar w:fldCharType="end"/>
      </w:r>
      <w:bookmarkEnd w:id="0"/>
    </w:p>
    <w:p w14:paraId="00000015" w14:textId="77777777" w:rsidR="00D712BF" w:rsidRDefault="00D712BF">
      <w:pPr>
        <w:rPr>
          <w:rFonts w:ascii="Roboto" w:eastAsia="Roboto" w:hAnsi="Roboto" w:cs="Roboto"/>
          <w:b/>
          <w:bCs/>
          <w:sz w:val="24"/>
          <w:szCs w:val="24"/>
          <w:highlight w:val="white"/>
        </w:rPr>
      </w:pPr>
    </w:p>
    <w:p w14:paraId="00000016" w14:textId="77777777" w:rsidR="00D712BF" w:rsidRDefault="00D712BF">
      <w:pPr>
        <w:rPr>
          <w:rFonts w:ascii="Roboto" w:eastAsia="Roboto" w:hAnsi="Roboto" w:cs="Roboto"/>
          <w:b/>
          <w:bCs/>
          <w:sz w:val="24"/>
          <w:szCs w:val="24"/>
          <w:highlight w:val="white"/>
        </w:rPr>
      </w:pPr>
    </w:p>
    <w:sectPr w:rsidR="00D712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DD209986-DD3B-495A-92C6-CABBEF3AFFAC}"/>
    <w:embedBold r:id="rId2" w:fontKey="{3EE7F5AA-1EB4-46E3-8282-1018F99FFC8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F464056D-0956-4CE6-9E95-6E67C43606D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D91BDBB-F16B-449F-BB7A-DC1B7BFA17B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483BEB"/>
    <w:multiLevelType w:val="multilevel"/>
    <w:tmpl w:val="D31A1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2BF"/>
    <w:rsid w:val="002A6538"/>
    <w:rsid w:val="00D712BF"/>
    <w:rsid w:val="00F61C13"/>
    <w:rsid w:val="00FE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C786C5-B813-49D0-8246-41FE6F56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semiHidden/>
    <w:unhideWhenUsed/>
    <w:rsid w:val="00FE4C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svita.diia.gov.ua/courses/finansovyy-sensey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slavengaluchkaaa@gmail.com</cp:lastModifiedBy>
  <cp:revision>2</cp:revision>
  <dcterms:created xsi:type="dcterms:W3CDTF">2026-01-25T15:48:00Z</dcterms:created>
  <dcterms:modified xsi:type="dcterms:W3CDTF">2026-01-25T15:48:00Z</dcterms:modified>
</cp:coreProperties>
</file>