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13,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genr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1"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w:t>
      </w:r>
      <w:r>
        <w:t xml:space="preserve"> </w:t>
      </w:r>
      <w:hyperlink r:id="rId49">
        <w:r>
          <w:rPr>
            <w:rStyle w:val="Hyperlink"/>
          </w:rPr>
          <w:t xml:space="preserve">Resource Description Framework (RDF)</w:t>
        </w:r>
      </w:hyperlink>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50">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2"/>
    <w:bookmarkStart w:id="53"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3"/>
    <w:bookmarkStart w:id="54"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4"/>
    <w:bookmarkStart w:id="58" w:name="annex-a---references"/>
    <w:p>
      <w:pPr>
        <w:pStyle w:val="berschrift1"/>
      </w:pPr>
      <w:r>
        <w:t xml:space="preserve">8. Annex A - References</w:t>
      </w:r>
    </w:p>
    <w:bookmarkStart w:id="57" w:name="refs"/>
    <w:bookmarkStart w:id="55"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6"/>
    <w:bookmarkEnd w:id="57"/>
    <w:bookmarkEnd w:id="58"/>
    <w:bookmarkStart w:id="59" w:name="annex-b---cooperation-and-verification"/>
    <w:p>
      <w:pPr>
        <w:pStyle w:val="berschrift1"/>
      </w:pPr>
      <w:r>
        <w:t xml:space="preserve">9. Annex B - Cooperation and Verification</w:t>
      </w:r>
    </w:p>
    <w:bookmarkEnd w:id="59"/>
    <w:bookmarkStart w:id="60" w:name="annex-c---abbreviations-and-glossary"/>
    <w:p>
      <w:pPr>
        <w:pStyle w:val="berschrift1"/>
      </w:pPr>
      <w:r>
        <w:t xml:space="preserve">10. Annex C - Abbreviations and Glossary</w:t>
      </w:r>
    </w:p>
    <w:bookmarkEnd w:id="60"/>
    <w:bookmarkStart w:id="61" w:name="Xdaf56cf52464e71101c3791c2a0436e4470615f"/>
    <w:p>
      <w:pPr>
        <w:pStyle w:val="berschrift1"/>
      </w:pPr>
      <w:r>
        <w:t xml:space="preserve">11. Annex D - Changes in comparison to previous version</w:t>
      </w:r>
    </w:p>
    <w:bookmarkEnd w:id="61"/>
    <w:bookmarkStart w:id="62" w:name="annex-e---table-of-figures"/>
    <w:p>
      <w:pPr>
        <w:pStyle w:val="berschrift1"/>
      </w:pPr>
      <w:r>
        <w:t xml:space="preserve">12. Annex E - Table of figures</w:t>
      </w:r>
    </w:p>
    <w:bookmarkEnd w:id="62"/>
    <w:bookmarkStart w:id="63" w:name="annex-f---table-of-tables"/>
    <w:p>
      <w:pPr>
        <w:pStyle w:val="berschrift1"/>
      </w:pPr>
      <w:r>
        <w:t xml:space="preserve">13. Annex F - Table of tables</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2026-08-13T12:30:04Z</dcterms:created>
  <dcterms:modified xsi:type="dcterms:W3CDTF">2026-08-13T12:30:04Z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13,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