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August 12,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introduction"/>
    <w:p>
      <w:pPr>
        <w:pStyle w:val="berschrift1"/>
      </w:pPr>
      <w:r>
        <w:t xml:space="preserve">Introduction</w:t>
      </w:r>
    </w:p>
    <w:bookmarkStart w:id="24" w:name="status"/>
    <w:p>
      <w:pPr>
        <w:pStyle w:val="berschrift2"/>
      </w:pPr>
      <w:r>
        <w:t xml:space="preserve">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cope-of-application"/>
    <w:p>
      <w:pPr>
        <w:pStyle w:val="berschrift2"/>
      </w:pPr>
      <w:r>
        <w:t xml:space="preserve">Scope of application</w:t>
      </w:r>
    </w:p>
    <w:p>
      <w:pPr>
        <w:pStyle w:val="FirstParagraph"/>
      </w:pPr>
      <w:r>
        <w:t xml:space="preserve">The information in this chapter should provide the reader with a brief overview of what this standard is intended for. Information about the following matters may be helpful here.</w:t>
      </w:r>
    </w:p>
    <w:p>
      <w:pPr>
        <w:pStyle w:val="Textkrper"/>
      </w:pPr>
      <w:r>
        <w:t xml:space="preserve">Example: This repo is supposed to harmonize pipelines for semantic web projects.</w:t>
      </w:r>
      <w:r>
        <w:t xml:space="preserve"> </w:t>
      </w:r>
      <w:r>
        <w:t xml:space="preserve">Berners-Lee et al. (</w:t>
      </w:r>
      <w:hyperlink w:anchor="ref-berners2023semantic">
        <w:r>
          <w:rPr>
            <w:rStyle w:val="Hyperlink"/>
          </w:rPr>
          <w:t xml:space="preserve">2023</w:t>
        </w:r>
      </w:hyperlink>
      <w:r>
        <w:t xml:space="preserve">)</w:t>
      </w:r>
      <w:r>
        <w:t xml:space="preserve"> </w:t>
      </w:r>
      <w:r>
        <w:t xml:space="preserve">envisioned the semantic web as an internet of data compared to an internet of documents.</w:t>
      </w:r>
    </w:p>
    <w:bookmarkEnd w:id="25"/>
    <w:bookmarkStart w:id="31" w:name="we-can-have-sub-headings"/>
    <w:p>
      <w:pPr>
        <w:pStyle w:val="berschrift2"/>
      </w:pPr>
      <w:r>
        <w:t xml:space="preserve">We can have sub-headings</w:t>
      </w:r>
    </w:p>
    <w:p>
      <w:pPr>
        <w:pStyle w:val="FirstParagraph"/>
      </w:pPr>
      <w:r>
        <w:t xml:space="preserve">And write some text.</w:t>
      </w:r>
    </w:p>
    <w:bookmarkStart w:id="30" w:name="also-sub-sub-headings"/>
    <w:p>
      <w:pPr>
        <w:pStyle w:val="berschrift3"/>
      </w:pPr>
      <w:r>
        <w:t xml:space="preserve">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technical-notes"/>
    <w:p>
      <w:pPr>
        <w:pStyle w:val="berschrift1"/>
      </w:pPr>
      <w:r>
        <w:t xml:space="preserve">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data-model"/>
    <w:p>
      <w:pPr>
        <w:pStyle w:val="berschrift1"/>
      </w:pPr>
      <w:r>
        <w:t xml:space="preserve">Data Model</w:t>
      </w:r>
    </w:p>
    <w:bookmarkStart w:id="35" w:name="sec-genre"/>
    <w:p>
      <w:pPr>
        <w:pStyle w:val="berschrift2"/>
      </w:pPr>
      <w:r>
        <w:t xml:space="preserve">Genre</w:t>
      </w:r>
    </w:p>
    <w:p>
      <w:pPr>
        <w:pStyle w:val="FirstParagraph"/>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Table 1: Genre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Hyperlink"/>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
    <w:p>
      <w:pPr>
        <w:pStyle w:val="berschrift2"/>
      </w:pPr>
      <w:r>
        <w:t xml:space="preserve">Invoice</w:t>
      </w:r>
    </w:p>
    <w:p>
      <w:pPr>
        <w:pStyle w:val="FirstParagraph"/>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
          <w:p>
            <w:pPr>
              <w:jc w:val="center"/>
            </w:pPr>
            <w:pPr>
              <w:jc w:val="left"/>
              <w:spacing w:before="200"/>
              <w:pStyle w:val="ImageCaption"/>
            </w:pPr>
            <w:r>
              <w:t xml:space="preserve">Table 2: Invoice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
    <w:p>
      <w:pPr>
        <w:pStyle w:val="berschrift2"/>
      </w:pPr>
      <w:r>
        <w:t xml:space="preserve">Music album</w:t>
      </w:r>
    </w:p>
    <w:p>
      <w:pPr>
        <w:pStyle w:val="FirstParagraph"/>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
          <w:p>
            <w:pPr>
              <w:jc w:val="center"/>
            </w:pPr>
            <w:pPr>
              <w:jc w:val="left"/>
              <w:spacing w:before="200"/>
              <w:pStyle w:val="ImageCaption"/>
            </w:pPr>
            <w:r>
              <w:t xml:space="preserve">Table 3: Music album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Hyperlink"/>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music-recording"/>
    <w:p>
      <w:pPr>
        <w:pStyle w:val="berschrift2"/>
      </w:pPr>
      <w:r>
        <w:t xml:space="preserve">Music Recording</w:t>
      </w:r>
    </w:p>
    <w:p>
      <w:pPr>
        <w:pStyle w:val="FirstParagraph"/>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music-recording"/>
          <w:p>
            <w:pPr>
              <w:jc w:val="center"/>
            </w:pPr>
            <w:pPr>
              <w:jc w:val="left"/>
              <w:spacing w:before="200"/>
              <w:pStyle w:val="ImageCaption"/>
            </w:pPr>
            <w:r>
              <w:t xml:space="preserve">Table 4: Music Recording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Hyperlink"/>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Organisation</w:t>
      </w:r>
    </w:p>
    <w:p>
      <w:pPr>
        <w:pStyle w:val="FirstParagraph"/>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Organisation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
    <w:p>
      <w:pPr>
        <w:pStyle w:val="berschrift2"/>
      </w:pPr>
      <w:r>
        <w:t xml:space="preserve">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
          <w:p>
            <w:pPr>
              <w:jc w:val="center"/>
            </w:pPr>
            <w:pPr>
              <w:jc w:val="left"/>
              <w:spacing w:before="200"/>
              <w:pStyle w:val="ImageCaption"/>
            </w:pPr>
            <w:r>
              <w:t xml:space="preserve">Table 6: Person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Hyperlink"/>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0..*</w:t>
                  </w:r>
                </w:p>
              </w:tc>
            </w:tr>
          </w:tbl>
          <w:bookmarkEnd w:id="44"/>
          <w:p/>
        </w:tc>
      </w:tr>
    </w:tbl>
    <w:bookmarkEnd w:id="45"/>
    <w:bookmarkStart w:id="47" w:name="sec-quantitative-value"/>
    <w:p>
      <w:pPr>
        <w:pStyle w:val="berschrift2"/>
      </w:pPr>
      <w:r>
        <w:t xml:space="preserve">Quantitative Value</w:t>
      </w:r>
    </w:p>
    <w:p>
      <w:pPr>
        <w:pStyle w:val="FirstParagraph"/>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quantitative-value"/>
          <w:p>
            <w:pPr>
              <w:jc w:val="center"/>
            </w:pPr>
            <w:pPr>
              <w:jc w:val="left"/>
              <w:spacing w:before="200"/>
              <w:pStyle w:val="ImageCaption"/>
            </w:pPr>
            <w:r>
              <w:t xml:space="preserve">Table 7: Quantitative Value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49" w:name="safety-considerations"/>
    <w:p>
      <w:pPr>
        <w:pStyle w:val="berschrift1"/>
      </w:pPr>
      <w:r>
        <w:t xml:space="preserve">Safety considerations</w:t>
      </w:r>
    </w:p>
    <w:p>
      <w:pPr>
        <w:pStyle w:val="FirstParagraph"/>
      </w:pPr>
      <w:r>
        <w:t xml:space="preserve">Information about the explicitly relevant legal bases or a note that during the implementation the rele-vant legal bases must be observed.</w:t>
      </w:r>
    </w:p>
    <w:bookmarkEnd w:id="49"/>
    <w:bookmarkStart w:id="50" w:name="disclaimer"/>
    <w:p>
      <w:pPr>
        <w:pStyle w:val="berschrift1"/>
      </w:pPr>
      <w:r>
        <w:t xml:space="preserve">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0"/>
    <w:bookmarkStart w:id="51" w:name="copyrights"/>
    <w:p>
      <w:pPr>
        <w:pStyle w:val="berschrift1"/>
      </w:pPr>
      <w:r>
        <w:t xml:space="preserve">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1"/>
    <w:bookmarkStart w:id="56" w:name="annex-a---references"/>
    <w:p>
      <w:pPr>
        <w:pStyle w:val="berschrift1"/>
      </w:pPr>
      <w:r>
        <w:t xml:space="preserve">Annex A - References</w:t>
      </w:r>
    </w:p>
    <w:bookmarkStart w:id="55" w:name="refs"/>
    <w:bookmarkStart w:id="52" w:name="ref-berners2023semantic"/>
    <w:p>
      <w:pPr>
        <w:pStyle w:val="Bibliography"/>
      </w:pPr>
      <w:r>
        <w:t xml:space="preserve">Berners-Lee, Tim, James Hendler, and Ora Lassila. 2023.</w:t>
      </w:r>
      <w:r>
        <w:t xml:space="preserve"> </w:t>
      </w:r>
      <w:r>
        <w:t xml:space="preserve">“The Semantic Web: A New Form of Web Content That Is Meaningful to Computers Will Unleash a Revolution of New Possibilities.”</w:t>
      </w:r>
      <w:r>
        <w:t xml:space="preserve"> </w:t>
      </w:r>
      <w:r>
        <w:t xml:space="preserve">In</w:t>
      </w:r>
      <w:r>
        <w:t xml:space="preserve"> </w:t>
      </w:r>
      <w:r>
        <w:rPr>
          <w:i/>
          <w:iCs/>
        </w:rPr>
        <w:t xml:space="preserve">Linking the World’s Information: Essays on Tim Berners-Lee’s Invention of the World Wide Web</w:t>
      </w:r>
      <w:r>
        <w:t xml:space="preserve">.</w:t>
      </w:r>
    </w:p>
    <w:bookmarkEnd w:id="52"/>
    <w:bookmarkStart w:id="53"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3"/>
    <w:bookmarkStart w:id="54"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p>
    <w:bookmarkEnd w:id="54"/>
    <w:bookmarkEnd w:id="55"/>
    <w:bookmarkEnd w:id="56"/>
    <w:bookmarkStart w:id="57" w:name="annex-b---cooperation-verification"/>
    <w:p>
      <w:pPr>
        <w:pStyle w:val="berschrift1"/>
      </w:pPr>
      <w:r>
        <w:t xml:space="preserve">Annex B - Cooperation &amp; Verification</w:t>
      </w:r>
    </w:p>
    <w:bookmarkEnd w:id="57"/>
    <w:bookmarkStart w:id="58" w:name="annex-c---abbreviations-and-glossary"/>
    <w:p>
      <w:pPr>
        <w:pStyle w:val="berschrift1"/>
      </w:pPr>
      <w:r>
        <w:t xml:space="preserve">Annex C - Abbreviations and Glossary</w:t>
      </w:r>
    </w:p>
    <w:bookmarkEnd w:id="58"/>
    <w:bookmarkStart w:id="59" w:name="Xdaf56cf52464e71101c3791c2a0436e4470615f"/>
    <w:p>
      <w:pPr>
        <w:pStyle w:val="berschrift1"/>
      </w:pPr>
      <w:r>
        <w:t xml:space="preserve">Annex D - Changes in comparison to previous version</w:t>
      </w:r>
    </w:p>
    <w:bookmarkEnd w:id="59"/>
    <w:bookmarkStart w:id="60" w:name="annex-e---table-of-figures"/>
    <w:p>
      <w:pPr>
        <w:pStyle w:val="berschrift1"/>
      </w:pPr>
      <w:r>
        <w:t xml:space="preserve">Annex E - Table of figures</w:t>
      </w:r>
    </w:p>
    <w:bookmarkEnd w:id="60"/>
    <w:bookmarkStart w:id="61" w:name="annex-f---table-of-tables"/>
    <w:p>
      <w:pPr>
        <w:pStyle w:val="berschrift1"/>
      </w:pPr>
      <w:r>
        <w:t xml:space="preserve">Annex F - Table of tables</w:t>
      </w:r>
    </w:p>
    <w:bookmarkEnd w:id="61"/>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2026-08-12T12:37:27Z</dcterms:created>
  <dcterms:modified xsi:type="dcterms:W3CDTF">2026-08-12T12:37:27Z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August 12,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